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1E082B" w:rsidRPr="00CD5700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 w:rsidR="00CD5700"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CD5700" w:rsidRPr="00275652" w:rsidRDefault="001E082B" w:rsidP="001E082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="00CD5700" w:rsidRPr="00EC175D">
        <w:rPr>
          <w:rFonts w:ascii="Times New Roman" w:hAnsi="Times New Roman"/>
          <w:lang w:val="sr-Cyrl-CS"/>
        </w:rPr>
        <w:t>03.05.404-</w:t>
      </w:r>
      <w:r w:rsidR="00275652">
        <w:rPr>
          <w:rFonts w:ascii="Times New Roman" w:hAnsi="Times New Roman"/>
        </w:rPr>
        <w:t>24</w:t>
      </w:r>
      <w:r w:rsidR="00CD5700" w:rsidRPr="00EC175D">
        <w:rPr>
          <w:rFonts w:ascii="Times New Roman" w:hAnsi="Times New Roman"/>
          <w:lang w:val="sr-Cyrl-CS"/>
        </w:rPr>
        <w:t>/201</w:t>
      </w:r>
      <w:r w:rsidR="00275652">
        <w:rPr>
          <w:rFonts w:ascii="Times New Roman" w:hAnsi="Times New Roman"/>
        </w:rPr>
        <w:t>8</w:t>
      </w:r>
    </w:p>
    <w:p w:rsidR="001E082B" w:rsidRDefault="001E082B" w:rsidP="001E082B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275652">
        <w:rPr>
          <w:rFonts w:ascii="Times New Roman" w:hAnsi="Times New Roman"/>
        </w:rPr>
        <w:t>24.4.2018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D664B6" w:rsidRPr="00225219" w:rsidRDefault="00D664B6" w:rsidP="001E082B">
      <w:pPr>
        <w:pStyle w:val="NoSpacing"/>
        <w:rPr>
          <w:rFonts w:ascii="Times New Roman" w:hAnsi="Times New Roman"/>
        </w:rPr>
      </w:pPr>
    </w:p>
    <w:p w:rsidR="001E082B" w:rsidRDefault="005129EA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 w:rsidR="001E082B" w:rsidRPr="00232C2F">
        <w:rPr>
          <w:rFonts w:ascii="Times New Roman" w:hAnsi="Times New Roman"/>
          <w:lang w:val="sr-Cyrl-CS"/>
        </w:rPr>
        <w:t xml:space="preserve">На основу </w:t>
      </w:r>
      <w:r w:rsidR="001E082B" w:rsidRPr="00232C2F">
        <w:rPr>
          <w:rFonts w:ascii="Times New Roman" w:hAnsi="Times New Roman"/>
        </w:rPr>
        <w:t xml:space="preserve">члана </w:t>
      </w:r>
      <w:r w:rsidR="001E082B" w:rsidRPr="00232C2F">
        <w:rPr>
          <w:rFonts w:ascii="Times New Roman" w:hAnsi="Times New Roman"/>
          <w:lang w:val="sr-Cyrl-CS"/>
        </w:rPr>
        <w:t xml:space="preserve">63. став 1. </w:t>
      </w:r>
      <w:r w:rsidR="001E082B" w:rsidRPr="00232C2F">
        <w:rPr>
          <w:rFonts w:ascii="Times New Roman" w:hAnsi="Times New Roman"/>
        </w:rPr>
        <w:t xml:space="preserve">и </w:t>
      </w:r>
      <w:r w:rsidR="00CD5700">
        <w:rPr>
          <w:rFonts w:ascii="Times New Roman" w:hAnsi="Times New Roman"/>
        </w:rPr>
        <w:t xml:space="preserve">5. и </w:t>
      </w:r>
      <w:r w:rsidR="001E082B" w:rsidRPr="00232C2F">
        <w:rPr>
          <w:rFonts w:ascii="Times New Roman" w:hAnsi="Times New Roman"/>
          <w:lang w:val="sr-Cyrl-CS"/>
        </w:rPr>
        <w:t xml:space="preserve">члана </w:t>
      </w:r>
      <w:r w:rsidR="001E082B" w:rsidRPr="00232C2F">
        <w:rPr>
          <w:rFonts w:ascii="Times New Roman" w:hAnsi="Times New Roman"/>
        </w:rPr>
        <w:t>54</w:t>
      </w:r>
      <w:r w:rsidR="001E082B" w:rsidRPr="00232C2F">
        <w:rPr>
          <w:rFonts w:ascii="Times New Roman" w:hAnsi="Times New Roman"/>
          <w:lang w:val="sr-Cyrl-CS"/>
        </w:rPr>
        <w:t>.</w:t>
      </w:r>
      <w:r w:rsidR="001E082B" w:rsidRPr="00232C2F">
        <w:rPr>
          <w:rFonts w:ascii="Times New Roman" w:hAnsi="Times New Roman"/>
        </w:rPr>
        <w:t xml:space="preserve"> став 1</w:t>
      </w:r>
      <w:r w:rsidR="001E082B" w:rsidRPr="00232C2F">
        <w:rPr>
          <w:rFonts w:ascii="Times New Roman" w:hAnsi="Times New Roman"/>
          <w:lang w:val="sr-Cyrl-CS"/>
        </w:rPr>
        <w:t>2.</w:t>
      </w:r>
      <w:r w:rsidR="00CD5700">
        <w:rPr>
          <w:rFonts w:ascii="Times New Roman" w:hAnsi="Times New Roman"/>
        </w:rPr>
        <w:t xml:space="preserve"> тачка 1)</w:t>
      </w:r>
      <w:r w:rsidR="001E082B" w:rsidRPr="00232C2F">
        <w:rPr>
          <w:rFonts w:ascii="Times New Roman" w:hAnsi="Times New Roman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87E3E">
        <w:rPr>
          <w:rFonts w:ascii="Times New Roman" w:hAnsi="Times New Roman"/>
          <w:lang w:val="sr-Cyrl-CS"/>
        </w:rPr>
        <w:t>, 14/2015 и 68/2015</w:t>
      </w:r>
      <w:r w:rsidR="001E082B" w:rsidRPr="00232C2F">
        <w:rPr>
          <w:rFonts w:ascii="Times New Roman" w:hAnsi="Times New Roman"/>
          <w:lang w:val="sr-Cyrl-CS"/>
        </w:rPr>
        <w:t>)</w:t>
      </w:r>
      <w:r w:rsidR="001E082B" w:rsidRPr="00232C2F">
        <w:rPr>
          <w:rFonts w:ascii="Times New Roman" w:hAnsi="Times New Roman"/>
          <w:lang w:val="sr-Latn-CS"/>
        </w:rPr>
        <w:t>,</w:t>
      </w:r>
      <w:r w:rsidR="001E082B" w:rsidRPr="00232C2F">
        <w:rPr>
          <w:rFonts w:ascii="Times New Roman" w:hAnsi="Times New Roman"/>
          <w:lang w:val="sr-Cyrl-CS"/>
        </w:rPr>
        <w:t xml:space="preserve"> Комисија </w:t>
      </w:r>
      <w:r w:rsidR="00DD371F">
        <w:rPr>
          <w:rFonts w:ascii="Times New Roman" w:hAnsi="Times New Roman"/>
        </w:rPr>
        <w:t>з</w:t>
      </w:r>
      <w:r w:rsidR="00225219" w:rsidRPr="00534AD7">
        <w:rPr>
          <w:rFonts w:ascii="Times New Roman" w:hAnsi="Times New Roman"/>
          <w:lang w:val="sr-Cyrl-CS"/>
        </w:rPr>
        <w:t xml:space="preserve">а спровођење поступка јавне набавке </w:t>
      </w:r>
      <w:r w:rsidR="00225219">
        <w:rPr>
          <w:rFonts w:ascii="Times New Roman" w:hAnsi="Times New Roman"/>
          <w:lang w:val="sr-Cyrl-CS"/>
        </w:rPr>
        <w:t xml:space="preserve">образована Решењем </w:t>
      </w:r>
      <w:r w:rsidR="00DC64EC">
        <w:rPr>
          <w:rFonts w:ascii="Times New Roman" w:hAnsi="Times New Roman"/>
          <w:lang w:val="sr-Cyrl-CS"/>
        </w:rPr>
        <w:t xml:space="preserve">председника </w:t>
      </w:r>
      <w:r w:rsidR="00225219">
        <w:rPr>
          <w:rFonts w:ascii="Times New Roman" w:hAnsi="Times New Roman"/>
          <w:lang w:val="sr-Cyrl-CS"/>
        </w:rPr>
        <w:t>градске општине Младеновац бр. 03.05.404-</w:t>
      </w:r>
      <w:r w:rsidR="00275652">
        <w:rPr>
          <w:rFonts w:ascii="Times New Roman" w:hAnsi="Times New Roman"/>
        </w:rPr>
        <w:t>24</w:t>
      </w:r>
      <w:r w:rsidR="00275652">
        <w:rPr>
          <w:rFonts w:ascii="Times New Roman" w:hAnsi="Times New Roman"/>
          <w:lang w:val="sr-Cyrl-CS"/>
        </w:rPr>
        <w:t>/2018</w:t>
      </w:r>
      <w:r w:rsidR="00225219">
        <w:rPr>
          <w:rFonts w:ascii="Times New Roman" w:hAnsi="Times New Roman"/>
          <w:lang w:val="sr-Cyrl-CS"/>
        </w:rPr>
        <w:t xml:space="preserve"> од </w:t>
      </w:r>
      <w:r w:rsidR="00275652">
        <w:rPr>
          <w:rFonts w:ascii="Times New Roman" w:hAnsi="Times New Roman"/>
        </w:rPr>
        <w:t>18.4.2018</w:t>
      </w:r>
      <w:r w:rsidR="00225219">
        <w:rPr>
          <w:rFonts w:ascii="Times New Roman" w:hAnsi="Times New Roman"/>
          <w:lang w:val="sr-Cyrl-CS"/>
        </w:rPr>
        <w:t>. године,</w:t>
      </w:r>
      <w:r w:rsidR="00DC64EC">
        <w:rPr>
          <w:rFonts w:ascii="Times New Roman" w:hAnsi="Times New Roman"/>
          <w:lang w:val="sr-Cyrl-CS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врши:</w:t>
      </w:r>
    </w:p>
    <w:p w:rsidR="00D664B6" w:rsidRPr="00DC64EC" w:rsidRDefault="00D664B6" w:rsidP="001E082B">
      <w:pPr>
        <w:pStyle w:val="NoSpacing"/>
        <w:jc w:val="both"/>
        <w:rPr>
          <w:rFonts w:ascii="Times New Roman" w:hAnsi="Times New Roman"/>
        </w:rPr>
      </w:pPr>
    </w:p>
    <w:p w:rsidR="00D664B6" w:rsidRDefault="00D664B6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4D1117" w:rsidRPr="00232C2F" w:rsidRDefault="004D1117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1E082B" w:rsidRPr="00232C2F" w:rsidRDefault="001E082B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C348EF" w:rsidRPr="0097115E" w:rsidRDefault="005C4A17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ИЗМЕНЕ И ДОПУНЕ</w:t>
      </w:r>
      <w:r w:rsidR="00B54F48" w:rsidRPr="0097115E">
        <w:rPr>
          <w:rFonts w:ascii="Times New Roman" w:hAnsi="Times New Roman"/>
          <w:b/>
          <w:lang w:val="sr-Cyrl-CS"/>
        </w:rPr>
        <w:t xml:space="preserve"> </w:t>
      </w:r>
      <w:r w:rsidR="001E082B" w:rsidRPr="0097115E">
        <w:rPr>
          <w:rFonts w:ascii="Times New Roman" w:hAnsi="Times New Roman"/>
          <w:b/>
          <w:lang w:val="sr-Cyrl-CS"/>
        </w:rPr>
        <w:t xml:space="preserve">КОНКУРСНЕ ДОКУМЕНТАЦИЈЕ </w:t>
      </w:r>
    </w:p>
    <w:p w:rsidR="001E082B" w:rsidRDefault="00C348EF" w:rsidP="00DF4038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97115E">
        <w:rPr>
          <w:rFonts w:ascii="Times New Roman" w:hAnsi="Times New Roman"/>
          <w:b/>
          <w:lang w:val="sr-Cyrl-CS"/>
        </w:rPr>
        <w:t>за јавну набавку</w:t>
      </w:r>
      <w:r w:rsidR="00C53231" w:rsidRPr="00C53231">
        <w:rPr>
          <w:rFonts w:ascii="Times New Roman" w:hAnsi="Times New Roman"/>
          <w:b/>
          <w:lang w:val="sr-Cyrl-CS"/>
        </w:rPr>
        <w:t xml:space="preserve"> </w:t>
      </w:r>
      <w:r w:rsidR="00C53231" w:rsidRPr="002C4621">
        <w:rPr>
          <w:rFonts w:ascii="Times New Roman" w:hAnsi="Times New Roman"/>
          <w:b/>
          <w:lang w:val="sr-Cyrl-CS"/>
        </w:rPr>
        <w:t xml:space="preserve">мале вредности </w:t>
      </w:r>
      <w:r w:rsidR="00DF4038" w:rsidRPr="00377D7F">
        <w:rPr>
          <w:rFonts w:ascii="Times New Roman" w:hAnsi="Times New Roman"/>
          <w:b/>
          <w:lang w:val="sr-Latn-CS"/>
        </w:rPr>
        <w:t>услуг</w:t>
      </w:r>
      <w:r w:rsidR="00DF4038" w:rsidRPr="00377D7F">
        <w:rPr>
          <w:rFonts w:ascii="Times New Roman" w:hAnsi="Times New Roman"/>
          <w:b/>
          <w:lang w:val="sr-Cyrl-CS"/>
        </w:rPr>
        <w:t xml:space="preserve">е </w:t>
      </w:r>
      <w:r w:rsidR="00DF4038" w:rsidRPr="00377D7F">
        <w:rPr>
          <w:rFonts w:ascii="Times New Roman" w:hAnsi="Times New Roman"/>
          <w:b/>
        </w:rPr>
        <w:t>организовања једнодневних излета за пензионере градске општине Младеновац</w:t>
      </w:r>
      <w:r w:rsidR="00DF4038" w:rsidRPr="00377D7F">
        <w:rPr>
          <w:rFonts w:ascii="Times New Roman" w:hAnsi="Times New Roman"/>
          <w:b/>
          <w:lang w:val="sr-Cyrl-CS"/>
        </w:rPr>
        <w:t xml:space="preserve">, ЈНМВ </w:t>
      </w:r>
      <w:r w:rsidR="00DF4038" w:rsidRPr="00377D7F">
        <w:rPr>
          <w:rFonts w:ascii="Times New Roman" w:hAnsi="Times New Roman"/>
          <w:b/>
          <w:bCs/>
          <w:lang w:val="sr-Cyrl-CS"/>
        </w:rPr>
        <w:t>бр. 2.</w:t>
      </w:r>
      <w:r w:rsidR="00275652">
        <w:rPr>
          <w:rFonts w:ascii="Times New Roman" w:hAnsi="Times New Roman"/>
          <w:b/>
          <w:bCs/>
          <w:lang w:val="sr-Cyrl-CS"/>
        </w:rPr>
        <w:t>9/2018</w:t>
      </w:r>
      <w:r w:rsidR="001E082B" w:rsidRPr="0097115E">
        <w:rPr>
          <w:rFonts w:ascii="Times New Roman" w:hAnsi="Times New Roman"/>
          <w:b/>
          <w:lang w:val="sr-Cyrl-CS"/>
        </w:rPr>
        <w:tab/>
      </w:r>
    </w:p>
    <w:p w:rsidR="00D664B6" w:rsidRPr="0097115E" w:rsidRDefault="00D664B6" w:rsidP="00C53231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97115E" w:rsidRDefault="001E082B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97115E">
        <w:rPr>
          <w:rFonts w:ascii="Times New Roman" w:hAnsi="Times New Roman"/>
          <w:b/>
          <w:lang w:val="sr-Cyrl-CS"/>
        </w:rPr>
        <w:tab/>
      </w:r>
    </w:p>
    <w:p w:rsidR="004D1117" w:rsidRDefault="004D1117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:rsidR="00D664B6" w:rsidRDefault="00D664B6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1E082B" w:rsidRDefault="0097115E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за спровођење предметног поступка јавне набавке</w:t>
      </w:r>
      <w:r w:rsidR="001E082B" w:rsidRPr="0097115E">
        <w:rPr>
          <w:rFonts w:ascii="Times New Roman" w:hAnsi="Times New Roman"/>
          <w:lang w:val="sr-Cyrl-CS"/>
        </w:rPr>
        <w:t xml:space="preserve">, врши </w:t>
      </w:r>
      <w:r w:rsidR="00B54F48" w:rsidRPr="0097115E">
        <w:rPr>
          <w:rFonts w:ascii="Times New Roman" w:hAnsi="Times New Roman"/>
          <w:lang w:val="sr-Cyrl-CS"/>
        </w:rPr>
        <w:t xml:space="preserve">измену </w:t>
      </w:r>
      <w:r w:rsidR="001E082B" w:rsidRPr="0097115E">
        <w:rPr>
          <w:rFonts w:ascii="Times New Roman" w:hAnsi="Times New Roman"/>
          <w:lang w:val="sr-Cyrl-CS"/>
        </w:rPr>
        <w:t xml:space="preserve">конкурсне документације у </w:t>
      </w:r>
      <w:r w:rsidR="004512C0">
        <w:rPr>
          <w:rFonts w:ascii="Times New Roman" w:hAnsi="Times New Roman"/>
        </w:rPr>
        <w:t xml:space="preserve">поступку </w:t>
      </w:r>
      <w:r w:rsidR="004512C0">
        <w:rPr>
          <w:rFonts w:ascii="Times New Roman" w:hAnsi="Times New Roman"/>
          <w:lang w:val="sr-Cyrl-CS"/>
        </w:rPr>
        <w:t>јавне набавке</w:t>
      </w:r>
      <w:r w:rsidR="00C53231" w:rsidRPr="002C4621">
        <w:rPr>
          <w:rFonts w:ascii="Times New Roman" w:hAnsi="Times New Roman"/>
          <w:lang w:val="sr-Cyrl-CS"/>
        </w:rPr>
        <w:t xml:space="preserve"> мале вредности </w:t>
      </w:r>
      <w:r w:rsidR="00D47D9D" w:rsidRPr="00D47D9D">
        <w:rPr>
          <w:rFonts w:ascii="Times New Roman" w:hAnsi="Times New Roman"/>
          <w:lang w:val="sr-Latn-CS"/>
        </w:rPr>
        <w:t>услуг</w:t>
      </w:r>
      <w:r w:rsidR="00D47D9D" w:rsidRPr="00D47D9D">
        <w:rPr>
          <w:rFonts w:ascii="Times New Roman" w:hAnsi="Times New Roman"/>
          <w:lang w:val="sr-Cyrl-CS"/>
        </w:rPr>
        <w:t xml:space="preserve">е </w:t>
      </w:r>
      <w:r w:rsidR="00D47D9D" w:rsidRPr="00D47D9D">
        <w:rPr>
          <w:rFonts w:ascii="Times New Roman" w:hAnsi="Times New Roman"/>
        </w:rPr>
        <w:t>организовања једнодневних излета за пензионере градске општине Младеновац</w:t>
      </w:r>
      <w:r w:rsidR="00D47D9D" w:rsidRPr="00D47D9D">
        <w:rPr>
          <w:rFonts w:ascii="Times New Roman" w:hAnsi="Times New Roman"/>
          <w:lang w:val="sr-Cyrl-CS"/>
        </w:rPr>
        <w:t xml:space="preserve">, ЈНМВ </w:t>
      </w:r>
      <w:r w:rsidR="00D47D9D" w:rsidRPr="00D47D9D">
        <w:rPr>
          <w:rFonts w:ascii="Times New Roman" w:hAnsi="Times New Roman"/>
          <w:bCs/>
          <w:lang w:val="sr-Cyrl-CS"/>
        </w:rPr>
        <w:t>бр. 2.</w:t>
      </w:r>
      <w:r w:rsidR="00275652">
        <w:rPr>
          <w:rFonts w:ascii="Times New Roman" w:hAnsi="Times New Roman"/>
          <w:bCs/>
          <w:lang w:val="sr-Cyrl-CS"/>
        </w:rPr>
        <w:t>9/2018</w:t>
      </w:r>
      <w:r w:rsidRPr="00D47D9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која</w:t>
      </w:r>
      <w:r w:rsidR="001E082B" w:rsidRPr="0097115E">
        <w:rPr>
          <w:rFonts w:ascii="Times New Roman" w:hAnsi="Times New Roman"/>
          <w:lang w:val="sr-Cyrl-CS"/>
        </w:rPr>
        <w:t xml:space="preserve"> је дана </w:t>
      </w:r>
      <w:r w:rsidR="00275652">
        <w:rPr>
          <w:rFonts w:ascii="Times New Roman" w:hAnsi="Times New Roman"/>
          <w:lang w:val="sr-Cyrl-CS"/>
        </w:rPr>
        <w:t>19.4.2018</w:t>
      </w:r>
      <w:r w:rsidR="00B446AE" w:rsidRPr="0097115E">
        <w:rPr>
          <w:rFonts w:ascii="Times New Roman" w:hAnsi="Times New Roman"/>
          <w:lang w:val="sr-Cyrl-CS"/>
        </w:rPr>
        <w:t>. године</w:t>
      </w:r>
      <w:r w:rsidR="001E082B" w:rsidRPr="009711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објављена</w:t>
      </w:r>
      <w:r w:rsidR="001E082B" w:rsidRPr="0097115E">
        <w:rPr>
          <w:rFonts w:ascii="Times New Roman" w:hAnsi="Times New Roman"/>
          <w:lang w:val="sr-Cyrl-CS"/>
        </w:rPr>
        <w:t xml:space="preserve"> на Порталу </w:t>
      </w:r>
      <w:r w:rsidR="00B446AE" w:rsidRPr="0097115E">
        <w:rPr>
          <w:rFonts w:ascii="Times New Roman" w:hAnsi="Times New Roman"/>
          <w:lang w:val="sr-Cyrl-CS"/>
        </w:rPr>
        <w:t>јавних набавки</w:t>
      </w:r>
      <w:r w:rsidR="001E082B" w:rsidRPr="0097115E">
        <w:rPr>
          <w:rFonts w:ascii="Times New Roman" w:hAnsi="Times New Roman"/>
          <w:lang w:val="sr-Cyrl-CS"/>
        </w:rPr>
        <w:t xml:space="preserve"> и интернет ст</w:t>
      </w:r>
      <w:r w:rsidR="001E082B" w:rsidRPr="00232C2F">
        <w:rPr>
          <w:rFonts w:ascii="Times New Roman" w:hAnsi="Times New Roman"/>
          <w:lang w:val="sr-Cyrl-CS"/>
        </w:rPr>
        <w:t>раници</w:t>
      </w:r>
      <w:r w:rsidR="00DE37DA">
        <w:rPr>
          <w:rFonts w:ascii="Times New Roman" w:hAnsi="Times New Roman"/>
          <w:lang w:val="sr-Cyrl-CS"/>
        </w:rPr>
        <w:t xml:space="preserve"> градске општине Младеновац</w:t>
      </w:r>
      <w:r w:rsidR="00006BAE">
        <w:rPr>
          <w:rFonts w:ascii="Times New Roman" w:hAnsi="Times New Roman"/>
          <w:lang w:val="sr-Cyrl-CS"/>
        </w:rPr>
        <w:t>,</w:t>
      </w:r>
      <w:r w:rsidR="00661971">
        <w:rPr>
          <w:rFonts w:ascii="Times New Roman" w:hAnsi="Times New Roman"/>
          <w:lang w:val="sr-Cyrl-CS"/>
        </w:rPr>
        <w:t xml:space="preserve"> </w:t>
      </w:r>
      <w:r w:rsidR="00661971" w:rsidRPr="00661971">
        <w:rPr>
          <w:rFonts w:ascii="Times New Roman" w:hAnsi="Times New Roman"/>
          <w:lang w:val="sr-Cyrl-CS"/>
        </w:rPr>
        <w:t>на следећи начин:</w:t>
      </w:r>
    </w:p>
    <w:p w:rsidR="00E5257A" w:rsidRDefault="00E5257A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DA3450" w:rsidRDefault="00DA3450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E5257A" w:rsidRDefault="00DA3450" w:rsidP="001E082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 w:rsidRPr="00801C55">
        <w:rPr>
          <w:rFonts w:ascii="Times New Roman" w:hAnsi="Times New Roman"/>
          <w:b/>
          <w:lang w:val="sr-Latn-CS"/>
        </w:rPr>
        <w:t>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 оквиру поглављ</w:t>
      </w:r>
      <w:r w:rsidRPr="00DA3450">
        <w:rPr>
          <w:rFonts w:ascii="Times New Roman" w:hAnsi="Times New Roman"/>
        </w:rPr>
        <w:t xml:space="preserve">а </w:t>
      </w:r>
      <w:r w:rsidRPr="00DA3450">
        <w:rPr>
          <w:rFonts w:ascii="Times New Roman" w:hAnsi="Times New Roman"/>
          <w:lang w:val="sr-Latn-CS"/>
        </w:rPr>
        <w:t>I</w:t>
      </w:r>
      <w:r>
        <w:rPr>
          <w:rFonts w:ascii="Times New Roman" w:hAnsi="Times New Roman"/>
        </w:rPr>
        <w:t xml:space="preserve"> - Општи подаци о јавној набавци, у оквиру Права учешћа у поступку</w:t>
      </w:r>
      <w:r w:rsidR="00E5257A">
        <w:rPr>
          <w:rFonts w:ascii="Times New Roman" w:hAnsi="Times New Roman"/>
        </w:rPr>
        <w:t>, у трећем пасусу, у првој реченици, брише се текст: "и 76.", тако да сада раченица гласи:</w:t>
      </w:r>
    </w:p>
    <w:p w:rsidR="00E5257A" w:rsidRDefault="00E5257A" w:rsidP="001E082B">
      <w:pPr>
        <w:pStyle w:val="NoSpacing"/>
        <w:jc w:val="both"/>
        <w:rPr>
          <w:rFonts w:ascii="Times New Roman" w:hAnsi="Times New Roman"/>
        </w:rPr>
      </w:pPr>
    </w:p>
    <w:p w:rsidR="00DA3450" w:rsidRDefault="00E5257A" w:rsidP="001E082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"</w:t>
      </w:r>
      <w:r w:rsidRPr="000D084B">
        <w:rPr>
          <w:rFonts w:ascii="Times New Roman" w:hAnsi="Times New Roman"/>
        </w:rPr>
        <w:t xml:space="preserve">Испуњеност услова </w:t>
      </w:r>
      <w:r>
        <w:rPr>
          <w:rFonts w:ascii="Times New Roman" w:hAnsi="Times New Roman"/>
        </w:rPr>
        <w:t xml:space="preserve">из члана 75. Закона </w:t>
      </w:r>
      <w:r w:rsidRPr="000D084B">
        <w:rPr>
          <w:rFonts w:ascii="Times New Roman" w:hAnsi="Times New Roman"/>
        </w:rPr>
        <w:t xml:space="preserve">може да </w:t>
      </w:r>
      <w:r w:rsidRPr="000D084B">
        <w:rPr>
          <w:rFonts w:ascii="Times New Roman" w:hAnsi="Times New Roman"/>
          <w:lang w:val="sr-Cyrl-CS"/>
        </w:rPr>
        <w:t xml:space="preserve">се </w:t>
      </w:r>
      <w:r w:rsidRPr="000D084B">
        <w:rPr>
          <w:rFonts w:ascii="Times New Roman" w:hAnsi="Times New Roman"/>
        </w:rPr>
        <w:t>докаже</w:t>
      </w:r>
      <w:r>
        <w:rPr>
          <w:rFonts w:ascii="Times New Roman" w:hAnsi="Times New Roman"/>
        </w:rPr>
        <w:t xml:space="preserve"> достављањем писане изјаве дате</w:t>
      </w:r>
      <w:r w:rsidRPr="000D084B">
        <w:rPr>
          <w:rFonts w:ascii="Times New Roman" w:hAnsi="Times New Roman"/>
        </w:rPr>
        <w:t xml:space="preserve"> под пуном матери</w:t>
      </w:r>
      <w:r>
        <w:rPr>
          <w:rFonts w:ascii="Times New Roman" w:hAnsi="Times New Roman"/>
        </w:rPr>
        <w:t>јалном и кривичном одговорношћу којом понуђач потврђује да испуњава услове, осим услова из члана 75. став 1. тачка 5. Закона."</w:t>
      </w:r>
    </w:p>
    <w:p w:rsidR="00E5257A" w:rsidRPr="00E5257A" w:rsidRDefault="00E5257A" w:rsidP="001E082B">
      <w:pPr>
        <w:pStyle w:val="NoSpacing"/>
        <w:jc w:val="both"/>
        <w:rPr>
          <w:rFonts w:ascii="Times New Roman" w:hAnsi="Times New Roman"/>
        </w:rPr>
      </w:pPr>
    </w:p>
    <w:p w:rsidR="00D664B6" w:rsidRPr="00801C55" w:rsidRDefault="00800C70" w:rsidP="00800C70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  <w:r w:rsidRPr="00801C55">
        <w:rPr>
          <w:rFonts w:ascii="Times New Roman" w:hAnsi="Times New Roman"/>
          <w:lang w:val="sr-Cyrl-CS"/>
        </w:rPr>
        <w:tab/>
      </w:r>
    </w:p>
    <w:p w:rsidR="00DE4D53" w:rsidRDefault="00D664B6" w:rsidP="00800C70">
      <w:pPr>
        <w:pStyle w:val="NoSpacing"/>
        <w:jc w:val="both"/>
        <w:rPr>
          <w:rFonts w:ascii="Times New Roman" w:hAnsi="Times New Roman"/>
        </w:rPr>
      </w:pPr>
      <w:r w:rsidRPr="00801C55">
        <w:rPr>
          <w:rFonts w:ascii="Times New Roman" w:eastAsia="Times New Roman" w:hAnsi="Times New Roman"/>
          <w:sz w:val="20"/>
          <w:szCs w:val="20"/>
        </w:rPr>
        <w:tab/>
      </w:r>
      <w:r w:rsidRPr="00801C55">
        <w:rPr>
          <w:rFonts w:ascii="Times New Roman" w:hAnsi="Times New Roman"/>
          <w:b/>
          <w:lang w:val="sr-Latn-CS"/>
        </w:rPr>
        <w:t>I</w:t>
      </w:r>
      <w:r w:rsidR="00E5257A" w:rsidRPr="00801C55">
        <w:rPr>
          <w:rFonts w:ascii="Times New Roman" w:hAnsi="Times New Roman"/>
          <w:b/>
          <w:lang w:val="sr-Latn-CS"/>
        </w:rPr>
        <w:t>I</w:t>
      </w:r>
      <w:r w:rsidRPr="00801C55">
        <w:rPr>
          <w:rFonts w:ascii="Times New Roman" w:hAnsi="Times New Roman"/>
          <w:b/>
        </w:rPr>
        <w:t xml:space="preserve"> </w:t>
      </w:r>
      <w:r w:rsidR="00DE4D53" w:rsidRPr="00674B2B">
        <w:rPr>
          <w:rFonts w:ascii="Times New Roman" w:hAnsi="Times New Roman"/>
          <w:u w:val="single"/>
        </w:rPr>
        <w:t>У Обрасцу понуде</w:t>
      </w:r>
      <w:r w:rsidR="00DE4D53" w:rsidRPr="00801C55">
        <w:rPr>
          <w:rFonts w:ascii="Times New Roman" w:hAnsi="Times New Roman"/>
        </w:rPr>
        <w:t xml:space="preserve"> (обазац бр. 1), у оквиру табеле из тачке 3) Подаци из понуде, </w:t>
      </w:r>
      <w:r w:rsidR="001B4488">
        <w:rPr>
          <w:rFonts w:ascii="Times New Roman" w:hAnsi="Times New Roman"/>
        </w:rPr>
        <w:t>у седмом реду прве колоне, замењују се године</w:t>
      </w:r>
      <w:r w:rsidR="00DE4D53" w:rsidRPr="00801C55">
        <w:rPr>
          <w:rFonts w:ascii="Times New Roman" w:hAnsi="Times New Roman"/>
        </w:rPr>
        <w:t xml:space="preserve"> </w:t>
      </w:r>
      <w:r w:rsidR="001B4488" w:rsidRPr="00DC7232">
        <w:rPr>
          <w:rFonts w:ascii="Times New Roman" w:hAnsi="Times New Roman"/>
        </w:rPr>
        <w:t>2014., 2015., 2016.г.</w:t>
      </w:r>
      <w:r w:rsidR="001B4488">
        <w:rPr>
          <w:rFonts w:ascii="Times New Roman" w:hAnsi="Times New Roman"/>
        </w:rPr>
        <w:t>, годинама 2015., 2016., 2017.г.</w:t>
      </w:r>
      <w:r w:rsidR="00DE4D53" w:rsidRPr="00801C55">
        <w:rPr>
          <w:rFonts w:ascii="Times New Roman" w:hAnsi="Times New Roman"/>
        </w:rPr>
        <w:t>, тако да сада текст гласи:</w:t>
      </w:r>
    </w:p>
    <w:p w:rsidR="004D1117" w:rsidRPr="00801C55" w:rsidRDefault="004D1117" w:rsidP="00800C70">
      <w:pPr>
        <w:pStyle w:val="NoSpacing"/>
        <w:jc w:val="both"/>
        <w:rPr>
          <w:rFonts w:ascii="Times New Roman" w:hAnsi="Times New Roman"/>
        </w:rPr>
      </w:pPr>
    </w:p>
    <w:p w:rsidR="00DE4D53" w:rsidRDefault="00DE4D53" w:rsidP="00800C70">
      <w:pPr>
        <w:pStyle w:val="NoSpacing"/>
        <w:jc w:val="both"/>
        <w:rPr>
          <w:rFonts w:ascii="Times New Roman" w:hAnsi="Times New Roman"/>
          <w:lang w:val="sr-Cyrl-CS"/>
        </w:rPr>
      </w:pPr>
      <w:r w:rsidRPr="00801C55">
        <w:rPr>
          <w:rFonts w:ascii="Times New Roman" w:hAnsi="Times New Roman"/>
        </w:rPr>
        <w:tab/>
        <w:t>"</w:t>
      </w:r>
      <w:r w:rsidR="001B4488" w:rsidRPr="00DC7232">
        <w:rPr>
          <w:rFonts w:ascii="Times New Roman" w:hAnsi="Times New Roman"/>
          <w:bCs/>
        </w:rPr>
        <w:t xml:space="preserve">Приложен </w:t>
      </w:r>
      <w:r w:rsidR="001B4488" w:rsidRPr="00DC7232">
        <w:rPr>
          <w:rFonts w:ascii="Times New Roman" w:hAnsi="Times New Roman"/>
        </w:rPr>
        <w:t>Образац</w:t>
      </w:r>
      <w:r w:rsidR="001B4488" w:rsidRPr="00DC7232">
        <w:rPr>
          <w:rFonts w:ascii="Times New Roman" w:hAnsi="Times New Roman"/>
          <w:b/>
        </w:rPr>
        <w:t xml:space="preserve"> </w:t>
      </w:r>
      <w:r w:rsidR="001B4488" w:rsidRPr="00DC7232">
        <w:rPr>
          <w:rFonts w:ascii="Times New Roman" w:hAnsi="Times New Roman"/>
        </w:rPr>
        <w:t>БОН ЈН издат од АПР-а, односно Биланс у</w:t>
      </w:r>
      <w:r w:rsidR="001B4488">
        <w:rPr>
          <w:rFonts w:ascii="Times New Roman" w:hAnsi="Times New Roman"/>
        </w:rPr>
        <w:t>спеха за 2015., 2016., 2017</w:t>
      </w:r>
      <w:r w:rsidR="001B4488" w:rsidRPr="00DC7232">
        <w:rPr>
          <w:rFonts w:ascii="Times New Roman" w:hAnsi="Times New Roman"/>
        </w:rPr>
        <w:t>.г.</w:t>
      </w:r>
      <w:r w:rsidR="001B4488">
        <w:rPr>
          <w:rFonts w:ascii="Times New Roman" w:hAnsi="Times New Roman"/>
        </w:rPr>
        <w:t xml:space="preserve"> и Потврда НБС о ликвидности</w:t>
      </w:r>
      <w:r w:rsidR="001B4488" w:rsidRPr="00801C55">
        <w:rPr>
          <w:rFonts w:ascii="Times New Roman" w:hAnsi="Times New Roman"/>
          <w:lang w:val="sr-Cyrl-CS"/>
        </w:rPr>
        <w:t xml:space="preserve"> </w:t>
      </w:r>
      <w:r w:rsidR="001B4488">
        <w:rPr>
          <w:rFonts w:ascii="Times New Roman" w:hAnsi="Times New Roman"/>
          <w:lang w:val="sr-Cyrl-CS"/>
        </w:rPr>
        <w:t>".</w:t>
      </w:r>
    </w:p>
    <w:p w:rsidR="00E5257A" w:rsidRDefault="00E5257A" w:rsidP="00800C70">
      <w:pPr>
        <w:pStyle w:val="NoSpacing"/>
        <w:jc w:val="both"/>
        <w:rPr>
          <w:rFonts w:ascii="Times New Roman" w:hAnsi="Times New Roman"/>
          <w:lang w:val="sr-Cyrl-CS"/>
        </w:rPr>
      </w:pPr>
    </w:p>
    <w:p w:rsidR="001B4488" w:rsidRPr="00A20224" w:rsidRDefault="00DE4D53" w:rsidP="00800C70">
      <w:pPr>
        <w:pStyle w:val="NoSpacing"/>
        <w:jc w:val="both"/>
        <w:rPr>
          <w:rFonts w:ascii="Times New Roman" w:hAnsi="Times New Roman"/>
        </w:rPr>
      </w:pPr>
      <w:r w:rsidRPr="00801C55">
        <w:rPr>
          <w:rFonts w:ascii="Times New Roman" w:hAnsi="Times New Roman"/>
          <w:lang w:val="sr-Cyrl-CS"/>
        </w:rPr>
        <w:tab/>
      </w:r>
    </w:p>
    <w:p w:rsidR="001B4488" w:rsidRDefault="00E73B63" w:rsidP="001B448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</w:rPr>
        <w:tab/>
      </w:r>
      <w:r w:rsidR="001B4488" w:rsidRPr="00801C55">
        <w:rPr>
          <w:rFonts w:ascii="Times New Roman" w:hAnsi="Times New Roman"/>
          <w:b/>
          <w:lang w:val="sr-Latn-CS"/>
        </w:rPr>
        <w:t>I</w:t>
      </w:r>
      <w:r w:rsidR="00A20224" w:rsidRPr="00801C55">
        <w:rPr>
          <w:rFonts w:ascii="Times New Roman" w:hAnsi="Times New Roman"/>
          <w:b/>
          <w:lang w:val="sr-Latn-CS"/>
        </w:rPr>
        <w:t>I</w:t>
      </w:r>
      <w:r w:rsidR="00E5257A" w:rsidRPr="00801C55">
        <w:rPr>
          <w:rFonts w:ascii="Times New Roman" w:hAnsi="Times New Roman"/>
          <w:b/>
          <w:lang w:val="sr-Latn-CS"/>
        </w:rPr>
        <w:t>I</w:t>
      </w:r>
      <w:r w:rsidR="001B4488" w:rsidRPr="00801C55">
        <w:rPr>
          <w:rFonts w:ascii="Times New Roman" w:hAnsi="Times New Roman"/>
          <w:lang w:val="sr-Latn-CS"/>
        </w:rPr>
        <w:t xml:space="preserve">  </w:t>
      </w:r>
      <w:r w:rsidRPr="00674B2B">
        <w:rPr>
          <w:rFonts w:ascii="Times New Roman" w:hAnsi="Times New Roman"/>
          <w:u w:val="single"/>
        </w:rPr>
        <w:t xml:space="preserve">У Обрасцу </w:t>
      </w:r>
      <w:r>
        <w:rPr>
          <w:rFonts w:ascii="Times New Roman" w:hAnsi="Times New Roman"/>
          <w:u w:val="single"/>
        </w:rPr>
        <w:t>изјаве понуђача о испуњавању услова из чл. 75. Закона</w:t>
      </w:r>
      <w:r w:rsidRPr="00801C55">
        <w:rPr>
          <w:rFonts w:ascii="Times New Roman" w:hAnsi="Times New Roman"/>
        </w:rPr>
        <w:t xml:space="preserve"> (обазац бр. 1</w:t>
      </w:r>
      <w:r>
        <w:rPr>
          <w:rFonts w:ascii="Times New Roman" w:hAnsi="Times New Roman"/>
        </w:rPr>
        <w:t>0),</w:t>
      </w:r>
      <w:r w:rsidR="00A20224">
        <w:rPr>
          <w:rFonts w:ascii="Times New Roman" w:hAnsi="Times New Roman"/>
        </w:rPr>
        <w:t xml:space="preserve"> бри</w:t>
      </w:r>
      <w:r w:rsidR="008538D6">
        <w:rPr>
          <w:rFonts w:ascii="Times New Roman" w:hAnsi="Times New Roman"/>
        </w:rPr>
        <w:t>ше се на почетку текста изјаве, у првој реченици друга</w:t>
      </w:r>
      <w:r w:rsidR="00A20224">
        <w:rPr>
          <w:rFonts w:ascii="Times New Roman" w:hAnsi="Times New Roman"/>
        </w:rPr>
        <w:t xml:space="preserve"> реч "отвореном"</w:t>
      </w:r>
      <w:r w:rsidR="008538D6">
        <w:rPr>
          <w:rFonts w:ascii="Times New Roman" w:hAnsi="Times New Roman"/>
        </w:rPr>
        <w:t>, као</w:t>
      </w:r>
      <w:r w:rsidR="00A20224">
        <w:rPr>
          <w:rFonts w:ascii="Times New Roman" w:hAnsi="Times New Roman"/>
        </w:rPr>
        <w:t xml:space="preserve"> и т</w:t>
      </w:r>
      <w:r w:rsidR="008538D6">
        <w:rPr>
          <w:rFonts w:ascii="Times New Roman" w:hAnsi="Times New Roman"/>
        </w:rPr>
        <w:t>екст под тачком 4. који гласи "</w:t>
      </w:r>
      <w:r w:rsidR="00A20224">
        <w:rPr>
          <w:rFonts w:ascii="Times New Roman" w:hAnsi="Times New Roman"/>
        </w:rPr>
        <w:t>Понуђач поседује лиценцу за бављење пословима организације путовања издату од стране Регистратора туризма, односно Агенције за привредне регистре"</w:t>
      </w:r>
      <w:r w:rsidR="00A20224">
        <w:rPr>
          <w:rFonts w:ascii="Times New Roman" w:hAnsi="Times New Roman"/>
          <w:lang w:val="sr-Cyrl-CS"/>
        </w:rPr>
        <w:t>.</w:t>
      </w:r>
      <w:r w:rsidR="001B4488" w:rsidRPr="00801C55">
        <w:rPr>
          <w:rFonts w:ascii="Times New Roman" w:hAnsi="Times New Roman"/>
          <w:lang w:val="sr-Cyrl-CS"/>
        </w:rPr>
        <w:t xml:space="preserve"> </w:t>
      </w:r>
    </w:p>
    <w:p w:rsidR="00E5257A" w:rsidRDefault="00E5257A" w:rsidP="001B4488">
      <w:pPr>
        <w:pStyle w:val="NoSpacing"/>
        <w:jc w:val="both"/>
        <w:rPr>
          <w:rFonts w:ascii="Times New Roman" w:hAnsi="Times New Roman"/>
          <w:lang w:val="sr-Cyrl-CS"/>
        </w:rPr>
      </w:pPr>
    </w:p>
    <w:p w:rsidR="00966598" w:rsidRPr="001B4488" w:rsidRDefault="00966598" w:rsidP="00800C70">
      <w:pPr>
        <w:pStyle w:val="NoSpacing"/>
        <w:jc w:val="both"/>
        <w:rPr>
          <w:rFonts w:ascii="Times New Roman" w:hAnsi="Times New Roman"/>
        </w:rPr>
      </w:pPr>
    </w:p>
    <w:p w:rsidR="002F7190" w:rsidRDefault="002F7190" w:rsidP="00800C7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74B2B" w:rsidRPr="00E47DF5">
        <w:rPr>
          <w:rFonts w:ascii="Times New Roman" w:hAnsi="Times New Roman"/>
          <w:b/>
          <w:lang w:val="sr-Latn-CS"/>
        </w:rPr>
        <w:t>I</w:t>
      </w:r>
      <w:r w:rsidR="00E5257A" w:rsidRPr="00DE70B5">
        <w:rPr>
          <w:rFonts w:ascii="Times New Roman" w:hAnsi="Times New Roman"/>
          <w:b/>
        </w:rPr>
        <w:t>V</w:t>
      </w:r>
      <w:r w:rsidR="00674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Наручилац продужава рок за подношење понуда до</w:t>
      </w:r>
      <w:r w:rsidRPr="00966598">
        <w:rPr>
          <w:rFonts w:ascii="Times New Roman" w:hAnsi="Times New Roman"/>
          <w:b/>
        </w:rPr>
        <w:t xml:space="preserve"> </w:t>
      </w:r>
      <w:r w:rsidR="00966598" w:rsidRPr="00966598">
        <w:rPr>
          <w:rFonts w:ascii="Times New Roman" w:hAnsi="Times New Roman"/>
        </w:rPr>
        <w:t>30.4.2018</w:t>
      </w:r>
      <w:r w:rsidRPr="0096659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године, тако да ће поступак јавног отварања понуда бити спроведен дана </w:t>
      </w:r>
      <w:r w:rsidR="00966598" w:rsidRPr="00966598">
        <w:rPr>
          <w:rFonts w:ascii="Times New Roman" w:hAnsi="Times New Roman"/>
          <w:b/>
        </w:rPr>
        <w:t>30.4.2018</w:t>
      </w:r>
      <w:r w:rsidRPr="00966598">
        <w:rPr>
          <w:rFonts w:ascii="Times New Roman" w:hAnsi="Times New Roman"/>
          <w:b/>
        </w:rPr>
        <w:t>. године у 10,</w:t>
      </w:r>
      <w:r w:rsidR="00966598">
        <w:rPr>
          <w:rFonts w:ascii="Times New Roman" w:hAnsi="Times New Roman"/>
          <w:b/>
        </w:rPr>
        <w:t>15</w:t>
      </w:r>
      <w:r w:rsidRPr="00966598">
        <w:rPr>
          <w:rFonts w:ascii="Times New Roman" w:hAnsi="Times New Roman"/>
          <w:b/>
        </w:rPr>
        <w:t xml:space="preserve"> часова</w:t>
      </w:r>
      <w:r w:rsidRPr="00C45AC3">
        <w:rPr>
          <w:rFonts w:ascii="Times New Roman" w:hAnsi="Times New Roman"/>
        </w:rPr>
        <w:t>.</w:t>
      </w:r>
    </w:p>
    <w:p w:rsidR="00E5257A" w:rsidRPr="00E5257A" w:rsidRDefault="00E5257A" w:rsidP="00800C70">
      <w:pPr>
        <w:pStyle w:val="NoSpacing"/>
        <w:jc w:val="both"/>
        <w:rPr>
          <w:rFonts w:ascii="Times New Roman" w:hAnsi="Times New Roman"/>
        </w:rPr>
      </w:pPr>
    </w:p>
    <w:p w:rsidR="00C45AC3" w:rsidRDefault="00C45AC3" w:rsidP="00800C70">
      <w:pPr>
        <w:pStyle w:val="NoSpacing"/>
        <w:jc w:val="both"/>
        <w:rPr>
          <w:rFonts w:ascii="Times New Roman" w:hAnsi="Times New Roman"/>
        </w:rPr>
      </w:pPr>
    </w:p>
    <w:p w:rsidR="00C45AC3" w:rsidRPr="003C238E" w:rsidRDefault="00C45AC3" w:rsidP="00800C7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Понуде су благовремене ако буду достављене наручиоцу </w:t>
      </w:r>
      <w:r w:rsidRPr="00C45AC3">
        <w:rPr>
          <w:rFonts w:ascii="Times New Roman" w:hAnsi="Times New Roman"/>
          <w:b/>
        </w:rPr>
        <w:t xml:space="preserve">до </w:t>
      </w:r>
      <w:r w:rsidR="00966598" w:rsidRPr="00966598">
        <w:rPr>
          <w:rFonts w:ascii="Times New Roman" w:hAnsi="Times New Roman"/>
          <w:b/>
        </w:rPr>
        <w:t>30.4.2018</w:t>
      </w:r>
      <w:r w:rsidR="00966598">
        <w:rPr>
          <w:rFonts w:ascii="Times New Roman" w:hAnsi="Times New Roman"/>
          <w:b/>
        </w:rPr>
        <w:t>. године до</w:t>
      </w:r>
      <w:r w:rsidR="00966598" w:rsidRPr="00966598">
        <w:rPr>
          <w:rFonts w:ascii="Times New Roman" w:hAnsi="Times New Roman"/>
          <w:b/>
        </w:rPr>
        <w:t xml:space="preserve"> 10,00 часова</w:t>
      </w:r>
      <w:r>
        <w:rPr>
          <w:rFonts w:ascii="Times New Roman" w:hAnsi="Times New Roman"/>
        </w:rPr>
        <w:t>.</w:t>
      </w:r>
    </w:p>
    <w:p w:rsidR="00966598" w:rsidRDefault="00966598" w:rsidP="00800C70">
      <w:pPr>
        <w:pStyle w:val="NoSpacing"/>
        <w:jc w:val="both"/>
        <w:rPr>
          <w:rFonts w:ascii="Times New Roman" w:hAnsi="Times New Roman"/>
        </w:rPr>
      </w:pPr>
    </w:p>
    <w:p w:rsidR="00E5257A" w:rsidRPr="00966598" w:rsidRDefault="00E5257A" w:rsidP="00800C70">
      <w:pPr>
        <w:pStyle w:val="NoSpacing"/>
        <w:jc w:val="both"/>
        <w:rPr>
          <w:rFonts w:ascii="Times New Roman" w:hAnsi="Times New Roman"/>
        </w:rPr>
      </w:pPr>
    </w:p>
    <w:p w:rsidR="00BC414B" w:rsidRDefault="00DE70B5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      </w:t>
      </w:r>
      <w:r w:rsidR="00674B2B" w:rsidRPr="00DE70B5">
        <w:rPr>
          <w:rFonts w:ascii="Times New Roman" w:hAnsi="Times New Roman"/>
          <w:b/>
        </w:rPr>
        <w:t xml:space="preserve">V </w:t>
      </w:r>
      <w:r w:rsidR="00BC414B" w:rsidRPr="00232C2F"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</w:t>
      </w:r>
      <w:r w:rsidR="00BC414B">
        <w:rPr>
          <w:rFonts w:ascii="Times New Roman" w:hAnsi="Times New Roman"/>
          <w:lang w:val="sr-Cyrl-CS"/>
        </w:rPr>
        <w:t>изменом</w:t>
      </w:r>
      <w:r w:rsidR="00BC414B"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B25524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>Уколико у међувремену неко од понуђача достави понуде по првобитној конкурсној документацији, исте се неће узети у разматрање.</w:t>
      </w:r>
    </w:p>
    <w:p w:rsidR="00B25524" w:rsidRPr="00BC414B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Комисија ће ценити само оне понуде које буду у складу са овом </w:t>
      </w:r>
      <w:r>
        <w:rPr>
          <w:rFonts w:ascii="Times New Roman" w:hAnsi="Times New Roman"/>
          <w:lang w:val="sr-Cyrl-CS"/>
        </w:rPr>
        <w:t>изменом</w:t>
      </w:r>
      <w:r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B25524" w:rsidRPr="00BC414B" w:rsidRDefault="00B25524" w:rsidP="00BC414B">
      <w:pPr>
        <w:pStyle w:val="NoSpacing"/>
        <w:jc w:val="both"/>
        <w:rPr>
          <w:rFonts w:ascii="Times New Roman" w:hAnsi="Times New Roman"/>
        </w:rPr>
      </w:pPr>
    </w:p>
    <w:p w:rsidR="00BC414B" w:rsidRDefault="00BC414B" w:rsidP="00BC414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Ова </w:t>
      </w:r>
      <w:r>
        <w:rPr>
          <w:rFonts w:ascii="Times New Roman" w:hAnsi="Times New Roman"/>
          <w:lang w:val="sr-Cyrl-CS"/>
        </w:rPr>
        <w:t>измена</w:t>
      </w:r>
      <w:r w:rsidRPr="00232C2F"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E5257A" w:rsidRDefault="00E5257A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674B2B" w:rsidRDefault="00674B2B" w:rsidP="00BC414B">
      <w:pPr>
        <w:pStyle w:val="NoSpacing"/>
        <w:jc w:val="both"/>
        <w:rPr>
          <w:rFonts w:ascii="Times New Roman" w:hAnsi="Times New Roman"/>
          <w:lang w:val="sr-Cyrl-CS"/>
        </w:rPr>
      </w:pPr>
    </w:p>
    <w:p w:rsidR="003C5C2A" w:rsidRDefault="00674B2B" w:rsidP="00F177C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E70B5">
        <w:rPr>
          <w:rFonts w:ascii="Times New Roman" w:hAnsi="Times New Roman"/>
          <w:b/>
        </w:rPr>
        <w:t>V</w:t>
      </w:r>
      <w:r w:rsidR="00E5257A" w:rsidRPr="00DE70B5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Наручилац у прилогу доставља измењене делове конкурсне документације </w:t>
      </w:r>
      <w:r w:rsidR="00966598">
        <w:rPr>
          <w:rFonts w:ascii="Times New Roman" w:hAnsi="Times New Roman"/>
        </w:rPr>
        <w:t>Образац понуде - подаци из понуде (под редним бројем 3. у Обрасцу бр. 1) и Образац изјаве о испуњавању обавезних услова из чл. 75. Закона (Образац бр. 10)</w:t>
      </w:r>
      <w:r>
        <w:rPr>
          <w:rFonts w:ascii="Times New Roman" w:hAnsi="Times New Roman"/>
        </w:rPr>
        <w:t xml:space="preserve">, с тим да су понуђачи дужни да </w:t>
      </w:r>
      <w:r w:rsidR="00433E26">
        <w:rPr>
          <w:rFonts w:ascii="Times New Roman" w:hAnsi="Times New Roman"/>
        </w:rPr>
        <w:t>наведене обрасце одштампају</w:t>
      </w:r>
      <w:r w:rsidR="00F177C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попуне, овере и приложе у оквиру своје понуде.</w:t>
      </w:r>
      <w:bookmarkStart w:id="0" w:name="_Toc377282676"/>
      <w:bookmarkStart w:id="1" w:name="_Toc377282251"/>
      <w:bookmarkStart w:id="2" w:name="_Toc377282103"/>
      <w:bookmarkStart w:id="3" w:name="_Toc368647786"/>
      <w:bookmarkStart w:id="4" w:name="_Toc368646476"/>
      <w:bookmarkStart w:id="5" w:name="_Toc364161278"/>
      <w:bookmarkStart w:id="6" w:name="_Toc360707910"/>
    </w:p>
    <w:p w:rsidR="00E5257A" w:rsidRPr="00E5257A" w:rsidRDefault="00E5257A" w:rsidP="00F177C3">
      <w:pPr>
        <w:pStyle w:val="NoSpacing"/>
        <w:jc w:val="both"/>
        <w:rPr>
          <w:rFonts w:ascii="Times New Roman" w:hAnsi="Times New Roman"/>
        </w:rPr>
      </w:pPr>
    </w:p>
    <w:p w:rsidR="00E5257A" w:rsidRPr="00E5257A" w:rsidRDefault="00E5257A" w:rsidP="00F177C3">
      <w:pPr>
        <w:pStyle w:val="NoSpacing"/>
        <w:jc w:val="both"/>
        <w:rPr>
          <w:rFonts w:ascii="Times New Roman" w:hAnsi="Times New Roman"/>
        </w:rPr>
      </w:pPr>
    </w:p>
    <w:p w:rsidR="00F177C3" w:rsidRPr="00F177C3" w:rsidRDefault="00F177C3" w:rsidP="00F177C3">
      <w:pPr>
        <w:pStyle w:val="NoSpacing"/>
        <w:jc w:val="both"/>
        <w:rPr>
          <w:rFonts w:ascii="Times New Roman" w:hAnsi="Times New Roman"/>
        </w:rPr>
      </w:pPr>
    </w:p>
    <w:p w:rsidR="002F562C" w:rsidRDefault="009C63D5" w:rsidP="009C63D5">
      <w:pPr>
        <w:jc w:val="center"/>
        <w:rPr>
          <w:rFonts w:ascii="Times New Roman" w:hAnsi="Times New Roman"/>
          <w:u w:val="single"/>
        </w:rPr>
      </w:pPr>
      <w:r w:rsidRPr="009C63D5">
        <w:rPr>
          <w:rFonts w:ascii="Times New Roman" w:hAnsi="Times New Roman"/>
          <w:u w:val="single"/>
        </w:rPr>
        <w:t>Прилог број 1</w:t>
      </w:r>
    </w:p>
    <w:bookmarkEnd w:id="0"/>
    <w:bookmarkEnd w:id="1"/>
    <w:bookmarkEnd w:id="2"/>
    <w:bookmarkEnd w:id="3"/>
    <w:bookmarkEnd w:id="4"/>
    <w:bookmarkEnd w:id="5"/>
    <w:bookmarkEnd w:id="6"/>
    <w:p w:rsidR="00F177C3" w:rsidRPr="00F96305" w:rsidRDefault="00F177C3" w:rsidP="00F177C3">
      <w:pPr>
        <w:pStyle w:val="Heading3"/>
        <w:jc w:val="both"/>
        <w:rPr>
          <w:rFonts w:ascii="Times New Roman" w:hAnsi="Times New Roman"/>
          <w:b w:val="0"/>
          <w:i/>
          <w:sz w:val="22"/>
          <w:szCs w:val="22"/>
          <w:lang w:val="sr-Latn-CS"/>
        </w:rPr>
      </w:pPr>
      <w:r>
        <w:rPr>
          <w:rFonts w:ascii="Times New Roman" w:hAnsi="Times New Roman"/>
          <w:b w:val="0"/>
          <w:i/>
          <w:sz w:val="22"/>
          <w:szCs w:val="22"/>
        </w:rPr>
        <w:tab/>
      </w:r>
      <w:r>
        <w:rPr>
          <w:rFonts w:ascii="Times New Roman" w:hAnsi="Times New Roman"/>
          <w:b w:val="0"/>
          <w:i/>
          <w:sz w:val="22"/>
          <w:szCs w:val="22"/>
        </w:rPr>
        <w:tab/>
      </w:r>
      <w:r>
        <w:rPr>
          <w:rFonts w:ascii="Times New Roman" w:hAnsi="Times New Roman"/>
          <w:b w:val="0"/>
          <w:i/>
          <w:sz w:val="22"/>
          <w:szCs w:val="22"/>
        </w:rPr>
        <w:tab/>
      </w:r>
      <w:r>
        <w:rPr>
          <w:rFonts w:ascii="Times New Roman" w:hAnsi="Times New Roman"/>
          <w:b w:val="0"/>
          <w:i/>
          <w:sz w:val="22"/>
          <w:szCs w:val="22"/>
        </w:rPr>
        <w:tab/>
      </w:r>
      <w:r>
        <w:rPr>
          <w:rFonts w:ascii="Times New Roman" w:hAnsi="Times New Roman"/>
          <w:b w:val="0"/>
          <w:i/>
          <w:sz w:val="22"/>
          <w:szCs w:val="22"/>
        </w:rPr>
        <w:tab/>
      </w:r>
      <w:r>
        <w:rPr>
          <w:rFonts w:ascii="Times New Roman" w:hAnsi="Times New Roman"/>
          <w:b w:val="0"/>
          <w:i/>
          <w:sz w:val="22"/>
          <w:szCs w:val="22"/>
        </w:rPr>
        <w:tab/>
      </w:r>
      <w:r>
        <w:rPr>
          <w:rFonts w:ascii="Times New Roman" w:hAnsi="Times New Roman"/>
          <w:b w:val="0"/>
          <w:i/>
          <w:sz w:val="22"/>
          <w:szCs w:val="22"/>
        </w:rPr>
        <w:tab/>
      </w:r>
      <w:r>
        <w:rPr>
          <w:rFonts w:ascii="Times New Roman" w:hAnsi="Times New Roman"/>
          <w:b w:val="0"/>
          <w:i/>
          <w:sz w:val="22"/>
          <w:szCs w:val="22"/>
        </w:rPr>
        <w:tab/>
      </w:r>
      <w:r>
        <w:rPr>
          <w:rFonts w:ascii="Times New Roman" w:hAnsi="Times New Roman"/>
          <w:b w:val="0"/>
          <w:i/>
          <w:sz w:val="22"/>
          <w:szCs w:val="22"/>
        </w:rPr>
        <w:tab/>
      </w:r>
      <w:r>
        <w:rPr>
          <w:rFonts w:ascii="Times New Roman" w:hAnsi="Times New Roman"/>
          <w:b w:val="0"/>
          <w:i/>
          <w:sz w:val="22"/>
          <w:szCs w:val="22"/>
        </w:rPr>
        <w:tab/>
      </w:r>
      <w:r>
        <w:rPr>
          <w:rFonts w:ascii="Times New Roman" w:hAnsi="Times New Roman"/>
          <w:b w:val="0"/>
          <w:i/>
          <w:sz w:val="22"/>
          <w:szCs w:val="22"/>
        </w:rPr>
        <w:tab/>
        <w:t>О</w:t>
      </w:r>
      <w:r w:rsidRPr="00F96305">
        <w:rPr>
          <w:rFonts w:ascii="Times New Roman" w:hAnsi="Times New Roman"/>
          <w:b w:val="0"/>
          <w:i/>
          <w:sz w:val="22"/>
          <w:szCs w:val="22"/>
          <w:lang w:val="sr-Latn-CS"/>
        </w:rPr>
        <w:t>бразац бр.</w:t>
      </w:r>
      <w:r w:rsidRPr="00F96305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F96305">
        <w:rPr>
          <w:rFonts w:ascii="Times New Roman" w:hAnsi="Times New Roman"/>
          <w:b w:val="0"/>
          <w:i/>
          <w:sz w:val="22"/>
          <w:szCs w:val="22"/>
          <w:lang w:val="sr-Cyrl-CS"/>
        </w:rPr>
        <w:t>10</w:t>
      </w:r>
    </w:p>
    <w:p w:rsidR="00F177C3" w:rsidRPr="00976977" w:rsidRDefault="00F177C3" w:rsidP="00F177C3">
      <w:pPr>
        <w:pStyle w:val="Heading3"/>
        <w:jc w:val="center"/>
        <w:rPr>
          <w:rFonts w:ascii="Times New Roman" w:hAnsi="Times New Roman"/>
          <w:i/>
          <w:iCs/>
          <w:sz w:val="22"/>
          <w:szCs w:val="22"/>
          <w:lang w:val="sr-Latn-CS"/>
        </w:rPr>
      </w:pPr>
    </w:p>
    <w:p w:rsidR="00F177C3" w:rsidRPr="00976977" w:rsidRDefault="00F177C3" w:rsidP="00F177C3">
      <w:pPr>
        <w:pStyle w:val="Heading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ОБРАЗАЦ </w:t>
      </w:r>
      <w:r w:rsidRPr="00976977">
        <w:rPr>
          <w:rFonts w:ascii="Times New Roman" w:hAnsi="Times New Roman"/>
          <w:sz w:val="22"/>
          <w:szCs w:val="22"/>
        </w:rPr>
        <w:t xml:space="preserve"> - ИЗЈАВА ПОНУЂАЧА О ИСПУЊАВАЊУ УСЛОВА ИЗ ЧЛ. 75. ЗАКОНА </w:t>
      </w:r>
    </w:p>
    <w:p w:rsidR="00F177C3" w:rsidRPr="00976977" w:rsidRDefault="00F177C3" w:rsidP="00F177C3">
      <w:pPr>
        <w:ind w:left="2880" w:firstLine="720"/>
        <w:jc w:val="right"/>
        <w:rPr>
          <w:rFonts w:ascii="Times New Roman" w:hAnsi="Times New Roman"/>
          <w:b/>
          <w:bCs/>
          <w:lang w:val="sr-Cyrl-CS"/>
        </w:rPr>
      </w:pPr>
    </w:p>
    <w:p w:rsidR="00F177C3" w:rsidRPr="00976977" w:rsidRDefault="00F177C3" w:rsidP="00F177C3">
      <w:pPr>
        <w:pStyle w:val="NoSpacing"/>
        <w:jc w:val="right"/>
        <w:rPr>
          <w:rFonts w:ascii="Times New Roman" w:hAnsi="Times New Roman"/>
          <w:b/>
          <w:lang w:val="sr-Cyrl-CS"/>
        </w:rPr>
      </w:pPr>
    </w:p>
    <w:p w:rsidR="00F177C3" w:rsidRPr="00976977" w:rsidRDefault="00F177C3" w:rsidP="00F177C3">
      <w:pPr>
        <w:pStyle w:val="NoSpacing"/>
        <w:jc w:val="both"/>
        <w:rPr>
          <w:rFonts w:ascii="Times New Roman" w:hAnsi="Times New Roman"/>
        </w:rPr>
      </w:pPr>
    </w:p>
    <w:p w:rsidR="00F177C3" w:rsidRPr="00976977" w:rsidRDefault="00F177C3" w:rsidP="00F177C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76977">
        <w:rPr>
          <w:rFonts w:ascii="Times New Roman" w:hAnsi="Times New Roman"/>
        </w:rPr>
        <w:t xml:space="preserve">У складу са чланом 77. став 4. Закона, под пуном материјалном и кривичном одговорношћу, </w:t>
      </w:r>
      <w:r w:rsidRPr="00976977">
        <w:rPr>
          <w:rFonts w:ascii="Times New Roman" w:hAnsi="Times New Roman"/>
          <w:lang w:val="sr-Cyrl-CS"/>
        </w:rPr>
        <w:t xml:space="preserve">као заступник понуђача, </w:t>
      </w:r>
      <w:r w:rsidRPr="00976977">
        <w:rPr>
          <w:rFonts w:ascii="Times New Roman" w:hAnsi="Times New Roman"/>
        </w:rPr>
        <w:t>дајем следећу</w:t>
      </w:r>
    </w:p>
    <w:p w:rsidR="00F177C3" w:rsidRPr="00976977" w:rsidRDefault="00F177C3" w:rsidP="00F177C3">
      <w:pPr>
        <w:pStyle w:val="NoSpacing"/>
        <w:jc w:val="both"/>
        <w:rPr>
          <w:rFonts w:ascii="Times New Roman" w:hAnsi="Times New Roman"/>
        </w:rPr>
      </w:pPr>
      <w:r w:rsidRPr="00976977">
        <w:rPr>
          <w:rFonts w:ascii="Times New Roman" w:hAnsi="Times New Roman"/>
        </w:rPr>
        <w:tab/>
      </w:r>
      <w:r w:rsidRPr="00976977">
        <w:rPr>
          <w:rFonts w:ascii="Times New Roman" w:hAnsi="Times New Roman"/>
        </w:rPr>
        <w:tab/>
      </w:r>
      <w:r w:rsidRPr="00976977">
        <w:rPr>
          <w:rFonts w:ascii="Times New Roman" w:hAnsi="Times New Roman"/>
        </w:rPr>
        <w:tab/>
      </w:r>
      <w:r w:rsidRPr="00976977">
        <w:rPr>
          <w:rFonts w:ascii="Times New Roman" w:hAnsi="Times New Roman"/>
        </w:rPr>
        <w:tab/>
      </w:r>
    </w:p>
    <w:p w:rsidR="00F177C3" w:rsidRPr="00976977" w:rsidRDefault="00F177C3" w:rsidP="00F177C3">
      <w:pPr>
        <w:pStyle w:val="NoSpacing"/>
        <w:jc w:val="both"/>
        <w:rPr>
          <w:rFonts w:ascii="Times New Roman" w:hAnsi="Times New Roman"/>
          <w:lang w:val="sr-Cyrl-CS"/>
        </w:rPr>
      </w:pPr>
    </w:p>
    <w:p w:rsidR="00F177C3" w:rsidRPr="00976977" w:rsidRDefault="00F177C3" w:rsidP="00F177C3">
      <w:pPr>
        <w:pStyle w:val="NoSpacing"/>
        <w:jc w:val="both"/>
        <w:rPr>
          <w:rFonts w:ascii="Times New Roman" w:hAnsi="Times New Roman"/>
          <w:lang w:val="sr-Cyrl-CS"/>
        </w:rPr>
      </w:pPr>
    </w:p>
    <w:p w:rsidR="00F177C3" w:rsidRDefault="00F177C3" w:rsidP="00F177C3">
      <w:pPr>
        <w:pStyle w:val="NoSpacing"/>
        <w:jc w:val="center"/>
        <w:rPr>
          <w:rFonts w:ascii="Times New Roman" w:hAnsi="Times New Roman"/>
          <w:b/>
        </w:rPr>
      </w:pPr>
      <w:r w:rsidRPr="00976977">
        <w:rPr>
          <w:rFonts w:ascii="Times New Roman" w:hAnsi="Times New Roman"/>
          <w:b/>
        </w:rPr>
        <w:t>И З Ј А В У</w:t>
      </w:r>
    </w:p>
    <w:p w:rsidR="00F177C3" w:rsidRPr="00E26538" w:rsidRDefault="00F177C3" w:rsidP="00F177C3">
      <w:pPr>
        <w:pStyle w:val="NoSpacing"/>
        <w:jc w:val="center"/>
        <w:rPr>
          <w:rFonts w:ascii="Times New Roman" w:hAnsi="Times New Roman"/>
          <w:b/>
        </w:rPr>
      </w:pPr>
    </w:p>
    <w:p w:rsidR="00F177C3" w:rsidRPr="00976977" w:rsidRDefault="00F177C3" w:rsidP="00F177C3">
      <w:pPr>
        <w:pStyle w:val="NoSpacing"/>
        <w:jc w:val="both"/>
        <w:rPr>
          <w:rFonts w:ascii="Times New Roman" w:hAnsi="Times New Roman"/>
        </w:rPr>
      </w:pPr>
    </w:p>
    <w:p w:rsidR="00F177C3" w:rsidRDefault="00F177C3" w:rsidP="00F177C3">
      <w:pPr>
        <w:pStyle w:val="NoSpacing"/>
        <w:jc w:val="both"/>
        <w:rPr>
          <w:rFonts w:ascii="Times New Roman" w:hAnsi="Times New Roman"/>
        </w:rPr>
      </w:pPr>
      <w:r w:rsidRPr="00976977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 xml:space="preserve">У поступку јавне набавке </w:t>
      </w:r>
      <w:r>
        <w:rPr>
          <w:rFonts w:ascii="Times New Roman" w:hAnsi="Times New Roman"/>
          <w:lang w:val="sr-Cyrl-CS"/>
        </w:rPr>
        <w:t>услуге</w:t>
      </w:r>
      <w:r w:rsidRPr="00976977">
        <w:rPr>
          <w:rFonts w:ascii="Times New Roman" w:hAnsi="Times New Roman"/>
          <w:lang w:val="sr-Cyrl-CS"/>
        </w:rPr>
        <w:t xml:space="preserve"> </w:t>
      </w:r>
      <w:r w:rsidRPr="00955820">
        <w:rPr>
          <w:rFonts w:ascii="Times New Roman" w:hAnsi="Times New Roman"/>
        </w:rPr>
        <w:t>организовања једнодневних излета за пензионере градске општине Младеновац</w:t>
      </w:r>
      <w:r>
        <w:rPr>
          <w:rFonts w:ascii="Times New Roman" w:hAnsi="Times New Roman"/>
          <w:lang w:val="sr-Cyrl-CS"/>
        </w:rPr>
        <w:t xml:space="preserve"> </w:t>
      </w:r>
      <w:r w:rsidRPr="00955820">
        <w:rPr>
          <w:rFonts w:ascii="Times New Roman" w:hAnsi="Times New Roman"/>
          <w:color w:val="000000"/>
          <w:lang w:val="sr-Cyrl-CS"/>
        </w:rPr>
        <w:t>ЈН</w:t>
      </w:r>
      <w:r>
        <w:rPr>
          <w:rFonts w:ascii="Times New Roman" w:hAnsi="Times New Roman"/>
          <w:lang w:val="sr-Cyrl-CS"/>
        </w:rPr>
        <w:t>МВ</w:t>
      </w:r>
      <w:r>
        <w:rPr>
          <w:rFonts w:ascii="Times New Roman" w:hAnsi="Times New Roman"/>
          <w:lang w:val="sr-Latn-CS"/>
        </w:rPr>
        <w:t xml:space="preserve"> бр</w:t>
      </w:r>
      <w:r>
        <w:rPr>
          <w:rFonts w:ascii="Times New Roman" w:hAnsi="Times New Roman"/>
        </w:rPr>
        <w:t>.</w:t>
      </w:r>
      <w:r w:rsidRPr="00976977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2.9/2018</w:t>
      </w:r>
      <w:r>
        <w:rPr>
          <w:rFonts w:ascii="Times New Roman" w:hAnsi="Times New Roman"/>
        </w:rPr>
        <w:t>, испуњавам све услове из чл. 75.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Закона, односно услове дефинисане конкурсном документацијом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за предметну јавну набавку</w:t>
      </w:r>
      <w:r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</w:rPr>
        <w:t xml:space="preserve"> и то:</w:t>
      </w:r>
    </w:p>
    <w:p w:rsidR="00F177C3" w:rsidRPr="00EC6EDF" w:rsidRDefault="00F177C3" w:rsidP="00F177C3">
      <w:pPr>
        <w:pStyle w:val="NoSpacing"/>
        <w:jc w:val="both"/>
        <w:rPr>
          <w:rFonts w:ascii="Times New Roman" w:hAnsi="Times New Roman"/>
        </w:rPr>
      </w:pPr>
    </w:p>
    <w:p w:rsidR="00F177C3" w:rsidRPr="000D084B" w:rsidRDefault="00F177C3" w:rsidP="00F177C3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lang w:val="sr-Cyrl-CS"/>
        </w:rPr>
      </w:pPr>
      <w:r w:rsidRPr="000D084B">
        <w:rPr>
          <w:rFonts w:ascii="Times New Roman" w:hAnsi="Times New Roman"/>
          <w:lang w:val="sr-Cyrl-CS"/>
        </w:rPr>
        <w:t>Понуђач је р</w:t>
      </w:r>
      <w:r w:rsidRPr="000D084B">
        <w:rPr>
          <w:rFonts w:ascii="Times New Roman" w:hAnsi="Times New Roman"/>
        </w:rPr>
        <w:t>егистрован код надлежног органа, односно уписан у одговарајући регистар;</w:t>
      </w:r>
    </w:p>
    <w:p w:rsidR="00F177C3" w:rsidRPr="000D084B" w:rsidRDefault="00F177C3" w:rsidP="00F177C3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lang w:val="sr-Cyrl-CS"/>
        </w:rPr>
      </w:pPr>
      <w:r w:rsidRPr="000D084B">
        <w:rPr>
          <w:rFonts w:ascii="Times New Roman" w:hAnsi="Times New Roman"/>
          <w:lang w:val="sr-Cyrl-CS"/>
        </w:rPr>
        <w:t xml:space="preserve">Понуђач и његов </w:t>
      </w:r>
      <w:r w:rsidRPr="000D084B">
        <w:rPr>
          <w:rFonts w:ascii="Times New Roman" w:hAnsi="Times New Roman"/>
        </w:rPr>
        <w:t>законски заступник нис</w:t>
      </w:r>
      <w:r w:rsidRPr="000D084B">
        <w:rPr>
          <w:rFonts w:ascii="Times New Roman" w:hAnsi="Times New Roman"/>
          <w:lang w:val="sr-Cyrl-CS"/>
        </w:rPr>
        <w:t>у</w:t>
      </w:r>
      <w:r w:rsidRPr="000D084B">
        <w:rPr>
          <w:rFonts w:ascii="Times New Roman" w:hAnsi="Times New Roman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0D084B">
        <w:rPr>
          <w:rFonts w:ascii="Times New Roman" w:hAnsi="Times New Roman"/>
          <w:lang w:val="sr-Cyrl-CS"/>
        </w:rPr>
        <w:t>к</w:t>
      </w:r>
      <w:r w:rsidRPr="000D084B">
        <w:rPr>
          <w:rFonts w:ascii="Times New Roman" w:hAnsi="Times New Roman"/>
        </w:rPr>
        <w:t>ривично дело преваре;</w:t>
      </w:r>
    </w:p>
    <w:p w:rsidR="00F177C3" w:rsidRPr="00867B7F" w:rsidRDefault="00F177C3" w:rsidP="00F177C3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lang w:val="sr-Cyrl-CS"/>
        </w:rPr>
      </w:pPr>
      <w:r w:rsidRPr="000D084B">
        <w:rPr>
          <w:rFonts w:ascii="Times New Roman" w:hAnsi="Times New Roman"/>
          <w:lang w:val="sr-Cyrl-CS"/>
        </w:rPr>
        <w:lastRenderedPageBreak/>
        <w:t>Понуђач је и</w:t>
      </w:r>
      <w:r w:rsidRPr="000D084B">
        <w:rPr>
          <w:rFonts w:ascii="Times New Roman" w:hAnsi="Times New Roman"/>
        </w:rPr>
        <w:t>змирио доспеле порезе, доприносе и друге јавне дажбине у складу са прописима Републике Србије (или стране државе када има седиште на њеној територији);</w:t>
      </w:r>
    </w:p>
    <w:p w:rsidR="00F177C3" w:rsidRDefault="00F177C3" w:rsidP="00F177C3">
      <w:pPr>
        <w:pStyle w:val="NoSpacing"/>
        <w:jc w:val="both"/>
        <w:rPr>
          <w:rFonts w:ascii="Times New Roman" w:hAnsi="Times New Roman"/>
          <w:lang w:val="sr-Cyrl-CS"/>
        </w:rPr>
      </w:pPr>
    </w:p>
    <w:p w:rsidR="00F177C3" w:rsidRDefault="00F177C3" w:rsidP="00F177C3">
      <w:pPr>
        <w:pStyle w:val="NoSpacing"/>
        <w:jc w:val="both"/>
        <w:rPr>
          <w:rFonts w:ascii="Times New Roman" w:hAnsi="Times New Roman"/>
          <w:lang w:val="sr-Cyrl-CS"/>
        </w:rPr>
      </w:pPr>
    </w:p>
    <w:p w:rsidR="00F177C3" w:rsidRDefault="00F177C3" w:rsidP="00F177C3">
      <w:pPr>
        <w:pStyle w:val="NoSpacing"/>
        <w:jc w:val="both"/>
        <w:rPr>
          <w:rFonts w:ascii="Times New Roman" w:hAnsi="Times New Roman"/>
          <w:lang w:val="sr-Cyrl-CS"/>
        </w:rPr>
      </w:pPr>
    </w:p>
    <w:p w:rsidR="00F177C3" w:rsidRDefault="00F177C3" w:rsidP="00F177C3">
      <w:pPr>
        <w:pStyle w:val="NoSpacing"/>
        <w:jc w:val="both"/>
        <w:rPr>
          <w:rFonts w:ascii="Times New Roman" w:hAnsi="Times New Roman"/>
          <w:lang w:val="sr-Cyrl-CS"/>
        </w:rPr>
      </w:pPr>
    </w:p>
    <w:p w:rsidR="00F177C3" w:rsidRDefault="00F177C3" w:rsidP="00F177C3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lang w:val="sr-Cyrl-CS"/>
        </w:rPr>
        <w:tab/>
        <w:t xml:space="preserve">     </w:t>
      </w:r>
      <w:r w:rsidRPr="00C33CAF">
        <w:rPr>
          <w:rFonts w:ascii="Times New Roman" w:hAnsi="Times New Roman"/>
          <w:b/>
        </w:rPr>
        <w:t>ПОНУЂАЧ</w:t>
      </w:r>
    </w:p>
    <w:p w:rsidR="00F177C3" w:rsidRPr="00C33CAF" w:rsidRDefault="00F177C3" w:rsidP="00F177C3">
      <w:pPr>
        <w:pStyle w:val="NoSpacing"/>
        <w:jc w:val="both"/>
        <w:rPr>
          <w:rFonts w:ascii="Times New Roman" w:hAnsi="Times New Roman"/>
          <w:b/>
        </w:rPr>
      </w:pPr>
    </w:p>
    <w:p w:rsidR="00F177C3" w:rsidRPr="00957865" w:rsidRDefault="00F177C3" w:rsidP="00F177C3">
      <w:pPr>
        <w:pStyle w:val="NoSpacing"/>
        <w:jc w:val="both"/>
        <w:rPr>
          <w:rFonts w:ascii="Times New Roman" w:hAnsi="Times New Roman"/>
        </w:rPr>
      </w:pPr>
    </w:p>
    <w:p w:rsidR="00F177C3" w:rsidRDefault="00F177C3" w:rsidP="00F177C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 xml:space="preserve">Датум:_____________                         МП                     ____________________________                                                        </w:t>
      </w:r>
    </w:p>
    <w:p w:rsidR="00F177C3" w:rsidRPr="00AF763C" w:rsidRDefault="00F177C3" w:rsidP="00F177C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Pr="00AF763C">
        <w:rPr>
          <w:rFonts w:ascii="Times New Roman" w:hAnsi="Times New Roman"/>
          <w:sz w:val="20"/>
          <w:szCs w:val="20"/>
          <w:lang w:val="sl-SI"/>
        </w:rPr>
        <w:t xml:space="preserve">(потпис </w:t>
      </w:r>
      <w:r w:rsidRPr="00AF763C">
        <w:rPr>
          <w:rFonts w:ascii="Times New Roman" w:hAnsi="Times New Roman"/>
          <w:sz w:val="20"/>
          <w:szCs w:val="20"/>
        </w:rPr>
        <w:t xml:space="preserve">и печат </w:t>
      </w:r>
      <w:r w:rsidRPr="00AF763C">
        <w:rPr>
          <w:rFonts w:ascii="Times New Roman" w:hAnsi="Times New Roman"/>
          <w:sz w:val="20"/>
          <w:szCs w:val="20"/>
          <w:lang w:val="sl-SI"/>
        </w:rPr>
        <w:t>овлашћеног лица)</w:t>
      </w:r>
    </w:p>
    <w:p w:rsidR="00F177C3" w:rsidRDefault="00F177C3" w:rsidP="00F177C3">
      <w:pPr>
        <w:pStyle w:val="NoSpacing"/>
        <w:jc w:val="both"/>
        <w:rPr>
          <w:rFonts w:ascii="Times New Roman" w:hAnsi="Times New Roman"/>
          <w:lang w:val="sr-Cyrl-CS"/>
        </w:rPr>
      </w:pPr>
    </w:p>
    <w:p w:rsidR="00F177C3" w:rsidRDefault="00F177C3" w:rsidP="00F177C3">
      <w:pPr>
        <w:pStyle w:val="NoSpacing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F177C3" w:rsidRPr="0014496B" w:rsidTr="00014574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C3" w:rsidRPr="0014496B" w:rsidRDefault="00F177C3" w:rsidP="00014574">
            <w:pPr>
              <w:pStyle w:val="NoSpacing"/>
              <w:spacing w:after="240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14496B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Напомена:</w:t>
            </w:r>
            <w:r w:rsidRPr="0014496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 </w:t>
            </w:r>
            <w:r w:rsidRPr="0014496B">
              <w:rPr>
                <w:rFonts w:ascii="Times New Roman" w:hAnsi="Times New Roman"/>
                <w:i/>
                <w:noProof/>
                <w:sz w:val="20"/>
                <w:szCs w:val="20"/>
                <w:u w:val="single"/>
              </w:rPr>
              <w:t>Уколико понуду подноси група понуђача,</w:t>
            </w:r>
            <w:r w:rsidRPr="0014496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 Изјава мора бити потписана од стране овлашћеног лица сваког понуђача из групе понуђача и оверена печатом. </w:t>
            </w:r>
          </w:p>
        </w:tc>
      </w:tr>
    </w:tbl>
    <w:p w:rsid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E5257A" w:rsidRDefault="00E5257A" w:rsidP="004D1117">
      <w:pPr>
        <w:pStyle w:val="NoSpacing"/>
        <w:jc w:val="both"/>
        <w:rPr>
          <w:rFonts w:ascii="Times New Roman" w:hAnsi="Times New Roman"/>
        </w:rPr>
      </w:pPr>
    </w:p>
    <w:p w:rsidR="00E5257A" w:rsidRDefault="00E5257A" w:rsidP="004D1117">
      <w:pPr>
        <w:pStyle w:val="NoSpacing"/>
        <w:jc w:val="both"/>
        <w:rPr>
          <w:rFonts w:ascii="Times New Roman" w:hAnsi="Times New Roman"/>
        </w:rPr>
      </w:pPr>
    </w:p>
    <w:p w:rsidR="00E5257A" w:rsidRPr="00F177C3" w:rsidRDefault="00E5257A" w:rsidP="004D1117">
      <w:pPr>
        <w:pStyle w:val="NoSpacing"/>
        <w:jc w:val="both"/>
        <w:rPr>
          <w:rFonts w:ascii="Times New Roman" w:hAnsi="Times New Roman"/>
        </w:rPr>
      </w:pPr>
    </w:p>
    <w:p w:rsidR="009C63D5" w:rsidRPr="009C63D5" w:rsidRDefault="009C63D5" w:rsidP="009C63D5">
      <w:pPr>
        <w:jc w:val="center"/>
        <w:rPr>
          <w:rFonts w:ascii="Times New Roman" w:hAnsi="Times New Roman"/>
          <w:u w:val="single"/>
        </w:rPr>
      </w:pPr>
      <w:r w:rsidRPr="009C63D5">
        <w:rPr>
          <w:rFonts w:ascii="Times New Roman" w:hAnsi="Times New Roman"/>
          <w:u w:val="single"/>
        </w:rPr>
        <w:t xml:space="preserve">Прилог број </w:t>
      </w:r>
      <w:r>
        <w:rPr>
          <w:rFonts w:ascii="Times New Roman" w:hAnsi="Times New Roman"/>
          <w:u w:val="single"/>
        </w:rPr>
        <w:t>2</w:t>
      </w:r>
    </w:p>
    <w:p w:rsidR="009C63D5" w:rsidRPr="009C63D5" w:rsidRDefault="009C63D5" w:rsidP="004D1117">
      <w:pPr>
        <w:pStyle w:val="NoSpacing"/>
        <w:jc w:val="both"/>
        <w:rPr>
          <w:rFonts w:ascii="Times New Roman" w:hAnsi="Times New Roman"/>
        </w:rPr>
      </w:pPr>
    </w:p>
    <w:p w:rsidR="004D1117" w:rsidRPr="005B4338" w:rsidRDefault="004D1117" w:rsidP="004D1117">
      <w:pPr>
        <w:pStyle w:val="NoSpacing"/>
        <w:jc w:val="both"/>
        <w:rPr>
          <w:rFonts w:ascii="Times New Roman" w:hAnsi="Times New Roman"/>
        </w:rPr>
      </w:pPr>
    </w:p>
    <w:p w:rsidR="004D1117" w:rsidRDefault="0077555C" w:rsidP="004D1117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3)   </w:t>
      </w:r>
      <w:r w:rsidRPr="00895986">
        <w:rPr>
          <w:rFonts w:ascii="Times New Roman" w:hAnsi="Times New Roman"/>
          <w:b/>
          <w:lang w:val="sr-Latn-CS"/>
        </w:rPr>
        <w:t>ПОДАЦИ ИЗ ПОНУДЕ:</w:t>
      </w:r>
    </w:p>
    <w:tbl>
      <w:tblPr>
        <w:tblW w:w="151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4145"/>
        <w:gridCol w:w="5103"/>
        <w:gridCol w:w="5341"/>
      </w:tblGrid>
      <w:tr w:rsidR="00F177C3" w:rsidRPr="00976977" w:rsidTr="00014574">
        <w:trPr>
          <w:gridAfter w:val="1"/>
          <w:wAfter w:w="5341" w:type="dxa"/>
          <w:trHeight w:val="8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177C3" w:rsidRPr="00976977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976977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177C3" w:rsidRPr="00976977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Укупна понуђена цена за предметну услугу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F177C3" w:rsidRPr="00976977" w:rsidRDefault="00F177C3" w:rsidP="00014574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F177C3" w:rsidRPr="00C37A88" w:rsidRDefault="00F177C3" w:rsidP="00014574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976977">
              <w:rPr>
                <w:rFonts w:ascii="Times New Roman" w:hAnsi="Times New Roman"/>
                <w:lang w:val="sr-Cyrl-CS"/>
              </w:rPr>
              <w:t xml:space="preserve">  </w:t>
            </w:r>
            <w:r>
              <w:rPr>
                <w:rFonts w:ascii="Times New Roman" w:hAnsi="Times New Roman"/>
                <w:lang w:val="sr-Cyrl-CS"/>
              </w:rPr>
              <w:t xml:space="preserve">                       ____________________  РСД</w:t>
            </w:r>
            <w:r w:rsidRPr="00976977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F177C3" w:rsidRPr="00976977" w:rsidTr="00014574">
        <w:trPr>
          <w:gridAfter w:val="1"/>
          <w:wAfter w:w="5341" w:type="dxa"/>
          <w:trHeight w:val="7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F5EE8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Pr="00976977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Најмање 4</w:t>
            </w:r>
            <w:r w:rsidRPr="002B0E6A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радно ангажована лица на пружању предметне услуге (водичи-туристички пратиоци)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177C3" w:rsidRPr="00BD7015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F177C3" w:rsidRPr="00976977" w:rsidRDefault="00F177C3" w:rsidP="00014574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sr-Latn-CS"/>
              </w:rPr>
            </w:pPr>
            <w:r w:rsidRPr="00BD7015">
              <w:rPr>
                <w:rFonts w:ascii="Times New Roman" w:hAnsi="Times New Roman"/>
                <w:bCs/>
              </w:rPr>
              <w:t xml:space="preserve">                                  </w:t>
            </w: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F177C3" w:rsidRPr="00976977" w:rsidTr="00014574">
        <w:trPr>
          <w:gridAfter w:val="1"/>
          <w:wAfter w:w="5341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F5EE8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Pr="00EC33BF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EC33BF">
              <w:rPr>
                <w:rFonts w:ascii="Times New Roman" w:hAnsi="Times New Roman"/>
                <w:lang w:val="sr-Cyrl-CS"/>
              </w:rPr>
              <w:t>Остварен приход од пружања предметних услуга за последње три обрачунске године у минималном  износу од 5.000.000 динара рачунајући од објављивања позива за подношење понуда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177C3" w:rsidRPr="00EC33BF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177C3" w:rsidRPr="00BD7015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7015">
              <w:rPr>
                <w:rFonts w:ascii="Times New Roman" w:hAnsi="Times New Roman"/>
                <w:bCs/>
              </w:rPr>
              <w:t xml:space="preserve">                                  </w:t>
            </w: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F177C3" w:rsidRPr="00976977" w:rsidTr="00014574">
        <w:trPr>
          <w:gridAfter w:val="1"/>
          <w:wAfter w:w="5341" w:type="dxa"/>
          <w:trHeight w:val="8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F5EE8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Pr="00976977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Да понуђач није био у блокади у последњих 12 месеци рачунајући од </w:t>
            </w:r>
            <w:r>
              <w:rPr>
                <w:rFonts w:ascii="Times New Roman" w:hAnsi="Times New Roman"/>
                <w:lang w:val="sr-Cyrl-CS"/>
              </w:rPr>
              <w:t xml:space="preserve">објављивања позива за подношење понуда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177C3" w:rsidRPr="00BD7015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F177C3" w:rsidRPr="0054715B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color w:val="000000"/>
                <w:lang w:val="sr-Latn-CS"/>
              </w:rPr>
            </w:pPr>
            <w:r w:rsidRPr="00BD7015">
              <w:rPr>
                <w:rFonts w:ascii="Times New Roman" w:hAnsi="Times New Roman"/>
                <w:bCs/>
              </w:rPr>
              <w:t xml:space="preserve">                                  </w:t>
            </w: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</w:tc>
      </w:tr>
      <w:tr w:rsidR="00F177C3" w:rsidRPr="00976977" w:rsidTr="00014574">
        <w:trPr>
          <w:gridAfter w:val="1"/>
          <w:wAfter w:w="5341" w:type="dxa"/>
          <w:trHeight w:val="8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:rsidR="00F177C3" w:rsidRPr="00FF5EE8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FF5EE8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Најмање 4 аутобуса туристичке класе у својини или законитој државини не старији од 10 година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177C3" w:rsidRPr="00BD7015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</w:tc>
      </w:tr>
      <w:tr w:rsidR="00F177C3" w:rsidRPr="00DC7232" w:rsidTr="00014574">
        <w:trPr>
          <w:gridAfter w:val="1"/>
          <w:wAfter w:w="5341" w:type="dxa"/>
          <w:trHeight w:val="4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C3" w:rsidRPr="00DC7232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Cyrl-CS"/>
              </w:rPr>
            </w:pPr>
            <w:r w:rsidRPr="00DC7232">
              <w:rPr>
                <w:rFonts w:ascii="Times New Roman" w:hAnsi="Times New Roman"/>
                <w:bCs/>
                <w:lang w:val="sr-Latn-CS"/>
              </w:rPr>
              <w:t>Приложен</w:t>
            </w:r>
            <w:r w:rsidRPr="00DC7232">
              <w:rPr>
                <w:rFonts w:ascii="Times New Roman" w:hAnsi="Times New Roman"/>
                <w:bCs/>
              </w:rPr>
              <w:t>е</w:t>
            </w:r>
            <w:r w:rsidRPr="00DC7232">
              <w:rPr>
                <w:rFonts w:ascii="Times New Roman" w:hAnsi="Times New Roman"/>
                <w:bCs/>
                <w:lang w:val="sr-Latn-CS"/>
              </w:rPr>
              <w:t xml:space="preserve"> копиј</w:t>
            </w:r>
            <w:r w:rsidRPr="00DC7232">
              <w:rPr>
                <w:rFonts w:ascii="Times New Roman" w:hAnsi="Times New Roman"/>
                <w:bCs/>
              </w:rPr>
              <w:t>е</w:t>
            </w:r>
            <w:r w:rsidRPr="00DC7232">
              <w:rPr>
                <w:rFonts w:ascii="Times New Roman" w:hAnsi="Times New Roman"/>
                <w:bCs/>
                <w:lang w:val="sr-Latn-CS"/>
              </w:rPr>
              <w:t xml:space="preserve"> </w:t>
            </w:r>
            <w:r w:rsidRPr="00DC7232">
              <w:rPr>
                <w:rFonts w:ascii="Times New Roman" w:hAnsi="Times New Roman"/>
                <w:bCs/>
              </w:rPr>
              <w:t xml:space="preserve">одговарајућих </w:t>
            </w:r>
            <w:r w:rsidRPr="00DC7232">
              <w:rPr>
                <w:rFonts w:ascii="Times New Roman" w:hAnsi="Times New Roman"/>
                <w:bCs/>
                <w:lang w:val="sr-Cyrl-CS"/>
              </w:rPr>
              <w:t>М/А образаца за најмање 4 радно ангажована лица и уговори о радном ангажовању за иста лица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Pr="00DC7232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177C3" w:rsidRPr="00DC7232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C7232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F177C3" w:rsidRPr="00DC7232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C7232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F177C3" w:rsidRPr="00DC7232" w:rsidTr="00014574">
        <w:trPr>
          <w:gridAfter w:val="1"/>
          <w:wAfter w:w="5341" w:type="dxa"/>
          <w:trHeight w:val="4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C3" w:rsidRPr="006E7E54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C7232">
              <w:rPr>
                <w:rFonts w:ascii="Times New Roman" w:hAnsi="Times New Roman"/>
                <w:bCs/>
              </w:rPr>
              <w:t xml:space="preserve">Приложен </w:t>
            </w:r>
            <w:r w:rsidRPr="00DC7232">
              <w:rPr>
                <w:rFonts w:ascii="Times New Roman" w:hAnsi="Times New Roman"/>
              </w:rPr>
              <w:t>Образац</w:t>
            </w:r>
            <w:r w:rsidRPr="00DC7232">
              <w:rPr>
                <w:rFonts w:ascii="Times New Roman" w:hAnsi="Times New Roman"/>
                <w:b/>
              </w:rPr>
              <w:t xml:space="preserve"> </w:t>
            </w:r>
            <w:r w:rsidRPr="00DC7232">
              <w:rPr>
                <w:rFonts w:ascii="Times New Roman" w:hAnsi="Times New Roman"/>
              </w:rPr>
              <w:t>БОН ЈН издат од АПР-а, односно Биланс у</w:t>
            </w:r>
            <w:r>
              <w:rPr>
                <w:rFonts w:ascii="Times New Roman" w:hAnsi="Times New Roman"/>
              </w:rPr>
              <w:t>спеха за 2015., 2016., 2017</w:t>
            </w:r>
            <w:r w:rsidRPr="00DC7232">
              <w:rPr>
                <w:rFonts w:ascii="Times New Roman" w:hAnsi="Times New Roman"/>
              </w:rPr>
              <w:t>.г.</w:t>
            </w:r>
            <w:r>
              <w:rPr>
                <w:rFonts w:ascii="Times New Roman" w:hAnsi="Times New Roman"/>
              </w:rPr>
              <w:t xml:space="preserve"> и Потврда НБС о ликвидности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Pr="00DC7232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C7232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F177C3" w:rsidRPr="00DC7232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DC7232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F177C3" w:rsidRPr="00976977" w:rsidTr="00014574">
        <w:trPr>
          <w:gridAfter w:val="1"/>
          <w:wAfter w:w="5341" w:type="dxa"/>
          <w:trHeight w:val="4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C3" w:rsidRPr="00EB10E1" w:rsidRDefault="00F177C3" w:rsidP="00014574">
            <w:pPr>
              <w:pStyle w:val="NoSpacing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DC7232">
              <w:rPr>
                <w:rFonts w:ascii="Times New Roman" w:hAnsi="Times New Roman"/>
                <w:lang w:val="sr-Cyrl-CS"/>
              </w:rPr>
              <w:t>Приложен списак аутобуса и очитане саобраћајне дозволе или други одговарајући доказ о законитој државини за 4 аутобуса</w:t>
            </w:r>
            <w:r w:rsidRPr="00EB10E1">
              <w:rPr>
                <w:rFonts w:ascii="Times New Roman" w:hAnsi="Times New Roman"/>
                <w:color w:val="FF0000"/>
                <w:lang w:val="sr-Cyrl-CS"/>
              </w:rPr>
              <w:t xml:space="preserve"> </w:t>
            </w:r>
            <w:r w:rsidRPr="002D4ED7">
              <w:rPr>
                <w:rFonts w:ascii="Times New Roman" w:hAnsi="Times New Roman"/>
                <w:lang w:val="sr-Cyrl-CS"/>
              </w:rPr>
              <w:t xml:space="preserve">са </w:t>
            </w:r>
            <w:r w:rsidRPr="002D4ED7">
              <w:rPr>
                <w:rFonts w:ascii="Times New Roman" w:hAnsi="Times New Roman"/>
                <w:lang w:val="sr-Cyrl-CS"/>
              </w:rPr>
              <w:lastRenderedPageBreak/>
              <w:t>полисама</w:t>
            </w:r>
            <w:r w:rsidRPr="002D4ED7">
              <w:rPr>
                <w:rFonts w:ascii="Times New Roman" w:hAnsi="Times New Roman"/>
                <w:bCs/>
              </w:rPr>
              <w:t xml:space="preserve"> осигурања путника</w:t>
            </w:r>
            <w:r w:rsidRPr="002D4ED7">
              <w:rPr>
                <w:rFonts w:ascii="Times New Roman" w:hAnsi="Times New Roman"/>
                <w:lang w:val="sr-Cyrl-CS"/>
              </w:rPr>
              <w:t xml:space="preserve"> у јавном саобраћају од последица несрећног случаја и осигурања од аутоодговорности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177C3" w:rsidRPr="00BD7015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F177C3" w:rsidRPr="00BD7015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lastRenderedPageBreak/>
              <w:t>(заокружити)</w:t>
            </w:r>
          </w:p>
        </w:tc>
      </w:tr>
      <w:tr w:rsidR="00F177C3" w:rsidRPr="00976977" w:rsidTr="00014574">
        <w:trPr>
          <w:gridAfter w:val="1"/>
          <w:wAfter w:w="5341" w:type="dxa"/>
          <w:trHeight w:val="458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C3" w:rsidRDefault="00F177C3" w:rsidP="00014574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Достављен Програм путовања и Општи услови путовања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7C3" w:rsidRPr="00BD7015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 xml:space="preserve">да       не                 </w:t>
            </w:r>
          </w:p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>(заокружити)</w:t>
            </w:r>
          </w:p>
        </w:tc>
      </w:tr>
      <w:tr w:rsidR="00F177C3" w:rsidRPr="00976977" w:rsidTr="00014574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7C3" w:rsidRPr="00BD7015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Latn-CS"/>
              </w:rPr>
            </w:pPr>
          </w:p>
          <w:p w:rsidR="00F177C3" w:rsidRPr="002D4ED7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>Опис услуге</w:t>
            </w:r>
            <w:r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C3" w:rsidRPr="00BD7015" w:rsidRDefault="00F177C3" w:rsidP="00014574">
            <w:pPr>
              <w:tabs>
                <w:tab w:val="left" w:pos="5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sr-Latn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Организовање једнодневних излета за пензионере градске општине Младеновац у трајању од 130 дана </w:t>
            </w:r>
          </w:p>
        </w:tc>
        <w:tc>
          <w:tcPr>
            <w:tcW w:w="5341" w:type="dxa"/>
          </w:tcPr>
          <w:p w:rsidR="00F177C3" w:rsidRPr="00BD7015" w:rsidRDefault="00F177C3" w:rsidP="00014574">
            <w:pPr>
              <w:tabs>
                <w:tab w:val="left" w:pos="59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sr-Latn-CS"/>
              </w:rPr>
            </w:pPr>
          </w:p>
        </w:tc>
      </w:tr>
      <w:tr w:rsidR="00F177C3" w:rsidRPr="00976977" w:rsidTr="00014574">
        <w:trPr>
          <w:gridAfter w:val="1"/>
          <w:wAfter w:w="5341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C3" w:rsidRPr="002D4ED7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Latn-CS"/>
              </w:rPr>
            </w:pPr>
            <w:r w:rsidRPr="002D4ED7">
              <w:rPr>
                <w:rFonts w:ascii="Times New Roman" w:hAnsi="Times New Roman"/>
                <w:bCs/>
              </w:rPr>
              <w:t>Рок</w:t>
            </w:r>
            <w:r w:rsidRPr="002D4ED7">
              <w:rPr>
                <w:rFonts w:ascii="Times New Roman" w:hAnsi="Times New Roman"/>
                <w:bCs/>
                <w:lang w:val="sr-Latn-CS"/>
              </w:rPr>
              <w:t xml:space="preserve"> плаћања: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C3" w:rsidRPr="006E7E54" w:rsidRDefault="00F177C3" w:rsidP="00014574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lang w:val="sr-Cyrl-CS"/>
              </w:rPr>
            </w:pPr>
            <w:r>
              <w:rPr>
                <w:rFonts w:ascii="Times New Roman" w:hAnsi="Times New Roman"/>
                <w:bCs/>
              </w:rPr>
              <w:t xml:space="preserve">у року од </w:t>
            </w:r>
            <w:r w:rsidRPr="005F77B9">
              <w:rPr>
                <w:rFonts w:ascii="Times New Roman" w:hAnsi="Times New Roman"/>
                <w:lang w:val="sr-Cyrl-CS"/>
              </w:rPr>
              <w:t>15 дана од дана достављања уредне фактуре по реализацији сваког излета појединачно</w:t>
            </w:r>
          </w:p>
        </w:tc>
      </w:tr>
      <w:tr w:rsidR="00F177C3" w:rsidRPr="00976977" w:rsidTr="00014574">
        <w:trPr>
          <w:gridAfter w:val="1"/>
          <w:wAfter w:w="5341" w:type="dxa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7C3" w:rsidRPr="00BD7015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  <w:lang w:val="sr-Latn-CS"/>
              </w:rPr>
            </w:pPr>
            <w:r w:rsidRPr="00BD7015">
              <w:rPr>
                <w:rFonts w:ascii="Times New Roman" w:hAnsi="Times New Roman"/>
                <w:bCs/>
                <w:lang w:val="sr-Latn-CS"/>
              </w:rPr>
              <w:t>Рок важења понуде: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C3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177C3" w:rsidRPr="002E240D" w:rsidRDefault="00F177C3" w:rsidP="00014574">
            <w:pPr>
              <w:tabs>
                <w:tab w:val="left" w:pos="59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sr-Latn-CS"/>
              </w:rPr>
              <w:t>_________</w:t>
            </w:r>
            <w:r>
              <w:rPr>
                <w:rFonts w:ascii="Times New Roman" w:hAnsi="Times New Roman"/>
                <w:bCs/>
              </w:rPr>
              <w:t xml:space="preserve">__ дана </w:t>
            </w:r>
            <w:r w:rsidRPr="00BD7015">
              <w:rPr>
                <w:rFonts w:ascii="Times New Roman" w:hAnsi="Times New Roman"/>
                <w:bCs/>
                <w:lang w:val="sr-Latn-CS"/>
              </w:rPr>
              <w:t xml:space="preserve">од дана </w:t>
            </w:r>
            <w:r>
              <w:rPr>
                <w:rFonts w:ascii="Times New Roman" w:hAnsi="Times New Roman"/>
                <w:bCs/>
              </w:rPr>
              <w:t xml:space="preserve">јавног отварања понуда (не може бити краћи од </w:t>
            </w:r>
            <w:r w:rsidRPr="00F974BE">
              <w:rPr>
                <w:rFonts w:ascii="Times New Roman" w:hAnsi="Times New Roman"/>
                <w:bCs/>
              </w:rPr>
              <w:t>30</w:t>
            </w:r>
            <w:r w:rsidRPr="003A6607">
              <w:rPr>
                <w:rFonts w:ascii="Times New Roman" w:hAnsi="Times New Roman"/>
                <w:bCs/>
              </w:rPr>
              <w:t xml:space="preserve"> дана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</w:tr>
    </w:tbl>
    <w:p w:rsidR="001D7327" w:rsidRDefault="001D7327" w:rsidP="0077555C">
      <w:pPr>
        <w:tabs>
          <w:tab w:val="left" w:pos="598"/>
          <w:tab w:val="left" w:pos="1386"/>
          <w:tab w:val="center" w:pos="4680"/>
        </w:tabs>
        <w:spacing w:after="100" w:afterAutospacing="1"/>
        <w:rPr>
          <w:rFonts w:ascii="Times New Roman" w:hAnsi="Times New Roman"/>
          <w:lang w:val="sr-Cyrl-CS"/>
        </w:rPr>
      </w:pPr>
    </w:p>
    <w:p w:rsidR="0077555C" w:rsidRPr="00F00396" w:rsidRDefault="0077555C" w:rsidP="0077555C">
      <w:pPr>
        <w:tabs>
          <w:tab w:val="left" w:pos="598"/>
          <w:tab w:val="left" w:pos="1386"/>
          <w:tab w:val="center" w:pos="4680"/>
        </w:tabs>
        <w:spacing w:after="100" w:afterAutospacing="1"/>
        <w:rPr>
          <w:rFonts w:ascii="Times New Roman" w:hAnsi="Times New Roman"/>
          <w:lang w:val="sr-Cyrl-CS"/>
        </w:rPr>
      </w:pPr>
      <w:r w:rsidRPr="00976977">
        <w:rPr>
          <w:rFonts w:ascii="Times New Roman" w:hAnsi="Times New Roman"/>
          <w:lang w:val="sr-Cyrl-CS"/>
        </w:rPr>
        <w:t>Датум и место:</w:t>
      </w:r>
      <w:r>
        <w:rPr>
          <w:rFonts w:ascii="Times New Roman" w:hAnsi="Times New Roman"/>
          <w:lang w:val="sr-Cyrl-CS"/>
        </w:rPr>
        <w:t xml:space="preserve"> </w:t>
      </w:r>
      <w:r w:rsidRPr="00976977">
        <w:rPr>
          <w:rFonts w:ascii="Times New Roman" w:hAnsi="Times New Roman"/>
          <w:lang w:val="sr-Cyrl-CS"/>
        </w:rPr>
        <w:t>______</w:t>
      </w:r>
      <w:r w:rsidRPr="00976977">
        <w:rPr>
          <w:rFonts w:ascii="Times New Roman" w:hAnsi="Times New Roman"/>
          <w:lang w:val="sr-Latn-CS"/>
        </w:rPr>
        <w:t xml:space="preserve">____________    </w:t>
      </w:r>
      <w:r w:rsidRPr="00976977">
        <w:rPr>
          <w:rFonts w:ascii="Times New Roman" w:hAnsi="Times New Roman"/>
          <w:lang w:val="sr-Latn-CS"/>
        </w:rPr>
        <w:tab/>
        <w:t>МП</w:t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Cyrl-CS"/>
        </w:rPr>
        <w:t xml:space="preserve">  ____</w:t>
      </w:r>
      <w:r w:rsidRPr="00976977">
        <w:rPr>
          <w:rFonts w:ascii="Times New Roman" w:hAnsi="Times New Roman"/>
          <w:lang w:val="sr-Latn-CS"/>
        </w:rPr>
        <w:t>________________</w:t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     </w:t>
      </w:r>
      <w:r w:rsidRPr="00976977">
        <w:rPr>
          <w:rFonts w:ascii="Times New Roman" w:hAnsi="Times New Roman"/>
          <w:lang w:val="sl-SI"/>
        </w:rPr>
        <w:t xml:space="preserve">(потпис </w:t>
      </w:r>
      <w:r>
        <w:rPr>
          <w:rFonts w:ascii="Times New Roman" w:hAnsi="Times New Roman"/>
        </w:rPr>
        <w:t xml:space="preserve">и печат </w:t>
      </w:r>
      <w:r w:rsidRPr="00976977">
        <w:rPr>
          <w:rFonts w:ascii="Times New Roman" w:hAnsi="Times New Roman"/>
          <w:lang w:val="sl-SI"/>
        </w:rPr>
        <w:t>овлашћеног лица)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4"/>
      </w:tblGrid>
      <w:tr w:rsidR="0077555C" w:rsidRPr="00895986" w:rsidTr="00C03DB7">
        <w:trPr>
          <w:trHeight w:val="8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5C" w:rsidRPr="00895986" w:rsidRDefault="0077555C" w:rsidP="00C03DB7">
            <w:pPr>
              <w:pStyle w:val="NoSpacing"/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89598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Напомена:</w:t>
            </w:r>
            <w:r w:rsidRPr="00895986">
              <w:rPr>
                <w:rFonts w:ascii="Times New Roman" w:hAnsi="Times New Roman"/>
                <w:i/>
                <w:sz w:val="20"/>
                <w:szCs w:val="20"/>
              </w:rPr>
              <w:t xml:space="preserve"> Образац понуде понуђач мора да попуни, овери печатом и потпише.Уколико понуђач наступа са групом понуђача образац попуњава, потписује и оверава печатом овлашћени представник групе понуђача.</w:t>
            </w:r>
          </w:p>
        </w:tc>
      </w:tr>
    </w:tbl>
    <w:p w:rsidR="00121118" w:rsidRDefault="00121118" w:rsidP="00C00E81">
      <w:pPr>
        <w:pStyle w:val="NoSpacing"/>
        <w:jc w:val="both"/>
        <w:rPr>
          <w:rFonts w:ascii="Times New Roman" w:hAnsi="Times New Roman"/>
        </w:rPr>
      </w:pPr>
    </w:p>
    <w:p w:rsidR="00D40A8D" w:rsidRDefault="00D40A8D" w:rsidP="00C00E81">
      <w:pPr>
        <w:pStyle w:val="NoSpacing"/>
        <w:jc w:val="both"/>
        <w:rPr>
          <w:rFonts w:ascii="Times New Roman" w:hAnsi="Times New Roman"/>
        </w:rPr>
      </w:pPr>
    </w:p>
    <w:sectPr w:rsidR="00D40A8D" w:rsidSect="0034772B">
      <w:foot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A1" w:rsidRDefault="00814FA1" w:rsidP="00306E87">
      <w:pPr>
        <w:spacing w:after="0" w:line="240" w:lineRule="auto"/>
      </w:pPr>
      <w:r>
        <w:separator/>
      </w:r>
    </w:p>
  </w:endnote>
  <w:endnote w:type="continuationSeparator" w:id="0">
    <w:p w:rsidR="00814FA1" w:rsidRDefault="00814FA1" w:rsidP="0030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4679"/>
      <w:docPartObj>
        <w:docPartGallery w:val="Page Numbers (Bottom of Page)"/>
        <w:docPartUnique/>
      </w:docPartObj>
    </w:sdtPr>
    <w:sdtContent>
      <w:p w:rsidR="004D1117" w:rsidRDefault="001042D6">
        <w:pPr>
          <w:pStyle w:val="Footer"/>
          <w:jc w:val="center"/>
        </w:pPr>
        <w:fldSimple w:instr=" PAGE   \* MERGEFORMAT ">
          <w:r w:rsidR="00B414F5">
            <w:t>4</w:t>
          </w:r>
        </w:fldSimple>
      </w:p>
    </w:sdtContent>
  </w:sdt>
  <w:p w:rsidR="004D1117" w:rsidRDefault="004D11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A1" w:rsidRDefault="00814FA1" w:rsidP="00306E87">
      <w:pPr>
        <w:spacing w:after="0" w:line="240" w:lineRule="auto"/>
      </w:pPr>
      <w:r>
        <w:separator/>
      </w:r>
    </w:p>
  </w:footnote>
  <w:footnote w:type="continuationSeparator" w:id="0">
    <w:p w:rsidR="00814FA1" w:rsidRDefault="00814FA1" w:rsidP="0030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380E9B"/>
    <w:multiLevelType w:val="hybridMultilevel"/>
    <w:tmpl w:val="2AB4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A14AF"/>
    <w:multiLevelType w:val="hybridMultilevel"/>
    <w:tmpl w:val="730E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D15A1"/>
    <w:multiLevelType w:val="hybridMultilevel"/>
    <w:tmpl w:val="A6467F2E"/>
    <w:lvl w:ilvl="0" w:tplc="27D683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8C2D32"/>
    <w:multiLevelType w:val="hybridMultilevel"/>
    <w:tmpl w:val="30628670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E3117E1"/>
    <w:multiLevelType w:val="hybridMultilevel"/>
    <w:tmpl w:val="925A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15BFA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55E6E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D7D78"/>
    <w:multiLevelType w:val="hybridMultilevel"/>
    <w:tmpl w:val="64A44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2E6CC0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8317C"/>
    <w:multiLevelType w:val="hybridMultilevel"/>
    <w:tmpl w:val="35C6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C12D4"/>
    <w:multiLevelType w:val="multilevel"/>
    <w:tmpl w:val="260C0B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abstractNum w:abstractNumId="12">
    <w:nsid w:val="2AF9560E"/>
    <w:multiLevelType w:val="hybridMultilevel"/>
    <w:tmpl w:val="00DC4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C7915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87A1A"/>
    <w:multiLevelType w:val="multilevel"/>
    <w:tmpl w:val="727096E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13605DC"/>
    <w:multiLevelType w:val="hybridMultilevel"/>
    <w:tmpl w:val="57AAA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63682"/>
    <w:multiLevelType w:val="hybridMultilevel"/>
    <w:tmpl w:val="41967F42"/>
    <w:lvl w:ilvl="0" w:tplc="5C603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D4C27"/>
    <w:multiLevelType w:val="hybridMultilevel"/>
    <w:tmpl w:val="5E5A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22C22"/>
    <w:multiLevelType w:val="hybridMultilevel"/>
    <w:tmpl w:val="B198B56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9264E67"/>
    <w:multiLevelType w:val="hybridMultilevel"/>
    <w:tmpl w:val="1E68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833A1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B6614"/>
    <w:multiLevelType w:val="hybridMultilevel"/>
    <w:tmpl w:val="7130A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8E37CD"/>
    <w:multiLevelType w:val="hybridMultilevel"/>
    <w:tmpl w:val="04B62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80D83"/>
    <w:multiLevelType w:val="hybridMultilevel"/>
    <w:tmpl w:val="1EE82E7A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B15D9"/>
    <w:multiLevelType w:val="hybridMultilevel"/>
    <w:tmpl w:val="D3F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9339D"/>
    <w:multiLevelType w:val="hybridMultilevel"/>
    <w:tmpl w:val="AD38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B6F15"/>
    <w:multiLevelType w:val="hybridMultilevel"/>
    <w:tmpl w:val="64CC510A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77A00A6E"/>
    <w:multiLevelType w:val="hybridMultilevel"/>
    <w:tmpl w:val="0E7E702A"/>
    <w:lvl w:ilvl="0" w:tplc="0C1009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5C77CD"/>
    <w:multiLevelType w:val="hybridMultilevel"/>
    <w:tmpl w:val="89B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D0993"/>
    <w:multiLevelType w:val="multilevel"/>
    <w:tmpl w:val="E98ADA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1"/>
  </w:num>
  <w:num w:numId="5">
    <w:abstractNumId w:val="14"/>
  </w:num>
  <w:num w:numId="6">
    <w:abstractNumId w:val="29"/>
  </w:num>
  <w:num w:numId="7">
    <w:abstractNumId w:val="4"/>
  </w:num>
  <w:num w:numId="8">
    <w:abstractNumId w:val="23"/>
  </w:num>
  <w:num w:numId="9">
    <w:abstractNumId w:val="27"/>
  </w:num>
  <w:num w:numId="10">
    <w:abstractNumId w:val="26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25"/>
  </w:num>
  <w:num w:numId="17">
    <w:abstractNumId w:val="22"/>
  </w:num>
  <w:num w:numId="18">
    <w:abstractNumId w:val="19"/>
  </w:num>
  <w:num w:numId="19">
    <w:abstractNumId w:val="17"/>
  </w:num>
  <w:num w:numId="20">
    <w:abstractNumId w:val="16"/>
  </w:num>
  <w:num w:numId="21">
    <w:abstractNumId w:val="2"/>
  </w:num>
  <w:num w:numId="22">
    <w:abstractNumId w:val="24"/>
  </w:num>
  <w:num w:numId="23">
    <w:abstractNumId w:val="9"/>
  </w:num>
  <w:num w:numId="24">
    <w:abstractNumId w:val="6"/>
  </w:num>
  <w:num w:numId="25">
    <w:abstractNumId w:val="0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82B"/>
    <w:rsid w:val="00006BAE"/>
    <w:rsid w:val="00030B76"/>
    <w:rsid w:val="00054434"/>
    <w:rsid w:val="0005468A"/>
    <w:rsid w:val="00066E54"/>
    <w:rsid w:val="00095DBD"/>
    <w:rsid w:val="000A5AC0"/>
    <w:rsid w:val="000F2C70"/>
    <w:rsid w:val="001042D6"/>
    <w:rsid w:val="0011437F"/>
    <w:rsid w:val="00121118"/>
    <w:rsid w:val="0017027E"/>
    <w:rsid w:val="00170F08"/>
    <w:rsid w:val="00186A53"/>
    <w:rsid w:val="001A0CE3"/>
    <w:rsid w:val="001A4F15"/>
    <w:rsid w:val="001B4488"/>
    <w:rsid w:val="001D0ED9"/>
    <w:rsid w:val="001D49B7"/>
    <w:rsid w:val="001D597D"/>
    <w:rsid w:val="001D7327"/>
    <w:rsid w:val="001E0639"/>
    <w:rsid w:val="001E082B"/>
    <w:rsid w:val="00225219"/>
    <w:rsid w:val="00270DB8"/>
    <w:rsid w:val="00275652"/>
    <w:rsid w:val="002A0749"/>
    <w:rsid w:val="002D0EF4"/>
    <w:rsid w:val="002E7283"/>
    <w:rsid w:val="002F562C"/>
    <w:rsid w:val="002F7190"/>
    <w:rsid w:val="00304C1D"/>
    <w:rsid w:val="00306E87"/>
    <w:rsid w:val="00311096"/>
    <w:rsid w:val="0031312F"/>
    <w:rsid w:val="0034772B"/>
    <w:rsid w:val="00357E78"/>
    <w:rsid w:val="00367B5D"/>
    <w:rsid w:val="00396A7B"/>
    <w:rsid w:val="003C238E"/>
    <w:rsid w:val="003C5C2A"/>
    <w:rsid w:val="003D0122"/>
    <w:rsid w:val="003E09FC"/>
    <w:rsid w:val="00430A31"/>
    <w:rsid w:val="00433E26"/>
    <w:rsid w:val="004512C0"/>
    <w:rsid w:val="00461175"/>
    <w:rsid w:val="0047673B"/>
    <w:rsid w:val="00487AF3"/>
    <w:rsid w:val="004D1117"/>
    <w:rsid w:val="004E735D"/>
    <w:rsid w:val="00507C9B"/>
    <w:rsid w:val="005129EA"/>
    <w:rsid w:val="005A5249"/>
    <w:rsid w:val="005B4338"/>
    <w:rsid w:val="005C4A17"/>
    <w:rsid w:val="00610690"/>
    <w:rsid w:val="006460FA"/>
    <w:rsid w:val="00661971"/>
    <w:rsid w:val="00674B2B"/>
    <w:rsid w:val="00682004"/>
    <w:rsid w:val="006862B5"/>
    <w:rsid w:val="00687B0B"/>
    <w:rsid w:val="006C25D7"/>
    <w:rsid w:val="006D163A"/>
    <w:rsid w:val="00764F47"/>
    <w:rsid w:val="0077555C"/>
    <w:rsid w:val="007A73D7"/>
    <w:rsid w:val="00800C70"/>
    <w:rsid w:val="00801C55"/>
    <w:rsid w:val="00805590"/>
    <w:rsid w:val="00814FA1"/>
    <w:rsid w:val="00827B11"/>
    <w:rsid w:val="00844BF3"/>
    <w:rsid w:val="00853852"/>
    <w:rsid w:val="008538D6"/>
    <w:rsid w:val="00867D1B"/>
    <w:rsid w:val="00885B8E"/>
    <w:rsid w:val="00890227"/>
    <w:rsid w:val="00896BF7"/>
    <w:rsid w:val="008B25D9"/>
    <w:rsid w:val="008B39E4"/>
    <w:rsid w:val="008D1102"/>
    <w:rsid w:val="00910286"/>
    <w:rsid w:val="00940844"/>
    <w:rsid w:val="00966598"/>
    <w:rsid w:val="0097115E"/>
    <w:rsid w:val="00974440"/>
    <w:rsid w:val="00987E3E"/>
    <w:rsid w:val="00991833"/>
    <w:rsid w:val="009C63D5"/>
    <w:rsid w:val="00A1493F"/>
    <w:rsid w:val="00A20224"/>
    <w:rsid w:val="00A37EC2"/>
    <w:rsid w:val="00A7231A"/>
    <w:rsid w:val="00A764CA"/>
    <w:rsid w:val="00AA3C1C"/>
    <w:rsid w:val="00AC686A"/>
    <w:rsid w:val="00AD245E"/>
    <w:rsid w:val="00AE04E5"/>
    <w:rsid w:val="00AF7044"/>
    <w:rsid w:val="00B00B51"/>
    <w:rsid w:val="00B02F58"/>
    <w:rsid w:val="00B10339"/>
    <w:rsid w:val="00B25524"/>
    <w:rsid w:val="00B317AA"/>
    <w:rsid w:val="00B35025"/>
    <w:rsid w:val="00B414F5"/>
    <w:rsid w:val="00B446AE"/>
    <w:rsid w:val="00B54F48"/>
    <w:rsid w:val="00B67B09"/>
    <w:rsid w:val="00B84FFD"/>
    <w:rsid w:val="00B87BC9"/>
    <w:rsid w:val="00B91E49"/>
    <w:rsid w:val="00BC414B"/>
    <w:rsid w:val="00BC430C"/>
    <w:rsid w:val="00BE4B8A"/>
    <w:rsid w:val="00C00E81"/>
    <w:rsid w:val="00C309B8"/>
    <w:rsid w:val="00C3486F"/>
    <w:rsid w:val="00C348EF"/>
    <w:rsid w:val="00C42C31"/>
    <w:rsid w:val="00C45AC3"/>
    <w:rsid w:val="00C53231"/>
    <w:rsid w:val="00C57EBB"/>
    <w:rsid w:val="00C773F1"/>
    <w:rsid w:val="00CA2E91"/>
    <w:rsid w:val="00CB4663"/>
    <w:rsid w:val="00CD5700"/>
    <w:rsid w:val="00CD73FA"/>
    <w:rsid w:val="00D02E70"/>
    <w:rsid w:val="00D245E2"/>
    <w:rsid w:val="00D40A8D"/>
    <w:rsid w:val="00D47D9D"/>
    <w:rsid w:val="00D664B6"/>
    <w:rsid w:val="00D8319C"/>
    <w:rsid w:val="00DA3450"/>
    <w:rsid w:val="00DA6B4B"/>
    <w:rsid w:val="00DB2D6C"/>
    <w:rsid w:val="00DC1DE7"/>
    <w:rsid w:val="00DC64EC"/>
    <w:rsid w:val="00DD371F"/>
    <w:rsid w:val="00DE37DA"/>
    <w:rsid w:val="00DE4D53"/>
    <w:rsid w:val="00DE70B5"/>
    <w:rsid w:val="00DF4038"/>
    <w:rsid w:val="00E2714F"/>
    <w:rsid w:val="00E328DB"/>
    <w:rsid w:val="00E35D17"/>
    <w:rsid w:val="00E5257A"/>
    <w:rsid w:val="00E601DB"/>
    <w:rsid w:val="00E73B63"/>
    <w:rsid w:val="00E93355"/>
    <w:rsid w:val="00F00117"/>
    <w:rsid w:val="00F177C3"/>
    <w:rsid w:val="00F41D34"/>
    <w:rsid w:val="00FE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B"/>
    <w:rPr>
      <w:rFonts w:ascii="Calibri" w:eastAsia="Calibri" w:hAnsi="Calibri" w:cs="Times New Roman"/>
      <w:lang w:val="en-US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991833"/>
    <w:pPr>
      <w:spacing w:after="0" w:line="240" w:lineRule="auto"/>
      <w:jc w:val="center"/>
      <w:outlineLvl w:val="0"/>
    </w:pPr>
    <w:rPr>
      <w:rFonts w:ascii="Arial" w:eastAsia="Times New Roman" w:hAnsi="Arial" w:cs="Arial"/>
      <w:noProof/>
      <w:sz w:val="20"/>
      <w:szCs w:val="20"/>
      <w:lang w:val="sr-Latn-CS"/>
    </w:rPr>
  </w:style>
  <w:style w:type="paragraph" w:styleId="Heading2">
    <w:name w:val="heading 2"/>
    <w:aliases w:val="Char"/>
    <w:basedOn w:val="Normal"/>
    <w:next w:val="Normal"/>
    <w:link w:val="Heading2Char"/>
    <w:qFormat/>
    <w:rsid w:val="00D664B6"/>
    <w:pPr>
      <w:spacing w:before="200" w:after="240" w:line="240" w:lineRule="auto"/>
      <w:jc w:val="both"/>
      <w:outlineLvl w:val="1"/>
    </w:pPr>
    <w:rPr>
      <w:rFonts w:ascii="Arial" w:hAnsi="Arial" w:cs="Arial"/>
      <w:noProof/>
      <w:sz w:val="20"/>
      <w:szCs w:val="20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664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66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664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64B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664B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664B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64B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82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991833"/>
    <w:rPr>
      <w:rFonts w:ascii="Arial" w:eastAsia="Times New Roman" w:hAnsi="Arial" w:cs="Arial"/>
      <w:noProof/>
      <w:sz w:val="20"/>
      <w:szCs w:val="20"/>
    </w:rPr>
  </w:style>
  <w:style w:type="character" w:customStyle="1" w:styleId="ListParagraphChar">
    <w:name w:val="List Paragraph Char"/>
    <w:link w:val="ListParagraph"/>
    <w:locked/>
    <w:rsid w:val="00B54F48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B54F48"/>
    <w:pPr>
      <w:spacing w:after="0" w:line="240" w:lineRule="auto"/>
      <w:ind w:left="720"/>
    </w:pPr>
    <w:rPr>
      <w:rFonts w:ascii="Arial" w:eastAsiaTheme="minorHAnsi" w:hAnsi="Arial" w:cs="Arial"/>
      <w:noProof/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D664B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aliases w:val="Char Char"/>
    <w:basedOn w:val="DefaultParagraphFont"/>
    <w:link w:val="Heading2"/>
    <w:rsid w:val="00D664B6"/>
    <w:rPr>
      <w:rFonts w:ascii="Arial" w:eastAsia="Calibri" w:hAnsi="Arial" w:cs="Arial"/>
      <w:noProof/>
      <w:sz w:val="20"/>
      <w:szCs w:val="20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rsid w:val="00D664B6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D664B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664B6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664B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664B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664B6"/>
    <w:rPr>
      <w:rFonts w:ascii="Cambria" w:eastAsia="Times New Roman" w:hAnsi="Cambria" w:cs="Times New Roman"/>
      <w:lang w:val="en-US"/>
    </w:rPr>
  </w:style>
  <w:style w:type="paragraph" w:customStyle="1" w:styleId="BankNormal">
    <w:name w:val="BankNormal"/>
    <w:basedOn w:val="Normal"/>
    <w:semiHidden/>
    <w:rsid w:val="00D664B6"/>
    <w:pPr>
      <w:spacing w:after="240" w:line="240" w:lineRule="auto"/>
    </w:pPr>
    <w:rPr>
      <w:rFonts w:ascii="Arial" w:hAnsi="Arial" w:cs="Arial"/>
      <w:noProof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D664B6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noProof/>
      <w:sz w:val="20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D664B6"/>
    <w:rPr>
      <w:rFonts w:ascii="Arial" w:eastAsia="Calibri" w:hAnsi="Arial" w:cs="Arial"/>
      <w:noProof/>
      <w:sz w:val="20"/>
      <w:szCs w:val="20"/>
      <w:lang w:val="sr-Cyrl-CS"/>
    </w:rPr>
  </w:style>
  <w:style w:type="paragraph" w:styleId="NormalIndent">
    <w:name w:val="Normal Indent"/>
    <w:basedOn w:val="Normal"/>
    <w:semiHidden/>
    <w:rsid w:val="00D664B6"/>
    <w:pPr>
      <w:spacing w:after="0" w:line="240" w:lineRule="auto"/>
      <w:ind w:left="720"/>
    </w:pPr>
    <w:rPr>
      <w:rFonts w:ascii="Arial" w:hAnsi="Arial" w:cs="Arial"/>
      <w:noProof/>
      <w:sz w:val="20"/>
      <w:szCs w:val="20"/>
      <w:lang w:val="sr-Cyrl-CS"/>
    </w:rPr>
  </w:style>
  <w:style w:type="character" w:styleId="PageNumber">
    <w:name w:val="page number"/>
    <w:basedOn w:val="DefaultParagraphFont"/>
    <w:rsid w:val="00D664B6"/>
    <w:rPr>
      <w:rFonts w:cs="Times New Roman"/>
    </w:rPr>
  </w:style>
  <w:style w:type="paragraph" w:styleId="Subtitle">
    <w:name w:val="Subtitle"/>
    <w:basedOn w:val="Normal"/>
    <w:link w:val="SubtitleChar"/>
    <w:qFormat/>
    <w:rsid w:val="00D664B6"/>
    <w:pPr>
      <w:spacing w:after="60" w:line="240" w:lineRule="auto"/>
      <w:jc w:val="center"/>
      <w:outlineLvl w:val="1"/>
    </w:pPr>
    <w:rPr>
      <w:rFonts w:ascii="Arial" w:hAnsi="Arial" w:cs="Arial"/>
      <w:noProof/>
      <w:lang w:val="sr-Cyrl-CS"/>
    </w:rPr>
  </w:style>
  <w:style w:type="character" w:customStyle="1" w:styleId="SubtitleChar">
    <w:name w:val="Subtitle Char"/>
    <w:basedOn w:val="DefaultParagraphFont"/>
    <w:link w:val="Subtitle"/>
    <w:rsid w:val="00D664B6"/>
    <w:rPr>
      <w:rFonts w:ascii="Arial" w:eastAsia="Calibri" w:hAnsi="Arial" w:cs="Arial"/>
      <w:noProof/>
      <w:lang w:val="sr-Cyrl-CS"/>
    </w:rPr>
  </w:style>
  <w:style w:type="paragraph" w:styleId="Header">
    <w:name w:val="header"/>
    <w:basedOn w:val="Normal"/>
    <w:link w:val="HeaderChar"/>
    <w:rsid w:val="00D664B6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D664B6"/>
    <w:rPr>
      <w:rFonts w:ascii="Arial" w:eastAsia="Calibri" w:hAnsi="Arial" w:cs="Arial"/>
      <w:sz w:val="20"/>
      <w:szCs w:val="20"/>
      <w:lang w:val="en-US" w:eastAsia="en-GB"/>
    </w:rPr>
  </w:style>
  <w:style w:type="paragraph" w:customStyle="1" w:styleId="Default">
    <w:name w:val="Default"/>
    <w:rsid w:val="00D664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664B6"/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64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D664B6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664B6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styleId="TOCHeading">
    <w:name w:val="TOC Heading"/>
    <w:basedOn w:val="Heading1"/>
    <w:next w:val="Normal"/>
    <w:uiPriority w:val="39"/>
    <w:qFormat/>
    <w:rsid w:val="00D664B6"/>
    <w:pPr>
      <w:keepNext/>
      <w:keepLines/>
      <w:spacing w:before="480" w:line="276" w:lineRule="auto"/>
      <w:jc w:val="left"/>
      <w:outlineLvl w:val="9"/>
    </w:pPr>
    <w:rPr>
      <w:rFonts w:ascii="Cambria" w:eastAsia="Calibri" w:hAnsi="Cambria" w:cs="Times New Roman"/>
      <w:b/>
      <w:bCs/>
      <w:noProof w:val="0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D664B6"/>
    <w:pPr>
      <w:ind w:left="440"/>
    </w:pPr>
    <w:rPr>
      <w:rFonts w:cs="Calibri"/>
    </w:rPr>
  </w:style>
  <w:style w:type="character" w:customStyle="1" w:styleId="ac1">
    <w:name w:val="ac1"/>
    <w:basedOn w:val="DefaultParagraphFont"/>
    <w:rsid w:val="00D664B6"/>
    <w:rPr>
      <w:rFonts w:ascii="Times New Roman" w:hAnsi="Times New Roman" w:cs="Times New Roman" w:hint="default"/>
    </w:rPr>
  </w:style>
  <w:style w:type="paragraph" w:styleId="Title">
    <w:name w:val="Title"/>
    <w:basedOn w:val="Normal"/>
    <w:next w:val="Normal"/>
    <w:link w:val="TitleChar"/>
    <w:qFormat/>
    <w:rsid w:val="00D664B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664B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D6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4B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2D229-7A37-4688-9890-83584F86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amatejic</cp:lastModifiedBy>
  <cp:revision>1664</cp:revision>
  <cp:lastPrinted>2018-04-24T12:33:00Z</cp:lastPrinted>
  <dcterms:created xsi:type="dcterms:W3CDTF">2015-02-13T11:03:00Z</dcterms:created>
  <dcterms:modified xsi:type="dcterms:W3CDTF">2018-04-24T12:33:00Z</dcterms:modified>
</cp:coreProperties>
</file>