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88" w:rsidRDefault="00746A88" w:rsidP="00746A88">
      <w:pPr>
        <w:pStyle w:val="NoSpacing"/>
        <w:jc w:val="center"/>
        <w:rPr>
          <w:rFonts w:ascii="Times New Roman" w:hAnsi="Times New Roman"/>
          <w:b/>
        </w:rPr>
      </w:pPr>
    </w:p>
    <w:p w:rsidR="00746A88" w:rsidRDefault="00746A88" w:rsidP="00746A88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XXII - МОДЕЛ УГОВОРА</w:t>
      </w:r>
    </w:p>
    <w:p w:rsidR="00746A88" w:rsidRDefault="00746A88" w:rsidP="00746A88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ЈАВНОЈ НАБАВЦИ ПРУЖАЊА УСЛУГЕ ЧИШЋЕЊА ЗГРАДА </w:t>
      </w:r>
    </w:p>
    <w:p w:rsidR="00746A88" w:rsidRDefault="00746A88" w:rsidP="00746A88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ГРАДСКЕ ОПШТИНЕ МЛАДЕНОВАЦ</w:t>
      </w:r>
    </w:p>
    <w:p w:rsidR="00746A88" w:rsidRDefault="00746A88" w:rsidP="00746A88">
      <w:pPr>
        <w:pStyle w:val="NoSpacing"/>
        <w:jc w:val="center"/>
        <w:rPr>
          <w:rFonts w:ascii="Times New Roman" w:hAnsi="Times New Roman"/>
          <w:b/>
        </w:rPr>
      </w:pPr>
    </w:p>
    <w:p w:rsidR="00746A88" w:rsidRDefault="00746A88" w:rsidP="00746A88">
      <w:pPr>
        <w:pStyle w:val="NoSpacing"/>
        <w:jc w:val="center"/>
        <w:rPr>
          <w:rFonts w:ascii="Times New Roman" w:hAnsi="Times New Roman"/>
          <w:b/>
        </w:rPr>
      </w:pPr>
    </w:p>
    <w:p w:rsidR="00746A88" w:rsidRDefault="00746A88" w:rsidP="00746A88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746A88" w:rsidRDefault="00746A88" w:rsidP="00746A88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Овај уговор је закључен између:</w:t>
      </w:r>
    </w:p>
    <w:p w:rsidR="00746A88" w:rsidRDefault="00746A88" w:rsidP="00746A88">
      <w:pPr>
        <w:pStyle w:val="NoSpacing"/>
        <w:jc w:val="both"/>
        <w:rPr>
          <w:rFonts w:ascii="Times New Roman" w:hAnsi="Times New Roman"/>
          <w:lang w:val="sr-Cyrl-CS"/>
        </w:rPr>
      </w:pPr>
    </w:p>
    <w:p w:rsidR="00746A88" w:rsidRDefault="00746A88" w:rsidP="00746A88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1. Градске општине Младеновац, ул. Јанка Катића бр. 6, 11400 Младеновац, ПИБ: 102152909, Матични број: </w:t>
      </w:r>
      <w:r>
        <w:rPr>
          <w:rFonts w:ascii="Times New Roman" w:hAnsi="Times New Roman"/>
        </w:rPr>
        <w:t>07049234</w:t>
      </w:r>
      <w:r>
        <w:rPr>
          <w:rFonts w:ascii="Times New Roman" w:hAnsi="Times New Roman"/>
          <w:lang w:val="sr-Cyrl-CS"/>
        </w:rPr>
        <w:t xml:space="preserve">, коју заступа председник градске општине Младеновац Владан Глишић (у даљем тексту: Наручилац) </w:t>
      </w:r>
    </w:p>
    <w:p w:rsidR="00746A88" w:rsidRDefault="00746A88" w:rsidP="00746A88">
      <w:pPr>
        <w:pStyle w:val="NoSpacing"/>
        <w:jc w:val="both"/>
        <w:rPr>
          <w:rFonts w:ascii="Times New Roman" w:hAnsi="Times New Roman"/>
          <w:lang w:val="sr-Cyrl-CS"/>
        </w:rPr>
      </w:pPr>
    </w:p>
    <w:p w:rsidR="00746A88" w:rsidRDefault="00746A88" w:rsidP="00746A88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2. </w:t>
      </w:r>
      <w:r>
        <w:rPr>
          <w:rFonts w:ascii="Times New Roman" w:hAnsi="Times New Roman"/>
          <w:u w:val="single"/>
          <w:lang w:val="sr-Cyrl-CS"/>
        </w:rPr>
        <w:t xml:space="preserve">                                __________________</w:t>
      </w:r>
      <w:r>
        <w:rPr>
          <w:rFonts w:ascii="Times New Roman" w:hAnsi="Times New Roman"/>
          <w:lang w:val="sr-Cyrl-CS"/>
        </w:rPr>
        <w:t xml:space="preserve"> из ___________________, ул. __________________</w:t>
      </w:r>
    </w:p>
    <w:p w:rsidR="00746A88" w:rsidRDefault="00746A88" w:rsidP="00746A88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бр. ___, ПИБ: </w:t>
      </w:r>
      <w:r>
        <w:rPr>
          <w:rFonts w:ascii="Times New Roman" w:hAnsi="Times New Roman"/>
          <w:u w:val="single"/>
          <w:lang w:val="sr-Cyrl-CS"/>
        </w:rPr>
        <w:t xml:space="preserve">                ____ </w:t>
      </w:r>
      <w:r>
        <w:rPr>
          <w:rFonts w:ascii="Times New Roman" w:hAnsi="Times New Roman"/>
          <w:lang w:val="sr-Cyrl-CS"/>
        </w:rPr>
        <w:t>, матични број: _________________, кога заступа ___________________</w:t>
      </w:r>
    </w:p>
    <w:p w:rsidR="00746A88" w:rsidRDefault="00746A88" w:rsidP="00746A88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_________________ (у даљем тексту: Пружалац услуге) </w:t>
      </w:r>
    </w:p>
    <w:p w:rsidR="00746A88" w:rsidRDefault="00746A88" w:rsidP="00746A88">
      <w:pPr>
        <w:pStyle w:val="NoSpacing"/>
        <w:jc w:val="both"/>
        <w:rPr>
          <w:rFonts w:ascii="Times New Roman" w:hAnsi="Times New Roman"/>
          <w:lang w:val="sr-Cyrl-CS"/>
        </w:rPr>
      </w:pPr>
    </w:p>
    <w:p w:rsidR="00746A88" w:rsidRDefault="00746A88" w:rsidP="00746A88">
      <w:pPr>
        <w:pStyle w:val="NoSpacing"/>
        <w:jc w:val="both"/>
        <w:rPr>
          <w:rFonts w:ascii="Times New Roman" w:hAnsi="Times New Roman"/>
          <w:lang w:val="sr-Cyrl-CS"/>
        </w:rPr>
      </w:pPr>
    </w:p>
    <w:p w:rsidR="00746A88" w:rsidRDefault="00746A88" w:rsidP="00746A88">
      <w:pPr>
        <w:pStyle w:val="NoSpacing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color w:val="000000"/>
        </w:rPr>
        <w:t xml:space="preserve">и са понуђачима из групе понуђача/са подизвођачима**: </w:t>
      </w:r>
    </w:p>
    <w:p w:rsidR="00746A88" w:rsidRDefault="00746A88" w:rsidP="00746A88">
      <w:pPr>
        <w:pStyle w:val="NoSpacing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а) ___________________________________________________________________________________ </w:t>
      </w:r>
    </w:p>
    <w:p w:rsidR="00746A88" w:rsidRDefault="00746A88" w:rsidP="00746A88">
      <w:pPr>
        <w:pStyle w:val="NoSpacing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___________________________________________________________________________________ </w:t>
      </w:r>
    </w:p>
    <w:p w:rsidR="00746A88" w:rsidRDefault="00746A88" w:rsidP="00746A88">
      <w:pPr>
        <w:pStyle w:val="NoSpacing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___________________________________________________________________________________</w:t>
      </w:r>
    </w:p>
    <w:p w:rsidR="00746A88" w:rsidRDefault="00746A88" w:rsidP="00746A88">
      <w:pPr>
        <w:pStyle w:val="NoSpacing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</w:t>
      </w:r>
    </w:p>
    <w:p w:rsidR="00746A88" w:rsidRDefault="00746A88" w:rsidP="00746A88">
      <w:pPr>
        <w:pStyle w:val="NoSpacing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>**понуђач који учествује у групи понуђача прецртати „са подизвођачима“, а ако наступа са подизвођачима прецртати „са понуђачима из групе понуђача“.</w:t>
      </w:r>
    </w:p>
    <w:p w:rsidR="00746A88" w:rsidRDefault="00746A88" w:rsidP="00746A88">
      <w:pPr>
        <w:pStyle w:val="NoSpacing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746A88" w:rsidRDefault="00746A88" w:rsidP="00746A88">
      <w:pPr>
        <w:pStyle w:val="NoSpacing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46A88" w:rsidRDefault="00746A88" w:rsidP="00746A88">
      <w:pPr>
        <w:pStyle w:val="NoSpacing"/>
        <w:jc w:val="both"/>
        <w:rPr>
          <w:rFonts w:ascii="Times New Roman" w:hAnsi="Times New Roman"/>
          <w:lang w:val="sr-Cyrl-CS"/>
        </w:rPr>
      </w:pPr>
    </w:p>
    <w:p w:rsidR="00746A88" w:rsidRDefault="00746A88" w:rsidP="00746A88">
      <w:pPr>
        <w:ind w:firstLine="36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Уговорне стране сагласно констатују:</w:t>
      </w:r>
    </w:p>
    <w:p w:rsidR="00746A88" w:rsidRDefault="00746A88" w:rsidP="00746A88">
      <w:pPr>
        <w:ind w:firstLine="360"/>
        <w:rPr>
          <w:rFonts w:ascii="Times New Roman" w:hAnsi="Times New Roman"/>
          <w:b/>
          <w:bCs/>
          <w:lang w:val="ru-RU"/>
        </w:rPr>
      </w:pPr>
    </w:p>
    <w:p w:rsidR="00746A88" w:rsidRDefault="00746A88" w:rsidP="00746A88">
      <w:pPr>
        <w:pStyle w:val="NoSpacing"/>
        <w:ind w:firstLine="720"/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  <w:lang w:val="sr-Cyrl-CS"/>
        </w:rPr>
        <w:t xml:space="preserve">да је Наручилац, сагласно Закону о јавним набавкама, спровео поступак јавне набавке мале вредности услуге чишћења зграда ГО Младеновац, ЈНМВ бр. 2.1/2017, са циљем закључивања уговора о јавној набавци; </w:t>
      </w:r>
    </w:p>
    <w:p w:rsidR="00746A88" w:rsidRDefault="00746A88" w:rsidP="00746A88">
      <w:pPr>
        <w:pStyle w:val="NoSpacing"/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ab/>
        <w:t>- да је Наручилац донео Одлуку о додели уговора број 03.05.404-</w:t>
      </w:r>
      <w:r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  <w:lang w:val="sr-Cyrl-CS"/>
        </w:rPr>
        <w:t xml:space="preserve">/2017 од </w:t>
      </w:r>
      <w:r>
        <w:rPr>
          <w:rFonts w:ascii="Times New Roman" w:hAnsi="Times New Roman"/>
          <w:color w:val="000000"/>
        </w:rPr>
        <w:t>__.__.2017</w:t>
      </w:r>
      <w:r>
        <w:rPr>
          <w:rFonts w:ascii="Times New Roman" w:hAnsi="Times New Roman"/>
          <w:color w:val="000000"/>
          <w:lang w:val="sr-Cyrl-CS"/>
        </w:rPr>
        <w:t>. године, у складу са којом се закључује овај уговор;</w:t>
      </w:r>
    </w:p>
    <w:p w:rsidR="00746A88" w:rsidRDefault="00746A88" w:rsidP="00746A88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lang w:val="sr-Cyrl-CS"/>
        </w:rPr>
        <w:t>- да је Пружалац услуге достави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lang w:val="sr-Cyrl-CS"/>
        </w:rPr>
        <w:t xml:space="preserve"> Понуду</w:t>
      </w:r>
      <w:r>
        <w:rPr>
          <w:rFonts w:ascii="Times New Roman" w:hAnsi="Times New Roman"/>
          <w:lang w:val="sr-Cyrl-CS"/>
        </w:rPr>
        <w:t xml:space="preserve"> број ___/2017 од __.__.2017. године, заведена код Наручиоца под бр. _____ од __.__.2017. године, која чини саставни део овог </w:t>
      </w:r>
      <w:r>
        <w:rPr>
          <w:rFonts w:ascii="Times New Roman" w:hAnsi="Times New Roman"/>
        </w:rPr>
        <w:t>уговора</w:t>
      </w:r>
      <w:r>
        <w:rPr>
          <w:rFonts w:ascii="Times New Roman" w:hAnsi="Times New Roman"/>
          <w:lang w:val="sr-Cyrl-CS"/>
        </w:rPr>
        <w:t xml:space="preserve"> (у даљем тексту: Понуда Пружаоца услуге);</w:t>
      </w:r>
    </w:p>
    <w:p w:rsidR="00746A88" w:rsidRDefault="00746A88" w:rsidP="00746A88">
      <w:pPr>
        <w:pStyle w:val="NoSpacing"/>
        <w:ind w:firstLine="720"/>
        <w:jc w:val="both"/>
        <w:rPr>
          <w:rFonts w:ascii="Times New Roman" w:hAnsi="Times New Roman"/>
          <w:color w:val="000000"/>
        </w:rPr>
      </w:pPr>
    </w:p>
    <w:p w:rsidR="00746A88" w:rsidRDefault="00746A88" w:rsidP="00746A88">
      <w:pPr>
        <w:pStyle w:val="NoSpacing"/>
        <w:ind w:firstLine="720"/>
        <w:jc w:val="both"/>
        <w:rPr>
          <w:rFonts w:ascii="Times New Roman" w:hAnsi="Times New Roman"/>
          <w:color w:val="000000"/>
        </w:rPr>
      </w:pPr>
    </w:p>
    <w:p w:rsidR="00746A88" w:rsidRDefault="00746A88" w:rsidP="00746A88">
      <w:pPr>
        <w:pStyle w:val="NoSpacing"/>
        <w:rPr>
          <w:rFonts w:ascii="Times New Roman" w:hAnsi="Times New Roman"/>
          <w:lang w:val="sr-Cyrl-CS"/>
        </w:rPr>
      </w:pPr>
    </w:p>
    <w:p w:rsidR="00746A88" w:rsidRDefault="00746A88" w:rsidP="00746A88">
      <w:pPr>
        <w:pStyle w:val="NoSpacing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  1.</w:t>
      </w:r>
    </w:p>
    <w:p w:rsidR="00746A88" w:rsidRDefault="00746A88" w:rsidP="00746A88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Уговорне стране су сагласне да је предмет овог уговора набавка услуге чишћења зграда градске општине Младеновац у складу са техничким карактеристикама предмета јавне набавке и условима из конкурсне документације за ЈНМВ бр. 2.1/2017 и Понудом Пружаоца услуге, као и стварним потребама Наручиоца.</w:t>
      </w:r>
    </w:p>
    <w:p w:rsidR="00746A88" w:rsidRDefault="00746A88" w:rsidP="00746A88">
      <w:pPr>
        <w:pStyle w:val="NoSpacing"/>
        <w:jc w:val="both"/>
        <w:rPr>
          <w:rFonts w:ascii="Times New Roman" w:hAnsi="Times New Roman"/>
          <w:lang w:val="sr-Cyrl-CS"/>
        </w:rPr>
      </w:pPr>
    </w:p>
    <w:p w:rsidR="00746A88" w:rsidRDefault="00746A88" w:rsidP="00746A88">
      <w:pPr>
        <w:pStyle w:val="NoSpacing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 2.</w:t>
      </w:r>
    </w:p>
    <w:p w:rsidR="00746A88" w:rsidRDefault="00746A88" w:rsidP="00746A88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ab/>
        <w:t xml:space="preserve">Пружалац услуге </w:t>
      </w:r>
      <w:r>
        <w:rPr>
          <w:rFonts w:ascii="Times New Roman" w:hAnsi="Times New Roman"/>
          <w:lang w:val="sr-Cyrl-CS"/>
        </w:rPr>
        <w:t>се обавезује да ће за потребе Наручиоца пружити услугу одржавања хигијене, односно свакодневно, недељно, месечно и периодично чишћење и одстрањивање прашине и нечистоће са свих делова ентеријера и подних облога са припадајућим потрошним материјалом, све у складу са спецификацијом из члана 1. овог уговора.</w:t>
      </w:r>
    </w:p>
    <w:p w:rsidR="00746A88" w:rsidRDefault="00746A88" w:rsidP="00746A88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ab/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color w:val="000000"/>
          <w:lang w:val="sr-Cyrl-CS"/>
        </w:rPr>
        <w:t xml:space="preserve">Пружалац услуге </w:t>
      </w:r>
      <w:r>
        <w:rPr>
          <w:rFonts w:ascii="Times New Roman" w:hAnsi="Times New Roman"/>
          <w:lang w:val="sr-Cyrl-CS"/>
        </w:rPr>
        <w:t>се обавезује да услуге пружа сопственим средствима и опремом за рад и својом радном снагом у складу са правилима струке важећим за ту врсту послова</w:t>
      </w:r>
    </w:p>
    <w:p w:rsidR="00746A88" w:rsidRDefault="00746A88" w:rsidP="00746A88">
      <w:pPr>
        <w:pStyle w:val="NoSpacing"/>
        <w:jc w:val="center"/>
        <w:rPr>
          <w:rFonts w:ascii="Times New Roman" w:hAnsi="Times New Roman"/>
          <w:lang w:val="sr-Cyrl-CS"/>
        </w:rPr>
      </w:pPr>
    </w:p>
    <w:p w:rsidR="00746A88" w:rsidRDefault="00746A88" w:rsidP="00746A88">
      <w:pPr>
        <w:pStyle w:val="NoSpacing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 3.</w:t>
      </w:r>
    </w:p>
    <w:p w:rsidR="00746A88" w:rsidRDefault="00746A88" w:rsidP="00746A88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ab/>
        <w:t>Пружалац услуге се обавезује да у року од 7 дана од дана закључења уговора, преда Наручиоцу блако сопствену меницу, као обезбеђење за добро извршење посла, која мора бити евидентирана у Регистру меница и овлашћења НБС.</w:t>
      </w:r>
    </w:p>
    <w:p w:rsidR="00746A88" w:rsidRDefault="00746A88" w:rsidP="00746A88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Меница мора бити оверена печатом и потписана од стране лица овлашћеног за заступање и уз исту мора бити достављено попуњено и оверено менично овлашћење - писмо, са назначеним износом од 10% укупне вредности појединачног уговора без ПДВ-а.</w:t>
      </w:r>
    </w:p>
    <w:p w:rsidR="00746A88" w:rsidRDefault="00746A88" w:rsidP="00746A88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Уз меницу мора бити достављена копија картона депонованих потписа који је издат од стране пословне банке коју Пружалац услуге наводи у меничном овлашћењу - писму. Рок важења менице је 30 дана дужи од истека важења уговора.</w:t>
      </w:r>
    </w:p>
    <w:p w:rsidR="00746A88" w:rsidRDefault="00746A88" w:rsidP="00746A88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Наручилац ће уновчити дату меницу ако Пружалац услуге не буде извршавао своје обавезе у складу са уговором.</w:t>
      </w:r>
    </w:p>
    <w:p w:rsidR="00746A88" w:rsidRDefault="00746A88" w:rsidP="00746A88">
      <w:pPr>
        <w:pStyle w:val="NoSpacing"/>
        <w:jc w:val="both"/>
        <w:rPr>
          <w:rFonts w:ascii="Times New Roman" w:hAnsi="Times New Roman"/>
          <w:lang w:val="sr-Cyrl-CS"/>
        </w:rPr>
      </w:pPr>
    </w:p>
    <w:p w:rsidR="00746A88" w:rsidRDefault="00746A88" w:rsidP="00746A88">
      <w:pPr>
        <w:pStyle w:val="NoSpacing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 4.</w:t>
      </w:r>
    </w:p>
    <w:p w:rsidR="00746A88" w:rsidRDefault="00746A88" w:rsidP="00746A88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Укупна вредност уговора за период важења уговора износи ___________ динара без обрачунатог ПДВ-а, односно_____________ динара са ПДВ-ом.</w:t>
      </w:r>
    </w:p>
    <w:p w:rsidR="00746A88" w:rsidRDefault="00746A88" w:rsidP="00746A88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ab/>
        <w:t xml:space="preserve">Наручилац се обавезује да за извршене предметне услуге, на месечном нивоу плаћа </w:t>
      </w:r>
      <w:r>
        <w:rPr>
          <w:rFonts w:ascii="Times New Roman" w:hAnsi="Times New Roman"/>
          <w:color w:val="000000"/>
          <w:lang w:val="sr-Cyrl-CS"/>
        </w:rPr>
        <w:t xml:space="preserve">Пружаоцу услуге </w:t>
      </w:r>
      <w:r>
        <w:rPr>
          <w:rFonts w:ascii="Times New Roman" w:hAnsi="Times New Roman"/>
          <w:lang w:val="sr-Cyrl-CS"/>
        </w:rPr>
        <w:t xml:space="preserve">___________ динара без обрачунатог ПДВ-а, односно ___________ динара са ПДВ-ом, на рачун Пружаоца услуге број _______________ отворен код </w:t>
      </w:r>
      <w:r>
        <w:rPr>
          <w:rFonts w:ascii="Times New Roman" w:hAnsi="Times New Roman"/>
        </w:rPr>
        <w:t>__________________</w:t>
      </w:r>
      <w:r>
        <w:rPr>
          <w:rFonts w:ascii="Times New Roman" w:hAnsi="Times New Roman"/>
          <w:lang w:val="sr-Cyrl-CS"/>
        </w:rPr>
        <w:t xml:space="preserve"> банке. </w:t>
      </w:r>
    </w:p>
    <w:p w:rsidR="00746A88" w:rsidRDefault="00746A88" w:rsidP="00746A88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 w:val="sr-Cyrl-CS"/>
        </w:rPr>
        <w:t>Цена је фиксна и не може се мењати за све време важења овог уговора.</w:t>
      </w:r>
    </w:p>
    <w:p w:rsidR="00746A88" w:rsidRDefault="00746A88" w:rsidP="00746A88">
      <w:pPr>
        <w:pStyle w:val="NoSpacing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Пружалац услуге доставља рачун на плаћање Наручиоцу до 10 - тог дана у текућем  месецу, за услугу извршену у претходном месецу.</w:t>
      </w:r>
    </w:p>
    <w:p w:rsidR="00746A88" w:rsidRDefault="00746A88" w:rsidP="00746A88">
      <w:pPr>
        <w:pStyle w:val="NoSpacing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Рачун мора бити потписан од стране одговорног лица Наручиоца, чиме се потврђује да су фактурисане услуге извршене у складу са уговором.</w:t>
      </w:r>
    </w:p>
    <w:p w:rsidR="00746A88" w:rsidRDefault="00746A88" w:rsidP="00746A88">
      <w:pPr>
        <w:pStyle w:val="NoSpacing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Рок за плаћање је </w:t>
      </w:r>
      <w:r>
        <w:rPr>
          <w:rFonts w:ascii="Times New Roman" w:hAnsi="Times New Roman"/>
        </w:rPr>
        <w:t>_____</w:t>
      </w:r>
      <w:r>
        <w:rPr>
          <w:rFonts w:ascii="Times New Roman" w:hAnsi="Times New Roman"/>
          <w:lang w:val="ru-RU"/>
        </w:rPr>
        <w:t xml:space="preserve"> дана од дана достављања уредног рачуна.</w:t>
      </w:r>
    </w:p>
    <w:p w:rsidR="00746A88" w:rsidRDefault="00746A88" w:rsidP="00746A88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sr-Cyrl-CS"/>
        </w:rPr>
        <w:t xml:space="preserve">Наручилац преузима обавезе плаћања извршених, а доспелих уговорних обавеза до краја текуће године у складу са одлуком о буџету ГО Младеновац за 2017. годину, </w:t>
      </w:r>
      <w:r>
        <w:rPr>
          <w:rFonts w:ascii="Times New Roman" w:hAnsi="Times New Roman"/>
        </w:rPr>
        <w:t xml:space="preserve">а обавезе плаћања након истека овог периода, односно за обавезе које доспевају у наредној години, вршиће се уз услов обезбеђења потребних средстава на основу одлуке о буџету </w:t>
      </w:r>
      <w:r>
        <w:rPr>
          <w:rFonts w:ascii="Times New Roman" w:hAnsi="Times New Roman"/>
          <w:lang w:val="sr-Cyrl-CS"/>
        </w:rPr>
        <w:t>ГО Младеновац</w:t>
      </w:r>
      <w:r>
        <w:rPr>
          <w:rFonts w:ascii="Times New Roman" w:hAnsi="Times New Roman"/>
        </w:rPr>
        <w:t xml:space="preserve"> за 2018. годину, све у складу са Уредбом о критеријумима за утврђивање природ</w:t>
      </w:r>
      <w:r>
        <w:rPr>
          <w:rFonts w:ascii="Times New Roman" w:hAnsi="Times New Roman"/>
          <w:lang w:val="sr-Cyrl-CS"/>
        </w:rPr>
        <w:t>а</w:t>
      </w:r>
      <w:r>
        <w:rPr>
          <w:rFonts w:ascii="Times New Roman" w:hAnsi="Times New Roman"/>
        </w:rPr>
        <w:t xml:space="preserve"> расхода и условима и начину прибављања сагласности за закључивање одређених уговора који, због природе расхода, захтевају плаћање у више година (</w:t>
      </w:r>
      <w:r>
        <w:rPr>
          <w:rFonts w:ascii="Times New Roman" w:hAnsi="Times New Roman"/>
          <w:lang w:val="sr-Cyrl-CS"/>
        </w:rPr>
        <w:t xml:space="preserve">"Службени гласник РС", бр. </w:t>
      </w:r>
      <w:r>
        <w:rPr>
          <w:rFonts w:ascii="Times New Roman" w:hAnsi="Times New Roman"/>
        </w:rPr>
        <w:t>21</w:t>
      </w:r>
      <w:r>
        <w:rPr>
          <w:rFonts w:ascii="Times New Roman" w:hAnsi="Times New Roman"/>
          <w:lang w:val="sr-Cyrl-CS"/>
        </w:rPr>
        <w:t>/2014</w:t>
      </w:r>
      <w:r>
        <w:rPr>
          <w:rFonts w:ascii="Times New Roman" w:hAnsi="Times New Roman"/>
        </w:rPr>
        <w:t>).</w:t>
      </w:r>
    </w:p>
    <w:p w:rsidR="00746A88" w:rsidRDefault="00746A88" w:rsidP="00746A88">
      <w:pPr>
        <w:pStyle w:val="NoSpacing"/>
        <w:jc w:val="both"/>
        <w:rPr>
          <w:rFonts w:ascii="Times New Roman" w:hAnsi="Times New Roman"/>
        </w:rPr>
      </w:pPr>
    </w:p>
    <w:p w:rsidR="00746A88" w:rsidRDefault="00746A88" w:rsidP="00746A88">
      <w:pPr>
        <w:pStyle w:val="NoSpacing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Члан 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  <w:lang w:val="sr-Cyrl-CS"/>
        </w:rPr>
        <w:t>.</w:t>
      </w:r>
    </w:p>
    <w:p w:rsidR="00746A88" w:rsidRDefault="00746A88" w:rsidP="00746A88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ab/>
        <w:t xml:space="preserve">Пружалац услуге </w:t>
      </w:r>
      <w:r>
        <w:rPr>
          <w:rFonts w:ascii="Times New Roman" w:hAnsi="Times New Roman"/>
          <w:lang w:val="sr-Cyrl-CS"/>
        </w:rPr>
        <w:t>се обавезује да све уговорене услуге врши квалитетно и одговорно, тако да својим радом ни на који начин не наруши процес рада у пословним објектима и не оштети имовину Наручиоца.</w:t>
      </w:r>
    </w:p>
    <w:p w:rsidR="00746A88" w:rsidRDefault="00746A88" w:rsidP="00746A88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Пружалац услуге је дужан да у року од 3 дана од дана потписивања уговора одреди одговорно лице за организацију рада и коресподенцију са Наручиоцем и о томе достави писмено обавештење, као и да достави списак лица која ће бити ангажована на пословима чишћења код Наручиоца.</w:t>
      </w:r>
    </w:p>
    <w:p w:rsidR="00746A88" w:rsidRDefault="00746A88" w:rsidP="00746A88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Пружалац услуге је у обавези да накнади штету која настане на имовини Наручиоца, а која је проузрокована кривицом ангажованих радника Пружаоца услуге, њиховом намером или непажњом. </w:t>
      </w:r>
    </w:p>
    <w:p w:rsidR="00746A88" w:rsidRDefault="00746A88" w:rsidP="00746A88">
      <w:pPr>
        <w:pStyle w:val="NoSpacing"/>
        <w:jc w:val="both"/>
        <w:rPr>
          <w:rFonts w:ascii="Times New Roman" w:hAnsi="Times New Roman"/>
          <w:lang w:val="sr-Cyrl-CS"/>
        </w:rPr>
      </w:pPr>
    </w:p>
    <w:p w:rsidR="00746A88" w:rsidRDefault="00746A88" w:rsidP="00746A88">
      <w:pPr>
        <w:pStyle w:val="NoSpacing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 8.</w:t>
      </w:r>
    </w:p>
    <w:p w:rsidR="00746A88" w:rsidRDefault="00746A88" w:rsidP="00746A88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Начелник Управе градске општине Младеновац ће одредити одговорно лице за вршење контроле и надзора над пружањем уговорених услуга, о чему ће Пружалац услуге бити благовремено обавештен.</w:t>
      </w:r>
    </w:p>
    <w:p w:rsidR="00746A88" w:rsidRDefault="00746A88" w:rsidP="00746A88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Наручилац преко одговорног лица из става 1. овог члана, врши контролу и надзор над пружањем услуга и констатује одговарајуће недостатке у начину извршења услуга.</w:t>
      </w:r>
    </w:p>
    <w:p w:rsidR="00746A88" w:rsidRDefault="00746A88" w:rsidP="00746A88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ab/>
        <w:t>У случају да се утврде недостаци у квалитету пружених услуга или очигледни недостаци, Пружалац услуге је дужан да исте отклони одмах, а ако то није могуће, најкасније у року од 3 дана.</w:t>
      </w:r>
    </w:p>
    <w:p w:rsidR="00746A88" w:rsidRDefault="00746A88" w:rsidP="00746A88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Ако Пружалац услуге не поступи на начин предвиђен претходним ставом, или му се у више од два наврата у месецу утврде недостаци у пружању услуге, Наручилац има право на умањење цене за тај месец и до 10 % месечне цене у зависности од обима и врсте недостатака у пружењу услуге, с тим да се Пружаоцу услуге у последњој опомени посебно укаже да ће Наручилац искористити наведену могућност. </w:t>
      </w:r>
    </w:p>
    <w:p w:rsidR="00746A88" w:rsidRDefault="00746A88" w:rsidP="00746A88">
      <w:pPr>
        <w:pStyle w:val="NoSpacing"/>
        <w:jc w:val="both"/>
        <w:rPr>
          <w:rFonts w:ascii="Times New Roman" w:hAnsi="Times New Roman"/>
          <w:b/>
          <w:lang w:val="sr-Cyrl-CS"/>
        </w:rPr>
      </w:pPr>
    </w:p>
    <w:p w:rsidR="00746A88" w:rsidRDefault="00746A88" w:rsidP="00746A88">
      <w:pPr>
        <w:pStyle w:val="NoSpacing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 9.</w:t>
      </w:r>
    </w:p>
    <w:p w:rsidR="00746A88" w:rsidRDefault="00746A88" w:rsidP="00746A88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Пружалац услуге се обавезује да услуге које су предмет овог уговора пружа у складу са овим уговором и у складу са прописима, стандардима и нормативима струке за ову врсту услуга.</w:t>
      </w:r>
    </w:p>
    <w:p w:rsidR="00746A88" w:rsidRDefault="00746A88" w:rsidP="00746A88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ab/>
        <w:t>Уколико Пружалац услуге не пружа услуге на начин утврђен овим уговором, Наручилац ће упутити писану опомену Пружаоцу услуге пред раскид уговора.</w:t>
      </w:r>
    </w:p>
    <w:p w:rsidR="00746A88" w:rsidRDefault="00746A88" w:rsidP="00746A88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Ако Пружалац услуге и после писане опомене не пружа услуге према одредбама овог уговора, Наручилац има право да уновчи финансијко обезбеђење уговора и право да уговор раскине.</w:t>
      </w:r>
    </w:p>
    <w:p w:rsidR="00746A88" w:rsidRDefault="00746A88" w:rsidP="00746A88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746A88" w:rsidRDefault="00746A88" w:rsidP="00746A88">
      <w:pPr>
        <w:pStyle w:val="NoSpacing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 10.</w:t>
      </w:r>
    </w:p>
    <w:p w:rsidR="00746A88" w:rsidRDefault="00746A88" w:rsidP="00746A88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Овај уговор се закључује на париод од 12 месеци, а почиње да важи даном потписивања обе уговорне стране.</w:t>
      </w:r>
    </w:p>
    <w:p w:rsidR="00746A88" w:rsidRDefault="00746A88" w:rsidP="00746A88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746A88" w:rsidRDefault="00746A88" w:rsidP="00746A88">
      <w:pPr>
        <w:pStyle w:val="NoSpacing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Члан </w:t>
      </w:r>
      <w:r>
        <w:rPr>
          <w:rFonts w:ascii="Times New Roman" w:hAnsi="Times New Roman"/>
        </w:rPr>
        <w:t>11</w:t>
      </w:r>
      <w:r>
        <w:rPr>
          <w:rFonts w:ascii="Times New Roman" w:hAnsi="Times New Roman"/>
          <w:lang w:val="sr-Cyrl-CS"/>
        </w:rPr>
        <w:t>.</w:t>
      </w:r>
    </w:p>
    <w:p w:rsidR="00746A88" w:rsidRDefault="00746A88" w:rsidP="00746A88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Свака уговорна страна има право на једнострани раскид овог уговора у свим случајевима предвиђеним Законом о облигационим односима.</w:t>
      </w:r>
    </w:p>
    <w:p w:rsidR="00746A88" w:rsidRDefault="00746A88" w:rsidP="00746A88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 Отказни рок за обе уговорне стране износи 30 (тридесет) дана од дана када уговорна страна којој се отказује уговор прими писмено обавештење о раскиду.</w:t>
      </w:r>
    </w:p>
    <w:p w:rsidR="00746A88" w:rsidRDefault="00746A88" w:rsidP="00746A88">
      <w:pPr>
        <w:pStyle w:val="NoSpacing"/>
        <w:jc w:val="both"/>
        <w:rPr>
          <w:rFonts w:ascii="Times New Roman" w:hAnsi="Times New Roman"/>
          <w:lang w:val="sr-Cyrl-CS"/>
        </w:rPr>
      </w:pPr>
    </w:p>
    <w:p w:rsidR="00746A88" w:rsidRDefault="00746A88" w:rsidP="00746A88">
      <w:pPr>
        <w:pStyle w:val="NoSpacing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Члан </w:t>
      </w:r>
      <w:r>
        <w:rPr>
          <w:rFonts w:ascii="Times New Roman" w:hAnsi="Times New Roman"/>
        </w:rPr>
        <w:t>12</w:t>
      </w:r>
      <w:r>
        <w:rPr>
          <w:rFonts w:ascii="Times New Roman" w:hAnsi="Times New Roman"/>
          <w:lang w:val="sr-Cyrl-CS"/>
        </w:rPr>
        <w:t>.</w:t>
      </w:r>
    </w:p>
    <w:p w:rsidR="00746A88" w:rsidRDefault="00746A88" w:rsidP="00746A88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На све што није регулисано овим уговором примењиваће се одредбе Закона о облигационим односима.</w:t>
      </w:r>
    </w:p>
    <w:p w:rsidR="00746A88" w:rsidRDefault="00746A88" w:rsidP="00746A88">
      <w:pPr>
        <w:pStyle w:val="NoSpacing"/>
        <w:jc w:val="both"/>
        <w:rPr>
          <w:rFonts w:ascii="Times New Roman" w:hAnsi="Times New Roman"/>
          <w:lang w:val="sr-Cyrl-CS"/>
        </w:rPr>
      </w:pPr>
    </w:p>
    <w:p w:rsidR="00746A88" w:rsidRDefault="00746A88" w:rsidP="00746A88">
      <w:pPr>
        <w:pStyle w:val="NoSpacing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 13.</w:t>
      </w:r>
    </w:p>
    <w:p w:rsidR="00746A88" w:rsidRDefault="00746A88" w:rsidP="00746A88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Уговорне стране су сагласне да се евентуални спорови по овом уговору решавају споразумно у року од 15 дана од дана настанка спора.У случају немогућности решења спора у овом року уговара се надлежност Привредног суда у Београду.</w:t>
      </w:r>
    </w:p>
    <w:p w:rsidR="00746A88" w:rsidRDefault="00746A88" w:rsidP="00746A88">
      <w:pPr>
        <w:pStyle w:val="NoSpacing"/>
        <w:jc w:val="both"/>
        <w:rPr>
          <w:rFonts w:ascii="Times New Roman" w:hAnsi="Times New Roman"/>
          <w:lang w:val="sr-Cyrl-CS"/>
        </w:rPr>
      </w:pPr>
    </w:p>
    <w:p w:rsidR="00746A88" w:rsidRDefault="00746A88" w:rsidP="00746A88">
      <w:pPr>
        <w:pStyle w:val="NoSpacing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 14.</w:t>
      </w:r>
    </w:p>
    <w:p w:rsidR="00746A88" w:rsidRDefault="00746A88" w:rsidP="00746A88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Овај уговор сачињен је у 6 (шест) истоветних примерака, од којих Наручилац задржава 4 (четири) примерка, а </w:t>
      </w:r>
      <w:r>
        <w:rPr>
          <w:rFonts w:ascii="Times New Roman" w:hAnsi="Times New Roman"/>
          <w:color w:val="000000"/>
          <w:lang w:val="sr-Cyrl-CS"/>
        </w:rPr>
        <w:t xml:space="preserve">Пружалац услуге </w:t>
      </w:r>
      <w:r>
        <w:rPr>
          <w:rFonts w:ascii="Times New Roman" w:hAnsi="Times New Roman"/>
          <w:lang w:val="sr-Cyrl-CS"/>
        </w:rPr>
        <w:t>2 (два) примерка.</w:t>
      </w:r>
    </w:p>
    <w:p w:rsidR="00746A88" w:rsidRDefault="00746A88" w:rsidP="00746A88">
      <w:pPr>
        <w:pStyle w:val="NoSpacing"/>
        <w:jc w:val="both"/>
        <w:rPr>
          <w:rFonts w:ascii="Times New Roman" w:hAnsi="Times New Roman"/>
          <w:lang w:val="sr-Latn-CS"/>
        </w:rPr>
      </w:pPr>
    </w:p>
    <w:p w:rsidR="00746A88" w:rsidRDefault="00746A88" w:rsidP="00746A88">
      <w:pPr>
        <w:pStyle w:val="NoSpacing"/>
        <w:jc w:val="both"/>
        <w:rPr>
          <w:rFonts w:ascii="Times New Roman" w:hAnsi="Times New Roman"/>
          <w:lang w:val="sr-Latn-CS"/>
        </w:rPr>
      </w:pPr>
    </w:p>
    <w:p w:rsidR="00746A88" w:rsidRDefault="00746A88" w:rsidP="00746A88">
      <w:pPr>
        <w:pStyle w:val="NoSpacing"/>
        <w:jc w:val="both"/>
        <w:rPr>
          <w:rFonts w:ascii="Times New Roman" w:hAnsi="Times New Roman"/>
          <w:lang w:val="sr-Latn-CS"/>
        </w:rPr>
      </w:pPr>
    </w:p>
    <w:p w:rsidR="00746A88" w:rsidRDefault="00746A88" w:rsidP="00746A88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ЗА ПРУЖАОЦА УСЛУГЕ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     ЗА НАРУЧИОЦА                                                                                           </w:t>
      </w:r>
    </w:p>
    <w:p w:rsidR="00746A88" w:rsidRDefault="00746A88" w:rsidP="00746A88">
      <w:pPr>
        <w:pStyle w:val="NoSpacing"/>
        <w:jc w:val="both"/>
        <w:rPr>
          <w:rFonts w:ascii="Times New Roman" w:hAnsi="Times New Roman"/>
          <w:lang w:val="sr-Cyrl-CS"/>
        </w:rPr>
      </w:pPr>
    </w:p>
    <w:p w:rsidR="00746A88" w:rsidRDefault="00746A88" w:rsidP="00746A88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________________________                                                  _________________________                                                                                                                 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Председник ГО Младеновац </w:t>
      </w:r>
    </w:p>
    <w:p w:rsidR="00746A88" w:rsidRDefault="00746A88" w:rsidP="00746A88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     Владан Глишић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                                        </w:t>
      </w:r>
    </w:p>
    <w:p w:rsidR="00746A88" w:rsidRDefault="00746A88" w:rsidP="00746A88">
      <w:pPr>
        <w:pStyle w:val="NoSpacing"/>
        <w:jc w:val="both"/>
        <w:rPr>
          <w:rFonts w:ascii="Times New Roman" w:hAnsi="Times New Roman"/>
        </w:rPr>
      </w:pPr>
    </w:p>
    <w:p w:rsidR="00746A88" w:rsidRDefault="00746A88" w:rsidP="00746A88">
      <w:pPr>
        <w:pStyle w:val="NoSpacing"/>
        <w:jc w:val="both"/>
        <w:rPr>
          <w:rFonts w:ascii="Times New Roman" w:hAnsi="Times New Roman"/>
        </w:rPr>
      </w:pPr>
    </w:p>
    <w:p w:rsidR="00746A88" w:rsidRDefault="00746A88" w:rsidP="00746A8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/>
        </w:rPr>
        <w:sectPr w:rsidR="00746A88">
          <w:pgSz w:w="11909" w:h="16834"/>
          <w:pgMar w:top="510" w:right="1440" w:bottom="340" w:left="1259" w:header="561" w:footer="561" w:gutter="0"/>
          <w:cols w:space="720"/>
        </w:sectPr>
      </w:pPr>
      <w:r>
        <w:rPr>
          <w:rFonts w:ascii="Times New Roman" w:hAnsi="Times New Roman"/>
          <w:i/>
          <w:lang w:val="sr-Cyrl-CS"/>
        </w:rPr>
        <w:t>НАПОМЕНА</w:t>
      </w:r>
      <w:r>
        <w:rPr>
          <w:rFonts w:ascii="Times New Roman" w:hAnsi="Times New Roman"/>
          <w:lang w:val="sr-Cyrl-CS"/>
        </w:rPr>
        <w:t xml:space="preserve">: </w:t>
      </w:r>
      <w:r>
        <w:rPr>
          <w:rFonts w:ascii="Times New Roman" w:hAnsi="Times New Roman"/>
          <w:i/>
          <w:iCs/>
        </w:rPr>
        <w:t>Модел уговора понуђач ће попунити, потписати и овери печатом, чиме потврђује да је сагласан са садржином модела уговора. Уколико понуђач подноси заједничку понуду, односно понуду са учешћем подизвођача, у моделу уговора морају бити наведени сви понуђачи из групе понуђача, односно сви подизвођачи. У случају подношења заједничке понуде,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попунити, потписати и оверити печатом модел уговора.</w:t>
      </w:r>
    </w:p>
    <w:p w:rsidR="00E71136" w:rsidRDefault="00E71136" w:rsidP="00746A88"/>
    <w:sectPr w:rsidR="00E7113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46A88"/>
    <w:rsid w:val="00746A88"/>
    <w:rsid w:val="00E7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6A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1324</Words>
  <Characters>7547</Characters>
  <Application>Microsoft Office Word</Application>
  <DocSecurity>0</DocSecurity>
  <Lines>62</Lines>
  <Paragraphs>17</Paragraphs>
  <ScaleCrop>false</ScaleCrop>
  <Company/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acvetkovic</dc:creator>
  <cp:keywords/>
  <dc:description/>
  <cp:lastModifiedBy>acvetkovic</cp:lastModifiedBy>
  <cp:revision>3</cp:revision>
  <dcterms:created xsi:type="dcterms:W3CDTF">2017-02-15T10:44:00Z</dcterms:created>
  <dcterms:modified xsi:type="dcterms:W3CDTF">2017-02-15T10:44:00Z</dcterms:modified>
</cp:coreProperties>
</file>