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20D2F"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CB5998">
        <w:rPr>
          <w:rFonts w:ascii="Times New Roman" w:hAnsi="Times New Roman" w:cs="Times New Roman"/>
          <w:b/>
          <w:bCs/>
          <w:sz w:val="32"/>
          <w:szCs w:val="32"/>
          <w:lang w:val="sr-Cyrl-CS"/>
        </w:rPr>
        <w:t>2.8</w:t>
      </w:r>
      <w:r w:rsidRPr="000D084B">
        <w:rPr>
          <w:rFonts w:ascii="Times New Roman" w:hAnsi="Times New Roman" w:cs="Times New Roman"/>
          <w:b/>
          <w:bCs/>
          <w:sz w:val="32"/>
          <w:szCs w:val="32"/>
          <w:lang w:val="sr-Latn-CS"/>
        </w:rPr>
        <w:t>/</w:t>
      </w:r>
      <w:r w:rsidR="00F20D2F">
        <w:rPr>
          <w:rFonts w:ascii="Times New Roman" w:hAnsi="Times New Roman" w:cs="Times New Roman"/>
          <w:b/>
          <w:bCs/>
          <w:sz w:val="32"/>
          <w:szCs w:val="32"/>
          <w:lang w:val="sr-Cyrl-CS"/>
        </w:rPr>
        <w:t>201</w:t>
      </w:r>
      <w:r w:rsidR="00F20D2F">
        <w:rPr>
          <w:rFonts w:ascii="Times New Roman" w:hAnsi="Times New Roman" w:cs="Times New Roman"/>
          <w:b/>
          <w:bCs/>
          <w:sz w:val="32"/>
          <w:szCs w:val="32"/>
        </w:rPr>
        <w:t>7</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CB5998" w:rsidRPr="00CB5998" w:rsidRDefault="00CB5998" w:rsidP="00CB5998">
      <w:pPr>
        <w:pStyle w:val="NoSpacing"/>
        <w:jc w:val="center"/>
        <w:rPr>
          <w:rFonts w:ascii="Times New Roman" w:hAnsi="Times New Roman" w:cs="Times New Roman"/>
          <w:b/>
        </w:rPr>
      </w:pPr>
      <w:r w:rsidRPr="00CB5998">
        <w:rPr>
          <w:rFonts w:ascii="Times New Roman" w:hAnsi="Times New Roman" w:cs="Times New Roman"/>
          <w:b/>
        </w:rPr>
        <w:t>ЈАВНА НАБАВКА УСЛУГЕ ИЗРАДЕ ПЛАНА</w:t>
      </w:r>
    </w:p>
    <w:p w:rsidR="00CB5998" w:rsidRPr="00CB5998" w:rsidRDefault="00CB5998" w:rsidP="00CB5998">
      <w:pPr>
        <w:pStyle w:val="NoSpacing"/>
        <w:jc w:val="center"/>
        <w:rPr>
          <w:rFonts w:ascii="Times New Roman" w:hAnsi="Times New Roman" w:cs="Times New Roman"/>
          <w:b/>
        </w:rPr>
      </w:pPr>
      <w:r w:rsidRPr="00CB5998">
        <w:rPr>
          <w:rFonts w:ascii="Times New Roman" w:hAnsi="Times New Roman" w:cs="Times New Roman"/>
          <w:b/>
        </w:rPr>
        <w:t xml:space="preserve">ПОСТАВЉАЊА ПРИВРЕМЕНИХ МОНТАЖНИХ И ПРИВРЕМЕНИХ  ПОКРЕТНИХ ОБЈЕКАТА </w:t>
      </w:r>
    </w:p>
    <w:p w:rsidR="00CB5998" w:rsidRPr="00CB5998" w:rsidRDefault="00CB5998" w:rsidP="00CB5998">
      <w:pPr>
        <w:pStyle w:val="NoSpacing"/>
        <w:jc w:val="center"/>
        <w:rPr>
          <w:rFonts w:ascii="Times New Roman" w:hAnsi="Times New Roman" w:cs="Times New Roman"/>
          <w:b/>
        </w:rPr>
      </w:pPr>
      <w:r w:rsidRPr="00CB5998">
        <w:rPr>
          <w:rFonts w:ascii="Times New Roman" w:hAnsi="Times New Roman" w:cs="Times New Roman"/>
          <w:b/>
        </w:rPr>
        <w:t>НА ТЕРИТОРИЈИ ГО МЛАДЕНОВАЦ</w:t>
      </w:r>
    </w:p>
    <w:p w:rsidR="00342ACB" w:rsidRPr="00CB5998" w:rsidRDefault="00342ACB" w:rsidP="00342ACB">
      <w:pPr>
        <w:tabs>
          <w:tab w:val="left" w:pos="1080"/>
        </w:tabs>
        <w:jc w:val="center"/>
        <w:rPr>
          <w:rFonts w:ascii="Times New Roman" w:hAnsi="Times New Roman" w:cs="Times New Roman"/>
          <w:b/>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B61E6A" w:rsidRPr="000D084B" w:rsidRDefault="00B61E6A" w:rsidP="00342ACB">
      <w:pPr>
        <w:tabs>
          <w:tab w:val="left" w:pos="1080"/>
        </w:tabs>
        <w:jc w:val="center"/>
        <w:rPr>
          <w:rFonts w:ascii="Times New Roman" w:hAnsi="Times New Roman" w:cs="Times New Roman"/>
          <w:lang w:val="sr-Cyrl-CS"/>
        </w:rPr>
      </w:pPr>
      <w:r>
        <w:rPr>
          <w:rFonts w:ascii="Times New Roman" w:hAnsi="Times New Roman" w:cs="Times New Roman"/>
          <w:lang w:val="sr-Cyrl-CS"/>
        </w:rPr>
        <w:t xml:space="preserve">Јавно отварање понуда обавиће се </w:t>
      </w:r>
      <w:r w:rsidR="005E25E1">
        <w:rPr>
          <w:rFonts w:ascii="Times New Roman" w:hAnsi="Times New Roman" w:cs="Times New Roman"/>
          <w:lang/>
        </w:rPr>
        <w:t>24</w:t>
      </w:r>
      <w:r>
        <w:rPr>
          <w:rFonts w:ascii="Times New Roman" w:hAnsi="Times New Roman" w:cs="Times New Roman"/>
          <w:lang w:val="sr-Cyrl-CS"/>
        </w:rPr>
        <w:t>.11.2017. године у 12,15 часова.</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CB5998" w:rsidP="0058510B">
      <w:pPr>
        <w:tabs>
          <w:tab w:val="left" w:pos="0"/>
        </w:tabs>
        <w:jc w:val="center"/>
        <w:rPr>
          <w:rFonts w:ascii="Times New Roman" w:hAnsi="Times New Roman" w:cs="Times New Roman"/>
          <w:lang w:val="sr-Cyrl-CS"/>
        </w:rPr>
      </w:pPr>
      <w:r>
        <w:rPr>
          <w:rFonts w:ascii="Times New Roman" w:hAnsi="Times New Roman" w:cs="Times New Roman"/>
          <w:lang w:val="sr-Cyrl-CS"/>
        </w:rPr>
        <w:t>Новембар</w:t>
      </w:r>
      <w:r w:rsidR="00F20D2F">
        <w:rPr>
          <w:rFonts w:ascii="Times New Roman" w:hAnsi="Times New Roman" w:cs="Times New Roman"/>
          <w:lang w:val="sr-Cyrl-CS"/>
        </w:rPr>
        <w:t xml:space="preserve"> 201</w:t>
      </w:r>
      <w:r w:rsidR="00F20D2F">
        <w:rPr>
          <w:rFonts w:ascii="Times New Roman" w:hAnsi="Times New Roman" w:cs="Times New Roman"/>
        </w:rPr>
        <w:t>7</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95590B" w:rsidRDefault="00A32E69" w:rsidP="00342ACB">
      <w:pPr>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4E40EF" w:rsidRDefault="00342ACB" w:rsidP="00342ACB">
      <w:pPr>
        <w:jc w:val="both"/>
        <w:rPr>
          <w:rFonts w:ascii="Times New Roman" w:hAnsi="Times New Roman" w:cs="Times New Roman"/>
          <w:lang w:val="sr-Cyrl-CS"/>
        </w:rPr>
      </w:pPr>
      <w:r w:rsidRPr="000D084B">
        <w:rPr>
          <w:rFonts w:ascii="Times New Roman" w:hAnsi="Times New Roman" w:cs="Times New Roman"/>
          <w:lang w:val="sr-Cyrl-CS"/>
        </w:rPr>
        <w:lastRenderedPageBreak/>
        <w:tab/>
      </w:r>
    </w:p>
    <w:p w:rsidR="00342ACB" w:rsidRPr="001E4FB2" w:rsidRDefault="004E40E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w:t>
      </w:r>
      <w:r w:rsidR="00620112">
        <w:rPr>
          <w:rFonts w:ascii="Times New Roman" w:hAnsi="Times New Roman" w:cs="Times New Roman"/>
          <w:lang w:val="sr-Cyrl-CS"/>
        </w:rPr>
        <w:t>услуга</w:t>
      </w:r>
      <w:r w:rsidR="005B04C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број 03.</w:t>
      </w:r>
      <w:r w:rsidR="00342ACB" w:rsidRPr="001E4FB2">
        <w:rPr>
          <w:rFonts w:ascii="Times New Roman" w:hAnsi="Times New Roman" w:cs="Times New Roman"/>
          <w:lang w:val="sr-Cyrl-CS"/>
        </w:rPr>
        <w:t>05.404-</w:t>
      </w:r>
      <w:r w:rsidR="00620112" w:rsidRPr="001E4FB2">
        <w:rPr>
          <w:rFonts w:ascii="Times New Roman" w:hAnsi="Times New Roman" w:cs="Times New Roman"/>
        </w:rPr>
        <w:t>67</w:t>
      </w:r>
      <w:r w:rsidR="009303C5" w:rsidRPr="001E4FB2">
        <w:rPr>
          <w:rFonts w:ascii="Times New Roman" w:hAnsi="Times New Roman" w:cs="Times New Roman"/>
          <w:lang w:val="sr-Cyrl-CS"/>
        </w:rPr>
        <w:t>/201</w:t>
      </w:r>
      <w:r w:rsidR="00334B75" w:rsidRPr="001E4FB2">
        <w:rPr>
          <w:rFonts w:ascii="Times New Roman" w:hAnsi="Times New Roman" w:cs="Times New Roman"/>
        </w:rPr>
        <w:t>7</w:t>
      </w:r>
      <w:r w:rsidR="005B04CF" w:rsidRPr="001E4FB2">
        <w:rPr>
          <w:rFonts w:ascii="Times New Roman" w:hAnsi="Times New Roman" w:cs="Times New Roman"/>
          <w:lang w:val="sr-Cyrl-CS"/>
        </w:rPr>
        <w:t xml:space="preserve"> од </w:t>
      </w:r>
      <w:r w:rsidR="001E4FB2" w:rsidRPr="001E4FB2">
        <w:rPr>
          <w:rFonts w:ascii="Times New Roman" w:hAnsi="Times New Roman" w:cs="Times New Roman"/>
        </w:rPr>
        <w:t>14</w:t>
      </w:r>
      <w:r w:rsidR="00620112" w:rsidRPr="001E4FB2">
        <w:rPr>
          <w:rFonts w:ascii="Times New Roman" w:hAnsi="Times New Roman" w:cs="Times New Roman"/>
        </w:rPr>
        <w:t>.11</w:t>
      </w:r>
      <w:r w:rsidR="00A76363" w:rsidRPr="001E4FB2">
        <w:rPr>
          <w:rFonts w:ascii="Times New Roman" w:hAnsi="Times New Roman" w:cs="Times New Roman"/>
          <w:lang w:val="sr-Cyrl-CS"/>
        </w:rPr>
        <w:t>.2017</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и Решења о образовању комисије за </w:t>
      </w:r>
      <w:r w:rsidR="005B04CF" w:rsidRPr="001E4FB2">
        <w:rPr>
          <w:rFonts w:ascii="Times New Roman" w:hAnsi="Times New Roman" w:cs="Times New Roman"/>
          <w:lang w:val="sr-Cyrl-CS"/>
        </w:rPr>
        <w:t xml:space="preserve">спровођење поступка јавне набавке </w:t>
      </w:r>
      <w:r w:rsidR="00620112" w:rsidRPr="001E4FB2">
        <w:rPr>
          <w:rFonts w:ascii="Times New Roman" w:hAnsi="Times New Roman" w:cs="Times New Roman"/>
          <w:lang w:val="sr-Cyrl-CS"/>
        </w:rPr>
        <w:t>услуга</w:t>
      </w:r>
      <w:r w:rsidR="00342ACB" w:rsidRPr="001E4FB2">
        <w:rPr>
          <w:rFonts w:ascii="Times New Roman" w:hAnsi="Times New Roman" w:cs="Times New Roman"/>
          <w:lang w:val="sr-Cyrl-CS"/>
        </w:rPr>
        <w:t xml:space="preserve"> број </w:t>
      </w:r>
      <w:r w:rsidR="00E8128E" w:rsidRPr="001E4FB2">
        <w:rPr>
          <w:rFonts w:ascii="Times New Roman" w:hAnsi="Times New Roman" w:cs="Times New Roman"/>
          <w:lang w:val="sr-Cyrl-CS"/>
        </w:rPr>
        <w:t>03.05.404-</w:t>
      </w:r>
      <w:r w:rsidR="00620112" w:rsidRPr="001E4FB2">
        <w:rPr>
          <w:rFonts w:ascii="Times New Roman" w:hAnsi="Times New Roman" w:cs="Times New Roman"/>
        </w:rPr>
        <w:t>67</w:t>
      </w:r>
      <w:r w:rsidR="00E8128E" w:rsidRPr="001E4FB2">
        <w:rPr>
          <w:rFonts w:ascii="Times New Roman" w:hAnsi="Times New Roman" w:cs="Times New Roman"/>
          <w:lang w:val="sr-Cyrl-CS"/>
        </w:rPr>
        <w:t>/201</w:t>
      </w:r>
      <w:r w:rsidR="00334B75" w:rsidRPr="001E4FB2">
        <w:rPr>
          <w:rFonts w:ascii="Times New Roman" w:hAnsi="Times New Roman" w:cs="Times New Roman"/>
        </w:rPr>
        <w:t>7</w:t>
      </w:r>
      <w:r w:rsidR="00E8128E" w:rsidRPr="001E4FB2">
        <w:rPr>
          <w:rFonts w:ascii="Times New Roman" w:hAnsi="Times New Roman" w:cs="Times New Roman"/>
          <w:lang w:val="sr-Cyrl-CS"/>
        </w:rPr>
        <w:t xml:space="preserve"> од </w:t>
      </w:r>
      <w:r w:rsidR="001E4FB2" w:rsidRPr="001E4FB2">
        <w:rPr>
          <w:rFonts w:ascii="Times New Roman" w:hAnsi="Times New Roman" w:cs="Times New Roman"/>
        </w:rPr>
        <w:t>14</w:t>
      </w:r>
      <w:r w:rsidR="00620112" w:rsidRPr="001E4FB2">
        <w:rPr>
          <w:rFonts w:ascii="Times New Roman" w:hAnsi="Times New Roman" w:cs="Times New Roman"/>
        </w:rPr>
        <w:t>.11</w:t>
      </w:r>
      <w:r w:rsidR="009D2671" w:rsidRPr="001E4FB2">
        <w:rPr>
          <w:rFonts w:ascii="Times New Roman" w:hAnsi="Times New Roman" w:cs="Times New Roman"/>
          <w:lang w:val="sr-Cyrl-CS"/>
        </w:rPr>
        <w:t>.201</w:t>
      </w:r>
      <w:r w:rsidR="009D2671" w:rsidRPr="001E4FB2">
        <w:rPr>
          <w:rFonts w:ascii="Times New Roman" w:hAnsi="Times New Roman" w:cs="Times New Roman"/>
        </w:rPr>
        <w:t>7</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припремљена је: </w:t>
      </w:r>
    </w:p>
    <w:p w:rsidR="00AE3268" w:rsidRPr="000D084B" w:rsidRDefault="00AE3268" w:rsidP="00AE3268">
      <w:pPr>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342ACB" w:rsidRPr="00EC6226" w:rsidRDefault="007A2F91" w:rsidP="00E8128E">
      <w:pPr>
        <w:pStyle w:val="NoSpacing"/>
        <w:jc w:val="center"/>
        <w:rPr>
          <w:rFonts w:ascii="Times New Roman" w:hAnsi="Times New Roman" w:cs="Times New Roman"/>
          <w:b/>
          <w:color w:val="FF0000"/>
        </w:rPr>
      </w:pPr>
      <w:r>
        <w:rPr>
          <w:rFonts w:ascii="Times New Roman" w:hAnsi="Times New Roman" w:cs="Times New Roman"/>
          <w:b/>
          <w:lang w:val="sr-Cyrl-CS"/>
        </w:rPr>
        <w:t xml:space="preserve">за јавну набавку </w:t>
      </w:r>
      <w:r w:rsidR="003C5434">
        <w:rPr>
          <w:rFonts w:ascii="Times New Roman" w:hAnsi="Times New Roman" w:cs="Times New Roman"/>
          <w:b/>
          <w:lang w:val="sr-Cyrl-CS"/>
        </w:rPr>
        <w:t>услуге</w:t>
      </w:r>
      <w:r w:rsidR="003C5434" w:rsidRPr="003C5434">
        <w:rPr>
          <w:rFonts w:ascii="Times New Roman" w:hAnsi="Times New Roman" w:cs="Times New Roman"/>
          <w:b/>
          <w:lang w:val="sr-Cyrl-CS"/>
        </w:rPr>
        <w:t xml:space="preserve"> </w:t>
      </w:r>
      <w:r w:rsidR="003C5434" w:rsidRPr="003C5434">
        <w:rPr>
          <w:rFonts w:ascii="Times New Roman" w:hAnsi="Times New Roman" w:cs="Times New Roman"/>
          <w:b/>
        </w:rPr>
        <w:t xml:space="preserve">израде </w:t>
      </w:r>
      <w:r w:rsidR="00947348">
        <w:rPr>
          <w:rFonts w:ascii="Times New Roman" w:hAnsi="Times New Roman" w:cs="Times New Roman"/>
          <w:b/>
        </w:rPr>
        <w:t xml:space="preserve">нацрта </w:t>
      </w:r>
      <w:r w:rsidR="003C5434" w:rsidRPr="003C5434">
        <w:rPr>
          <w:rFonts w:ascii="Times New Roman" w:hAnsi="Times New Roman" w:cs="Times New Roman"/>
          <w:b/>
        </w:rPr>
        <w:t>плана постављања привремених монтажних и привремених  покретних објеката на територији ГО Младеновац</w:t>
      </w:r>
      <w:r w:rsidR="00351E6D" w:rsidRPr="003C5434">
        <w:rPr>
          <w:rFonts w:ascii="Times New Roman" w:hAnsi="Times New Roman" w:cs="Times New Roman"/>
          <w:b/>
          <w:lang w:val="sr-Cyrl-CS"/>
        </w:rPr>
        <w:t>,</w:t>
      </w:r>
      <w:r w:rsidR="00342ACB" w:rsidRPr="003C5434">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3C5434">
        <w:rPr>
          <w:rFonts w:ascii="Times New Roman" w:hAnsi="Times New Roman" w:cs="Times New Roman"/>
          <w:b/>
          <w:color w:val="000000" w:themeColor="text1"/>
          <w:lang w:val="sr-Cyrl-CS"/>
        </w:rPr>
        <w:t>2.8</w:t>
      </w:r>
      <w:r w:rsidR="00342ACB" w:rsidRPr="000D084B">
        <w:rPr>
          <w:rFonts w:ascii="Times New Roman" w:hAnsi="Times New Roman" w:cs="Times New Roman"/>
          <w:b/>
          <w:color w:val="000000" w:themeColor="text1"/>
          <w:lang w:val="sr-Cyrl-CS"/>
        </w:rPr>
        <w:t>/201</w:t>
      </w:r>
      <w:r w:rsidR="00EC6226">
        <w:rPr>
          <w:rFonts w:ascii="Times New Roman" w:hAnsi="Times New Roman" w:cs="Times New Roman"/>
          <w:b/>
          <w:color w:val="000000" w:themeColor="text1"/>
        </w:rPr>
        <w:t>7</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DB4A27" w:rsidRDefault="00DB4A27" w:rsidP="00DB4A27">
      <w:pPr>
        <w:jc w:val="center"/>
        <w:rPr>
          <w:rFonts w:ascii="Times New Roman" w:hAnsi="Times New Roman" w:cs="Times New Roman"/>
          <w:b/>
        </w:rPr>
      </w:pPr>
    </w:p>
    <w:p w:rsidR="000046E7" w:rsidRDefault="00B82FA9" w:rsidP="000046E7">
      <w:pPr>
        <w:jc w:val="both"/>
        <w:rPr>
          <w:rFonts w:ascii="Times New Roman" w:hAnsi="Times New Roman" w:cs="Times New Roman"/>
          <w:b/>
        </w:rPr>
      </w:pPr>
      <w:r>
        <w:rPr>
          <w:rFonts w:ascii="Times New Roman" w:hAnsi="Times New Roman" w:cs="Times New Roman"/>
          <w:b/>
        </w:rPr>
        <w:tab/>
        <w:t>Садржај:</w:t>
      </w:r>
    </w:p>
    <w:p w:rsidR="000046E7" w:rsidRDefault="000046E7" w:rsidP="000046E7">
      <w:pPr>
        <w:jc w:val="both"/>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 ......................................................................................  </w:t>
      </w:r>
      <w:r w:rsidR="004C7DDB">
        <w:rPr>
          <w:rFonts w:ascii="Times New Roman" w:hAnsi="Times New Roman" w:cs="Times New Roman"/>
          <w:b/>
        </w:rPr>
        <w:t xml:space="preserve">  </w:t>
      </w:r>
      <w:r>
        <w:rPr>
          <w:rFonts w:ascii="Times New Roman" w:hAnsi="Times New Roman" w:cs="Times New Roman"/>
          <w:b/>
        </w:rPr>
        <w:t>3</w:t>
      </w:r>
    </w:p>
    <w:p w:rsidR="000046E7" w:rsidRDefault="000046E7" w:rsidP="000046E7">
      <w:pPr>
        <w:jc w:val="both"/>
        <w:rPr>
          <w:rFonts w:ascii="Times New Roman" w:hAnsi="Times New Roman" w:cs="Times New Roman"/>
          <w:b/>
        </w:rPr>
      </w:pPr>
      <w:r w:rsidRPr="000046E7">
        <w:rPr>
          <w:rFonts w:ascii="Times New Roman" w:hAnsi="Times New Roman" w:cs="Times New Roman"/>
          <w:b/>
        </w:rPr>
        <w:t>II - ПОДАЦИ О ПРЕДМЕТУ ЈАВНЕ НАБАВКЕ</w:t>
      </w:r>
      <w:r>
        <w:rPr>
          <w:rFonts w:ascii="Times New Roman" w:hAnsi="Times New Roman" w:cs="Times New Roman"/>
          <w:b/>
        </w:rPr>
        <w:t xml:space="preserve"> ..................................................................................  </w:t>
      </w:r>
      <w:r w:rsidR="004C7DDB">
        <w:rPr>
          <w:rFonts w:ascii="Times New Roman" w:hAnsi="Times New Roman" w:cs="Times New Roman"/>
          <w:b/>
        </w:rPr>
        <w:t xml:space="preserve">  </w:t>
      </w:r>
      <w:r>
        <w:rPr>
          <w:rFonts w:ascii="Times New Roman" w:hAnsi="Times New Roman" w:cs="Times New Roman"/>
          <w:b/>
        </w:rPr>
        <w:t>4</w:t>
      </w:r>
    </w:p>
    <w:p w:rsidR="004C7DDB" w:rsidRDefault="000046E7" w:rsidP="004C7DDB">
      <w:pPr>
        <w:jc w:val="both"/>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r w:rsidRPr="00C72DE9">
        <w:rPr>
          <w:rFonts w:ascii="Times New Roman" w:hAnsi="Times New Roman" w:cs="Times New Roman"/>
          <w:b/>
          <w:lang w:val="sr-Cyrl-CS"/>
        </w:rPr>
        <w:t>КЕ (СПЕЦИФИКАЦИЈА)</w:t>
      </w:r>
      <w:r>
        <w:rPr>
          <w:rFonts w:ascii="Times New Roman" w:hAnsi="Times New Roman" w:cs="Times New Roman"/>
          <w:b/>
          <w:lang w:val="sr-Cyrl-CS"/>
        </w:rPr>
        <w:t xml:space="preserve"> ..  </w:t>
      </w:r>
      <w:r w:rsidR="004C7DDB">
        <w:rPr>
          <w:rFonts w:ascii="Times New Roman" w:hAnsi="Times New Roman" w:cs="Times New Roman"/>
          <w:b/>
          <w:lang w:val="sr-Cyrl-CS"/>
        </w:rPr>
        <w:t xml:space="preserve">  </w:t>
      </w:r>
      <w:r>
        <w:rPr>
          <w:rFonts w:ascii="Times New Roman" w:hAnsi="Times New Roman" w:cs="Times New Roman"/>
          <w:b/>
          <w:lang w:val="sr-Cyrl-CS"/>
        </w:rPr>
        <w:t>5</w:t>
      </w:r>
    </w:p>
    <w:p w:rsidR="00C336C4" w:rsidRDefault="004C7DDB" w:rsidP="00C336C4">
      <w:pPr>
        <w:jc w:val="both"/>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Pr>
          <w:rFonts w:ascii="Times New Roman" w:hAnsi="Times New Roman" w:cs="Times New Roman"/>
          <w:b/>
        </w:rPr>
        <w:t xml:space="preserve">АВНЕ </w:t>
      </w:r>
      <w:r w:rsidRPr="002976ED">
        <w:rPr>
          <w:rFonts w:ascii="Times New Roman" w:hAnsi="Times New Roman" w:cs="Times New Roman"/>
          <w:b/>
        </w:rPr>
        <w:t>Н</w:t>
      </w:r>
      <w:r>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76. </w:t>
      </w:r>
      <w:r w:rsidRPr="002976ED">
        <w:rPr>
          <w:rFonts w:ascii="Times New Roman" w:hAnsi="Times New Roman" w:cs="Times New Roman"/>
          <w:b/>
        </w:rPr>
        <w:t>ЗАКОНА</w:t>
      </w:r>
      <w:r>
        <w:rPr>
          <w:rFonts w:ascii="Times New Roman" w:hAnsi="Times New Roman" w:cs="Times New Roman"/>
          <w:b/>
        </w:rPr>
        <w:t xml:space="preserve"> </w:t>
      </w:r>
      <w:r w:rsidRPr="002976ED">
        <w:rPr>
          <w:rFonts w:ascii="Times New Roman" w:hAnsi="Times New Roman" w:cs="Times New Roman"/>
          <w:b/>
        </w:rPr>
        <w:t>И УПУТСТВО КАКО СЕ ДОКАЗУЈЕ ИСПУЊЕНОСТ ТИХ УСЛОВА</w:t>
      </w:r>
      <w:r>
        <w:rPr>
          <w:rFonts w:ascii="Times New Roman" w:hAnsi="Times New Roman" w:cs="Times New Roman"/>
          <w:b/>
        </w:rPr>
        <w:t xml:space="preserve"> ..........................................</w:t>
      </w:r>
      <w:r w:rsidR="00603E31">
        <w:rPr>
          <w:rFonts w:ascii="Times New Roman" w:hAnsi="Times New Roman" w:cs="Times New Roman"/>
          <w:b/>
        </w:rPr>
        <w:t>....</w:t>
      </w:r>
      <w:r>
        <w:rPr>
          <w:rFonts w:ascii="Times New Roman" w:hAnsi="Times New Roman" w:cs="Times New Roman"/>
          <w:b/>
        </w:rPr>
        <w:t>..  10</w:t>
      </w:r>
    </w:p>
    <w:p w:rsidR="00465134" w:rsidRDefault="00C336C4" w:rsidP="00465134">
      <w:pPr>
        <w:jc w:val="both"/>
        <w:rPr>
          <w:rFonts w:ascii="Times New Roman" w:hAnsi="Times New Roman" w:cs="Times New Roman"/>
          <w:b/>
        </w:rPr>
      </w:pPr>
      <w:r w:rsidRPr="00C336C4">
        <w:rPr>
          <w:rFonts w:ascii="Times New Roman" w:hAnsi="Times New Roman" w:cs="Times New Roman"/>
          <w:b/>
        </w:rPr>
        <w:t>V  -  УПУТСТВО ПОНУЂАЧИМА КАКО ДА САЧИНЕ ПОНУДУ</w:t>
      </w:r>
      <w:r>
        <w:rPr>
          <w:rFonts w:ascii="Times New Roman" w:hAnsi="Times New Roman" w:cs="Times New Roman"/>
          <w:b/>
        </w:rPr>
        <w:t xml:space="preserve"> ....................................................  12</w:t>
      </w:r>
    </w:p>
    <w:p w:rsidR="002472D7" w:rsidRDefault="00465134" w:rsidP="002472D7">
      <w:pPr>
        <w:jc w:val="both"/>
        <w:rPr>
          <w:rFonts w:ascii="Times New Roman" w:hAnsi="Times New Roman" w:cs="Times New Roman"/>
          <w:b/>
        </w:rPr>
      </w:pPr>
      <w:r w:rsidRPr="00465134">
        <w:rPr>
          <w:rFonts w:ascii="Times New Roman" w:hAnsi="Times New Roman" w:cs="Times New Roman"/>
          <w:b/>
        </w:rPr>
        <w:t>VI -  ОБРАЗАЦ ПОНУДЕ</w:t>
      </w:r>
      <w:r>
        <w:rPr>
          <w:rFonts w:ascii="Times New Roman" w:hAnsi="Times New Roman" w:cs="Times New Roman"/>
          <w:b/>
        </w:rPr>
        <w:t xml:space="preserve"> ..........................................................................................................................  18</w:t>
      </w:r>
    </w:p>
    <w:p w:rsidR="002472D7" w:rsidRPr="00603E31" w:rsidRDefault="002472D7" w:rsidP="002472D7">
      <w:pPr>
        <w:jc w:val="both"/>
        <w:rPr>
          <w:rFonts w:ascii="Times New Roman" w:hAnsi="Times New Roman" w:cs="Times New Roman"/>
          <w:b/>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r>
        <w:rPr>
          <w:rFonts w:ascii="Times New Roman" w:hAnsi="Times New Roman" w:cs="Times New Roman"/>
          <w:b/>
        </w:rPr>
        <w:t xml:space="preserve"> ..............................................................................</w:t>
      </w:r>
      <w:r w:rsidR="00603E31">
        <w:rPr>
          <w:rFonts w:ascii="Times New Roman" w:hAnsi="Times New Roman" w:cs="Times New Roman"/>
          <w:b/>
        </w:rPr>
        <w:t>......</w:t>
      </w:r>
      <w:r>
        <w:rPr>
          <w:rFonts w:ascii="Times New Roman" w:hAnsi="Times New Roman" w:cs="Times New Roman"/>
          <w:b/>
        </w:rPr>
        <w:t>...  22</w:t>
      </w:r>
    </w:p>
    <w:p w:rsidR="002472D7" w:rsidRDefault="002472D7" w:rsidP="002472D7">
      <w:pPr>
        <w:jc w:val="both"/>
        <w:rPr>
          <w:rFonts w:ascii="Times New Roman" w:eastAsia="Calibri" w:hAnsi="Times New Roman" w:cs="Times New Roman"/>
          <w:b/>
        </w:rPr>
      </w:pPr>
      <w:r w:rsidRPr="002472D7">
        <w:rPr>
          <w:rFonts w:ascii="Times New Roman" w:eastAsia="Calibri" w:hAnsi="Times New Roman" w:cs="Times New Roman"/>
          <w:b/>
        </w:rPr>
        <w:t>VIII - ОБРАЗАЦ ИЗЈАВЕ О НЕЗАВИСНОЈ ПОНУДИ</w:t>
      </w:r>
      <w:r>
        <w:rPr>
          <w:rFonts w:ascii="Times New Roman" w:eastAsia="Calibri" w:hAnsi="Times New Roman" w:cs="Times New Roman"/>
          <w:b/>
        </w:rPr>
        <w:t xml:space="preserve"> ........................................................................  23</w:t>
      </w:r>
    </w:p>
    <w:p w:rsidR="000E0E0C" w:rsidRDefault="002472D7" w:rsidP="000E0E0C">
      <w:pPr>
        <w:jc w:val="both"/>
        <w:rPr>
          <w:rFonts w:ascii="Times New Roman" w:hAnsi="Times New Roman" w:cs="Times New Roman"/>
          <w:b/>
        </w:rPr>
      </w:pPr>
      <w:r w:rsidRPr="002472D7">
        <w:rPr>
          <w:rFonts w:ascii="Times New Roman" w:hAnsi="Times New Roman" w:cs="Times New Roman"/>
          <w:b/>
        </w:rPr>
        <w:t>IX - ОБРАЗАЦ ТРОШКОВА ПРИПРЕМЕ ПОНУДЕ</w:t>
      </w:r>
      <w:r>
        <w:rPr>
          <w:rFonts w:ascii="Times New Roman" w:hAnsi="Times New Roman" w:cs="Times New Roman"/>
          <w:b/>
        </w:rPr>
        <w:t xml:space="preserve"> ............................................................................  24</w:t>
      </w:r>
    </w:p>
    <w:p w:rsidR="008562BE" w:rsidRDefault="000E0E0C" w:rsidP="008562BE">
      <w:pPr>
        <w:jc w:val="both"/>
        <w:rPr>
          <w:rFonts w:ascii="Times New Roman" w:eastAsia="Calibri" w:hAnsi="Times New Roman" w:cs="Times New Roman"/>
          <w:b/>
        </w:rPr>
      </w:pPr>
      <w:r w:rsidRPr="000E0E0C">
        <w:rPr>
          <w:rFonts w:ascii="Times New Roman" w:eastAsia="Calibri" w:hAnsi="Times New Roman" w:cs="Times New Roman"/>
          <w:b/>
        </w:rPr>
        <w:t>X - ОБРАЗАЦ УЧЕШЋА ПОДИЗВОЂАЧА</w:t>
      </w:r>
      <w:r>
        <w:rPr>
          <w:rFonts w:ascii="Times New Roman" w:eastAsia="Calibri" w:hAnsi="Times New Roman" w:cs="Times New Roman"/>
          <w:b/>
        </w:rPr>
        <w:t xml:space="preserve"> ............................................................................................  25</w:t>
      </w:r>
    </w:p>
    <w:p w:rsidR="00603E31" w:rsidRDefault="008562BE" w:rsidP="00603E31">
      <w:pPr>
        <w:jc w:val="both"/>
        <w:rPr>
          <w:rFonts w:ascii="Times New Roman" w:hAnsi="Times New Roman" w:cs="Times New Roman"/>
          <w:b/>
        </w:rPr>
      </w:pPr>
      <w:r>
        <w:rPr>
          <w:rFonts w:ascii="Times New Roman" w:hAnsi="Times New Roman" w:cs="Times New Roman"/>
          <w:b/>
        </w:rPr>
        <w:t xml:space="preserve">XI - </w:t>
      </w:r>
      <w:r w:rsidRPr="00B622D8">
        <w:rPr>
          <w:rFonts w:ascii="Times New Roman" w:hAnsi="Times New Roman" w:cs="Times New Roman"/>
          <w:b/>
        </w:rPr>
        <w:t xml:space="preserve">ОБРАЗАЦ ИЗЈАВЕ О ИСПУЊАВАЊУ </w:t>
      </w:r>
      <w:r>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r>
        <w:rPr>
          <w:rFonts w:ascii="Times New Roman" w:hAnsi="Times New Roman" w:cs="Times New Roman"/>
          <w:b/>
        </w:rPr>
        <w:t xml:space="preserve"> ...  26</w:t>
      </w:r>
    </w:p>
    <w:p w:rsidR="00603E31" w:rsidRDefault="00603E31" w:rsidP="00603E31">
      <w:pPr>
        <w:jc w:val="both"/>
        <w:rPr>
          <w:rFonts w:ascii="Times New Roman" w:eastAsia="Calibri" w:hAnsi="Times New Roman" w:cs="Times New Roman"/>
          <w:b/>
        </w:rPr>
      </w:pPr>
      <w:r>
        <w:rPr>
          <w:rFonts w:ascii="Times New Roman" w:hAnsi="Times New Roman" w:cs="Times New Roman"/>
          <w:b/>
        </w:rPr>
        <w:t>XII - ОБРАЗАЦ</w:t>
      </w:r>
      <w:r>
        <w:rPr>
          <w:rFonts w:ascii="Times New Roman" w:eastAsia="Calibri" w:hAnsi="Times New Roman" w:cs="Times New Roman"/>
          <w:b/>
        </w:rPr>
        <w:t xml:space="preserve"> ИЗЈАВ</w:t>
      </w:r>
      <w:r>
        <w:rPr>
          <w:rFonts w:ascii="Times New Roman" w:hAnsi="Times New Roman" w:cs="Times New Roman"/>
          <w:b/>
        </w:rPr>
        <w:t>Е</w:t>
      </w:r>
      <w:r w:rsidRPr="007F6658">
        <w:rPr>
          <w:rFonts w:ascii="Times New Roman" w:eastAsia="Calibri" w:hAnsi="Times New Roman" w:cs="Times New Roman"/>
          <w:b/>
        </w:rPr>
        <w:t xml:space="preserve"> О ДОСТАВЉАЊУ МЕНИЦЕ И МЕНИЧНОГ</w:t>
      </w:r>
      <w:r w:rsidRPr="007F6658">
        <w:rPr>
          <w:rFonts w:ascii="Times New Roman" w:eastAsia="Calibri" w:hAnsi="Times New Roman" w:cs="Times New Roman"/>
          <w:b/>
          <w:lang w:val="sr-Cyrl-CS"/>
        </w:rPr>
        <w:t xml:space="preserve"> </w:t>
      </w:r>
      <w:r w:rsidRPr="007F6658">
        <w:rPr>
          <w:rFonts w:ascii="Times New Roman" w:eastAsia="Calibri" w:hAnsi="Times New Roman" w:cs="Times New Roman"/>
          <w:b/>
        </w:rPr>
        <w:t xml:space="preserve">ОВЛАШЋЕЊА ЗА </w:t>
      </w:r>
      <w:r>
        <w:rPr>
          <w:rFonts w:ascii="Times New Roman" w:eastAsia="Calibri" w:hAnsi="Times New Roman" w:cs="Times New Roman"/>
          <w:b/>
        </w:rPr>
        <w:t xml:space="preserve">ПОВРАЋАЈАВАНСА И ЗА </w:t>
      </w:r>
      <w:r w:rsidRPr="007F6658">
        <w:rPr>
          <w:rFonts w:ascii="Times New Roman" w:eastAsia="Calibri" w:hAnsi="Times New Roman" w:cs="Times New Roman"/>
          <w:b/>
        </w:rPr>
        <w:t>ДОБРО ИЗВРШ</w:t>
      </w:r>
      <w:r w:rsidRPr="00E634E0">
        <w:rPr>
          <w:rFonts w:ascii="Times New Roman" w:eastAsia="Calibri" w:hAnsi="Times New Roman" w:cs="Times New Roman"/>
          <w:b/>
        </w:rPr>
        <w:t xml:space="preserve">ЕЊЕ </w:t>
      </w:r>
      <w:r>
        <w:rPr>
          <w:rFonts w:ascii="Times New Roman" w:eastAsia="Calibri" w:hAnsi="Times New Roman" w:cs="Times New Roman"/>
          <w:b/>
        </w:rPr>
        <w:t>УГОВОРА О ЈАВНОЈ НАБАВЦИ ЗА ПАРТИЈУ 1 ........................................................................................................................................................................  27</w:t>
      </w:r>
    </w:p>
    <w:p w:rsidR="00603E31" w:rsidRPr="00603E31" w:rsidRDefault="00603E31" w:rsidP="00603E31">
      <w:pPr>
        <w:jc w:val="both"/>
        <w:rPr>
          <w:rFonts w:ascii="Times New Roman" w:eastAsia="Calibri" w:hAnsi="Times New Roman" w:cs="Times New Roman"/>
          <w:b/>
        </w:rPr>
      </w:pPr>
      <w:r>
        <w:rPr>
          <w:rFonts w:ascii="Times New Roman" w:hAnsi="Times New Roman" w:cs="Times New Roman"/>
          <w:b/>
        </w:rPr>
        <w:t>XIII - ОБРАЗАЦ</w:t>
      </w:r>
      <w:r>
        <w:rPr>
          <w:rFonts w:ascii="Times New Roman" w:eastAsia="Calibri" w:hAnsi="Times New Roman" w:cs="Times New Roman"/>
          <w:b/>
        </w:rPr>
        <w:t xml:space="preserve"> ИЗЈАВ</w:t>
      </w:r>
      <w:r>
        <w:rPr>
          <w:rFonts w:ascii="Times New Roman" w:hAnsi="Times New Roman" w:cs="Times New Roman"/>
          <w:b/>
        </w:rPr>
        <w:t>Е</w:t>
      </w:r>
      <w:r w:rsidRPr="007F6658">
        <w:rPr>
          <w:rFonts w:ascii="Times New Roman" w:eastAsia="Calibri" w:hAnsi="Times New Roman" w:cs="Times New Roman"/>
          <w:b/>
        </w:rPr>
        <w:t xml:space="preserve"> О ДОСТАВЉАЊУ МЕНИЦЕ И МЕНИЧНОГ</w:t>
      </w:r>
      <w:r w:rsidRPr="007F6658">
        <w:rPr>
          <w:rFonts w:ascii="Times New Roman" w:eastAsia="Calibri" w:hAnsi="Times New Roman" w:cs="Times New Roman"/>
          <w:b/>
          <w:lang w:val="sr-Cyrl-CS"/>
        </w:rPr>
        <w:t xml:space="preserve"> </w:t>
      </w:r>
      <w:r w:rsidRPr="007F6658">
        <w:rPr>
          <w:rFonts w:ascii="Times New Roman" w:eastAsia="Calibri" w:hAnsi="Times New Roman" w:cs="Times New Roman"/>
          <w:b/>
        </w:rPr>
        <w:t xml:space="preserve">ОВЛАШЋЕЊА ЗА </w:t>
      </w:r>
      <w:r>
        <w:rPr>
          <w:rFonts w:ascii="Times New Roman" w:eastAsia="Calibri" w:hAnsi="Times New Roman" w:cs="Times New Roman"/>
          <w:b/>
        </w:rPr>
        <w:t xml:space="preserve">ПОВРАЋАЈАВАНСА И ЗА </w:t>
      </w:r>
      <w:r w:rsidRPr="007F6658">
        <w:rPr>
          <w:rFonts w:ascii="Times New Roman" w:eastAsia="Calibri" w:hAnsi="Times New Roman" w:cs="Times New Roman"/>
          <w:b/>
        </w:rPr>
        <w:t>ДОБРО ИЗВРШ</w:t>
      </w:r>
      <w:r w:rsidRPr="00E634E0">
        <w:rPr>
          <w:rFonts w:ascii="Times New Roman" w:eastAsia="Calibri" w:hAnsi="Times New Roman" w:cs="Times New Roman"/>
          <w:b/>
        </w:rPr>
        <w:t xml:space="preserve">ЕЊЕ </w:t>
      </w:r>
      <w:r>
        <w:rPr>
          <w:rFonts w:ascii="Times New Roman" w:eastAsia="Calibri" w:hAnsi="Times New Roman" w:cs="Times New Roman"/>
          <w:b/>
        </w:rPr>
        <w:t>УГОВОРА О ЈАВНОЈ НАБАВЦИ ЗА ПАРТИЈУ 2 ........................................................................................................................................................................  28</w:t>
      </w:r>
    </w:p>
    <w:p w:rsidR="00603E31" w:rsidRDefault="006541F9" w:rsidP="00603E31">
      <w:pPr>
        <w:jc w:val="both"/>
        <w:rPr>
          <w:rFonts w:ascii="Times New Roman" w:hAnsi="Times New Roman" w:cs="Times New Roman"/>
          <w:b/>
        </w:rPr>
      </w:pPr>
      <w:r>
        <w:rPr>
          <w:rFonts w:ascii="Times New Roman" w:hAnsi="Times New Roman" w:cs="Times New Roman"/>
          <w:b/>
        </w:rPr>
        <w:t xml:space="preserve">XIV - </w:t>
      </w:r>
      <w:r w:rsidRPr="00937847">
        <w:rPr>
          <w:rFonts w:ascii="Times New Roman" w:hAnsi="Times New Roman" w:cs="Times New Roman"/>
          <w:b/>
        </w:rPr>
        <w:t>МОДЕЛ УГОВОРА ЗА ПАРТИЈУ 1</w:t>
      </w:r>
      <w:r>
        <w:rPr>
          <w:rFonts w:ascii="Times New Roman" w:hAnsi="Times New Roman" w:cs="Times New Roman"/>
          <w:b/>
        </w:rPr>
        <w:t xml:space="preserve"> ...............................................................................................  29</w:t>
      </w:r>
    </w:p>
    <w:p w:rsidR="00B82FA9" w:rsidRDefault="006541F9" w:rsidP="00B82FA9">
      <w:pPr>
        <w:jc w:val="both"/>
        <w:rPr>
          <w:rFonts w:ascii="Times New Roman" w:hAnsi="Times New Roman" w:cs="Times New Roman"/>
          <w:b/>
        </w:rPr>
      </w:pPr>
      <w:r>
        <w:rPr>
          <w:rFonts w:ascii="Times New Roman" w:hAnsi="Times New Roman" w:cs="Times New Roman"/>
          <w:b/>
        </w:rPr>
        <w:t xml:space="preserve">XV - </w:t>
      </w:r>
      <w:r w:rsidRPr="00937847">
        <w:rPr>
          <w:rFonts w:ascii="Times New Roman" w:hAnsi="Times New Roman" w:cs="Times New Roman"/>
          <w:b/>
        </w:rPr>
        <w:t xml:space="preserve">МОДЕЛ УГОВОРА ЗА ПАРТИЈУ </w:t>
      </w:r>
      <w:r>
        <w:rPr>
          <w:rFonts w:ascii="Times New Roman" w:hAnsi="Times New Roman" w:cs="Times New Roman"/>
          <w:b/>
        </w:rPr>
        <w:t>2 .................................................................................................  3</w:t>
      </w:r>
    </w:p>
    <w:p w:rsidR="004C437E" w:rsidRPr="002773AA" w:rsidRDefault="004C437E" w:rsidP="00B82FA9">
      <w:pPr>
        <w:jc w:val="both"/>
        <w:rPr>
          <w:rFonts w:ascii="Times New Roman" w:eastAsia="Calibri" w:hAnsi="Times New Roman" w:cs="Times New Roman"/>
          <w:b/>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A468BF" w:rsidRPr="00A468BF" w:rsidRDefault="00342ACB" w:rsidP="00A468BF">
      <w:pPr>
        <w:rPr>
          <w:rFonts w:ascii="Times New Roman" w:hAnsi="Times New Roman" w:cs="Times New Roman"/>
        </w:rPr>
      </w:pPr>
      <w:r w:rsidRPr="000D084B">
        <w:rPr>
          <w:rFonts w:ascii="Times New Roman" w:hAnsi="Times New Roman" w:cs="Times New Roman"/>
          <w:lang w:val="sr-Cyrl-CS"/>
        </w:rPr>
        <w:tab/>
      </w:r>
      <w:r w:rsidR="00A468BF">
        <w:rPr>
          <w:rFonts w:ascii="Times New Roman" w:hAnsi="Times New Roman" w:cs="Times New Roman"/>
        </w:rPr>
        <w:t>Услуге.</w:t>
      </w:r>
    </w:p>
    <w:p w:rsidR="00EC6226" w:rsidRDefault="00E13C76" w:rsidP="00342ACB">
      <w:pPr>
        <w:pStyle w:val="NoSpacing"/>
        <w:jc w:val="both"/>
        <w:rPr>
          <w:rFonts w:ascii="Times New Roman" w:hAnsi="Times New Roman" w:cs="Times New Roman"/>
          <w:b/>
        </w:rPr>
      </w:pPr>
      <w:r>
        <w:rPr>
          <w:rFonts w:ascii="Times New Roman" w:hAnsi="Times New Roman" w:cs="Times New Roman"/>
        </w:rPr>
        <w:tab/>
      </w:r>
      <w:r w:rsidRPr="00E13C76">
        <w:rPr>
          <w:rFonts w:ascii="Times New Roman" w:hAnsi="Times New Roman" w:cs="Times New Roman"/>
          <w:b/>
        </w:rPr>
        <w:t>ЦИЉ ПОСТУПКА</w:t>
      </w:r>
    </w:p>
    <w:p w:rsidR="00E13C76" w:rsidRPr="00E13C76" w:rsidRDefault="00E13C76" w:rsidP="00342ACB">
      <w:pPr>
        <w:pStyle w:val="NoSpacing"/>
        <w:jc w:val="both"/>
        <w:rPr>
          <w:rFonts w:ascii="Times New Roman" w:hAnsi="Times New Roman" w:cs="Times New Roman"/>
          <w:b/>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Pr="00DC4E4C" w:rsidRDefault="004470F5" w:rsidP="004470F5">
      <w:pPr>
        <w:pStyle w:val="NoSpacing"/>
        <w:jc w:val="both"/>
        <w:rPr>
          <w:rFonts w:ascii="Times New Roman" w:hAnsi="Times New Roman" w:cs="Times New Roman"/>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DC4E4C">
        <w:rPr>
          <w:rFonts w:ascii="Times New Roman" w:hAnsi="Times New Roman" w:cs="Times New Roman"/>
        </w:rPr>
        <w:t>.</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82312C" w:rsidRPr="003967AD" w:rsidRDefault="00485677" w:rsidP="003967AD">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bookmarkStart w:id="0" w:name="_Toc359571906"/>
      <w:bookmarkStart w:id="1" w:name="_Toc360705050"/>
      <w:bookmarkStart w:id="2" w:name="_Toc364935385"/>
    </w:p>
    <w:p w:rsidR="003967AD" w:rsidRDefault="003967AD" w:rsidP="003967AD">
      <w:pPr>
        <w:rPr>
          <w:rFonts w:ascii="Times New Roman" w:eastAsiaTheme="majorEastAsia" w:hAnsi="Times New Roman" w:cs="Times New Roman"/>
          <w:b/>
          <w:bCs/>
        </w:rPr>
      </w:pPr>
    </w:p>
    <w:p w:rsidR="004C437E" w:rsidRPr="004C437E" w:rsidRDefault="004C437E" w:rsidP="003967AD"/>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0"/>
      <w:bookmarkEnd w:id="1"/>
      <w:bookmarkEnd w:id="2"/>
    </w:p>
    <w:p w:rsidR="00B72EE3" w:rsidRDefault="00B72EE3" w:rsidP="00B72EE3"/>
    <w:p w:rsidR="0082312C" w:rsidRPr="0082312C" w:rsidRDefault="0082312C"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82312C" w:rsidRDefault="00342ACB" w:rsidP="0082312C">
      <w:pPr>
        <w:jc w:val="both"/>
        <w:rPr>
          <w:rFonts w:ascii="Times New Roman" w:hAnsi="Times New Roman" w:cs="Times New Roman"/>
        </w:rPr>
      </w:pPr>
      <w:r w:rsidRPr="000D084B">
        <w:rPr>
          <w:rFonts w:ascii="Times New Roman" w:hAnsi="Times New Roman" w:cs="Times New Roman"/>
          <w:lang w:val="sr-Cyrl-CS"/>
        </w:rPr>
        <w:tab/>
      </w:r>
      <w:r w:rsidR="0082312C">
        <w:rPr>
          <w:rFonts w:ascii="Times New Roman" w:hAnsi="Times New Roman" w:cs="Times New Roman"/>
        </w:rPr>
        <w:t>Услуга</w:t>
      </w:r>
      <w:r w:rsidR="00A468BF" w:rsidRPr="00A468BF">
        <w:rPr>
          <w:rFonts w:ascii="Times New Roman" w:hAnsi="Times New Roman" w:cs="Times New Roman"/>
        </w:rPr>
        <w:t xml:space="preserve"> израде </w:t>
      </w:r>
      <w:r w:rsidR="0082312C">
        <w:rPr>
          <w:rFonts w:ascii="Times New Roman" w:hAnsi="Times New Roman" w:cs="Times New Roman"/>
        </w:rPr>
        <w:t xml:space="preserve">нацрта </w:t>
      </w:r>
      <w:r w:rsidR="00A468BF" w:rsidRPr="00A468BF">
        <w:rPr>
          <w:rFonts w:ascii="Times New Roman" w:hAnsi="Times New Roman" w:cs="Times New Roman"/>
        </w:rPr>
        <w:t>плана постављања привремених монтажних и привремених  покретних објеката на територији ГО Младеновац</w:t>
      </w:r>
      <w:r w:rsidR="0082312C">
        <w:rPr>
          <w:rFonts w:ascii="Times New Roman" w:hAnsi="Times New Roman" w:cs="Times New Roman"/>
        </w:rPr>
        <w:t xml:space="preserve"> у складу са позитивноправним прописима који регулишу ову област</w:t>
      </w:r>
      <w:r w:rsidR="00CD4E6A">
        <w:rPr>
          <w:rFonts w:ascii="Times New Roman" w:hAnsi="Times New Roman" w:cs="Times New Roman"/>
        </w:rPr>
        <w:t xml:space="preserve"> и према техничком задатку који је дат у оквиру техничких карактеристика предмета набавке.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набавке </w:t>
      </w:r>
      <w:r w:rsidR="00947475">
        <w:rPr>
          <w:rFonts w:ascii="Times New Roman" w:hAnsi="Times New Roman" w:cs="Times New Roman"/>
          <w:lang w:val="sr-Cyrl-CS"/>
        </w:rPr>
        <w:t>је</w:t>
      </w:r>
      <w:r w:rsidR="005E6C78" w:rsidRPr="000D084B">
        <w:rPr>
          <w:rFonts w:ascii="Times New Roman" w:hAnsi="Times New Roman" w:cs="Times New Roman"/>
          <w:lang w:val="sr-Cyrl-CS"/>
        </w:rPr>
        <w:t xml:space="preserve"> обликован </w:t>
      </w:r>
      <w:r w:rsidR="00947475">
        <w:rPr>
          <w:rFonts w:ascii="Times New Roman" w:hAnsi="Times New Roman" w:cs="Times New Roman"/>
          <w:lang w:val="sr-Cyrl-CS"/>
        </w:rPr>
        <w:t xml:space="preserve">у </w:t>
      </w:r>
      <w:r w:rsidR="00E13C76">
        <w:rPr>
          <w:rFonts w:ascii="Times New Roman" w:hAnsi="Times New Roman" w:cs="Times New Roman"/>
          <w:lang w:val="sr-Cyrl-CS"/>
        </w:rPr>
        <w:t>две</w:t>
      </w:r>
      <w:r w:rsidR="00947475">
        <w:rPr>
          <w:rFonts w:ascii="Times New Roman" w:hAnsi="Times New Roman" w:cs="Times New Roman"/>
          <w:lang w:val="sr-Cyrl-CS"/>
        </w:rPr>
        <w:t xml:space="preserve"> партије:</w:t>
      </w:r>
    </w:p>
    <w:p w:rsidR="00922D4B" w:rsidRDefault="00922D4B" w:rsidP="00342ACB">
      <w:pPr>
        <w:pStyle w:val="NoSpacing"/>
        <w:jc w:val="both"/>
        <w:rPr>
          <w:rFonts w:ascii="Times New Roman" w:hAnsi="Times New Roman" w:cs="Times New Roman"/>
          <w:lang w:val="sr-Cyrl-CS"/>
        </w:rPr>
      </w:pPr>
    </w:p>
    <w:p w:rsidR="00947475" w:rsidRDefault="00947475" w:rsidP="00342ACB">
      <w:pPr>
        <w:pStyle w:val="NoSpacing"/>
        <w:jc w:val="both"/>
        <w:rPr>
          <w:rFonts w:ascii="Times New Roman" w:hAnsi="Times New Roman" w:cs="Times New Roman"/>
          <w:lang w:val="sr-Cyrl-CS"/>
        </w:rPr>
      </w:pPr>
      <w:r>
        <w:rPr>
          <w:rFonts w:ascii="Times New Roman" w:hAnsi="Times New Roman" w:cs="Times New Roman"/>
          <w:lang w:val="sr-Cyrl-CS"/>
        </w:rPr>
        <w:tab/>
      </w:r>
    </w:p>
    <w:p w:rsidR="003456D3" w:rsidRDefault="00947475" w:rsidP="00342ACB">
      <w:pPr>
        <w:pStyle w:val="NoSpacing"/>
        <w:jc w:val="both"/>
        <w:rPr>
          <w:rFonts w:ascii="Times New Roman" w:hAnsi="Times New Roman" w:cs="Times New Roman"/>
        </w:rPr>
      </w:pPr>
      <w:r>
        <w:rPr>
          <w:rFonts w:ascii="Times New Roman" w:hAnsi="Times New Roman" w:cs="Times New Roman"/>
          <w:lang w:val="sr-Cyrl-CS"/>
        </w:rPr>
        <w:tab/>
      </w:r>
      <w:r w:rsidRPr="003456D3">
        <w:rPr>
          <w:rFonts w:ascii="Times New Roman" w:hAnsi="Times New Roman" w:cs="Times New Roman"/>
          <w:b/>
          <w:lang w:val="sr-Cyrl-CS"/>
        </w:rPr>
        <w:t>Партија 1</w:t>
      </w:r>
      <w:r w:rsidRPr="003456D3">
        <w:rPr>
          <w:rFonts w:ascii="Times New Roman" w:hAnsi="Times New Roman" w:cs="Times New Roman"/>
          <w:lang w:val="sr-Cyrl-CS"/>
        </w:rPr>
        <w:t xml:space="preserve"> - </w:t>
      </w:r>
      <w:r w:rsidR="00F30C3D" w:rsidRPr="007D66F6">
        <w:rPr>
          <w:rFonts w:ascii="Times New Roman" w:hAnsi="Times New Roman" w:cs="Times New Roman"/>
        </w:rPr>
        <w:t xml:space="preserve">Набавка услуге израде </w:t>
      </w:r>
      <w:r w:rsidR="005C3D09">
        <w:rPr>
          <w:rFonts w:ascii="Times New Roman" w:hAnsi="Times New Roman" w:cs="Times New Roman"/>
        </w:rPr>
        <w:t xml:space="preserve">нацрта </w:t>
      </w:r>
      <w:r w:rsidR="00F30C3D" w:rsidRPr="007D66F6">
        <w:rPr>
          <w:rFonts w:ascii="Times New Roman" w:hAnsi="Times New Roman" w:cs="Times New Roman"/>
        </w:rPr>
        <w:t>плана постављања привремених монтажних објеката - киосци</w:t>
      </w:r>
    </w:p>
    <w:p w:rsidR="005C3D09" w:rsidRPr="005C3D09" w:rsidRDefault="005C3D09" w:rsidP="00342ACB">
      <w:pPr>
        <w:pStyle w:val="NoSpacing"/>
        <w:jc w:val="both"/>
        <w:rPr>
          <w:rFonts w:ascii="Times New Roman" w:hAnsi="Times New Roman" w:cs="Times New Roman"/>
        </w:rPr>
      </w:pPr>
    </w:p>
    <w:p w:rsidR="00947475" w:rsidRPr="00994318" w:rsidRDefault="000B5DF2"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947475" w:rsidRPr="00994318">
        <w:rPr>
          <w:rFonts w:ascii="Times New Roman" w:hAnsi="Times New Roman" w:cs="Times New Roman"/>
          <w:b/>
          <w:lang w:val="sr-Cyrl-CS"/>
        </w:rPr>
        <w:t xml:space="preserve">Партија 2 </w:t>
      </w:r>
      <w:r w:rsidR="00947475" w:rsidRPr="00994318">
        <w:rPr>
          <w:rFonts w:ascii="Times New Roman" w:hAnsi="Times New Roman" w:cs="Times New Roman"/>
          <w:lang w:val="sr-Cyrl-CS"/>
        </w:rPr>
        <w:t xml:space="preserve">- </w:t>
      </w:r>
      <w:r w:rsidR="00F30C3D" w:rsidRPr="00F30C3D">
        <w:rPr>
          <w:rFonts w:ascii="Times New Roman" w:hAnsi="Times New Roman" w:cs="Times New Roman"/>
        </w:rPr>
        <w:t xml:space="preserve">Набавка услуге израде </w:t>
      </w:r>
      <w:r w:rsidR="005C3D09">
        <w:rPr>
          <w:rFonts w:ascii="Times New Roman" w:hAnsi="Times New Roman" w:cs="Times New Roman"/>
        </w:rPr>
        <w:t xml:space="preserve">нацрта </w:t>
      </w:r>
      <w:r w:rsidR="00F30C3D" w:rsidRPr="00F30C3D">
        <w:rPr>
          <w:rFonts w:ascii="Times New Roman" w:hAnsi="Times New Roman" w:cs="Times New Roman"/>
        </w:rPr>
        <w:t>плана постављања тезги и других привремених покретних објеката</w:t>
      </w:r>
    </w:p>
    <w:p w:rsidR="00A3546C" w:rsidRPr="00994318" w:rsidRDefault="000B5DF2" w:rsidP="00E13C76">
      <w:pPr>
        <w:pStyle w:val="NoSpacing"/>
        <w:jc w:val="both"/>
        <w:rPr>
          <w:rFonts w:ascii="Times New Roman" w:hAnsi="Times New Roman" w:cs="Times New Roman"/>
          <w:lang w:val="sr-Cyrl-CS"/>
        </w:rPr>
      </w:pPr>
      <w:r>
        <w:rPr>
          <w:rFonts w:ascii="Times New Roman" w:hAnsi="Times New Roman" w:cs="Times New Roman"/>
          <w:lang w:val="sr-Cyrl-CS"/>
        </w:rPr>
        <w:tab/>
      </w:r>
    </w:p>
    <w:p w:rsidR="00B72EE3" w:rsidRDefault="00B72EE3" w:rsidP="00342ACB">
      <w:pPr>
        <w:pStyle w:val="NoSpacing"/>
        <w:jc w:val="both"/>
        <w:rPr>
          <w:rFonts w:ascii="Times New Roman" w:hAnsi="Times New Roman" w:cs="Times New Roman"/>
          <w:lang w:val="sr-Cyrl-CS"/>
        </w:rPr>
      </w:pP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r w:rsidRPr="000D084B">
        <w:rPr>
          <w:rFonts w:ascii="Times New Roman" w:hAnsi="Times New Roman" w:cs="Times New Roman"/>
          <w:lang w:val="sr-Cyrl-CS"/>
        </w:rPr>
        <w:t>:</w:t>
      </w:r>
    </w:p>
    <w:p w:rsidR="00342ACB" w:rsidRPr="00202554" w:rsidRDefault="00342ACB" w:rsidP="00342ACB">
      <w:pPr>
        <w:pStyle w:val="NoSpacing"/>
        <w:jc w:val="both"/>
        <w:rPr>
          <w:rFonts w:ascii="Times New Roman" w:hAnsi="Times New Roman" w:cs="Times New Roman"/>
          <w:lang w:val="sr-Cyrl-CS"/>
        </w:rPr>
      </w:pPr>
    </w:p>
    <w:p w:rsidR="005E4116" w:rsidRDefault="00342ACB" w:rsidP="00107C13">
      <w:pPr>
        <w:pStyle w:val="NoSpacing"/>
        <w:jc w:val="both"/>
        <w:rPr>
          <w:rFonts w:ascii="Times New Roman" w:hAnsi="Times New Roman" w:cs="Times New Roman"/>
          <w:lang w:val="sr-Cyrl-CS"/>
        </w:rPr>
      </w:pPr>
      <w:r w:rsidRPr="00202554">
        <w:rPr>
          <w:rFonts w:ascii="Times New Roman" w:hAnsi="Times New Roman" w:cs="Times New Roman"/>
          <w:lang w:val="sr-Cyrl-CS"/>
        </w:rPr>
        <w:tab/>
      </w:r>
      <w:r w:rsidR="005E4116" w:rsidRPr="00107C13">
        <w:rPr>
          <w:rFonts w:ascii="Times New Roman" w:hAnsi="Times New Roman" w:cs="Times New Roman"/>
          <w:lang w:val="sr-Cyrl-CS"/>
        </w:rPr>
        <w:t xml:space="preserve">Партија 1:  </w:t>
      </w:r>
      <w:r w:rsidR="001E4FB2" w:rsidRPr="001E4FB2">
        <w:rPr>
          <w:rFonts w:ascii="Times New Roman" w:hAnsi="Times New Roman" w:cs="Times New Roman"/>
          <w:lang w:val="sr-Cyrl-CS"/>
        </w:rPr>
        <w:t>71240000</w:t>
      </w:r>
      <w:r w:rsidR="00202554" w:rsidRPr="001E4FB2">
        <w:rPr>
          <w:rFonts w:ascii="Times New Roman" w:hAnsi="Times New Roman" w:cs="Times New Roman"/>
          <w:lang w:val="sr-Cyrl-CS"/>
        </w:rPr>
        <w:t xml:space="preserve"> </w:t>
      </w:r>
      <w:r w:rsidR="00202554" w:rsidRPr="001E4FB2">
        <w:rPr>
          <w:rFonts w:ascii="Times New Roman" w:hAnsi="Times New Roman" w:cs="Times New Roman"/>
          <w:lang w:val="sr-Latn-CS"/>
        </w:rPr>
        <w:t>-</w:t>
      </w:r>
      <w:r w:rsidR="00202554" w:rsidRPr="001E4FB2">
        <w:rPr>
          <w:rFonts w:ascii="Times New Roman" w:hAnsi="Times New Roman" w:cs="Times New Roman"/>
          <w:lang w:val="sr-Cyrl-CS"/>
        </w:rPr>
        <w:t xml:space="preserve"> </w:t>
      </w:r>
      <w:r w:rsidR="001E4FB2">
        <w:rPr>
          <w:rFonts w:ascii="Times New Roman" w:hAnsi="Times New Roman" w:cs="Times New Roman"/>
          <w:lang w:val="sr-Cyrl-CS"/>
        </w:rPr>
        <w:t>архитектонске, инжењерске услуге и услуге планирања</w:t>
      </w:r>
    </w:p>
    <w:p w:rsidR="005C3D09" w:rsidRPr="001E4FB2" w:rsidRDefault="005C3D09" w:rsidP="00107C13">
      <w:pPr>
        <w:pStyle w:val="NoSpacing"/>
        <w:jc w:val="both"/>
        <w:rPr>
          <w:rFonts w:ascii="Times New Roman" w:hAnsi="Times New Roman" w:cs="Times New Roman"/>
          <w:lang w:val="sr-Cyrl-CS"/>
        </w:rPr>
      </w:pPr>
    </w:p>
    <w:p w:rsidR="001E4FB2" w:rsidRPr="001E4FB2" w:rsidRDefault="00107C13" w:rsidP="001E4FB2">
      <w:pPr>
        <w:pStyle w:val="NoSpacing"/>
        <w:jc w:val="both"/>
        <w:rPr>
          <w:rFonts w:ascii="Times New Roman" w:hAnsi="Times New Roman" w:cs="Times New Roman"/>
          <w:lang w:val="sr-Cyrl-CS"/>
        </w:rPr>
      </w:pPr>
      <w:r w:rsidRPr="001E4FB2">
        <w:rPr>
          <w:rFonts w:ascii="Times New Roman" w:hAnsi="Times New Roman" w:cs="Times New Roman"/>
          <w:lang w:val="sr-Cyrl-CS"/>
        </w:rPr>
        <w:tab/>
      </w:r>
      <w:r w:rsidR="005E4116" w:rsidRPr="001E4FB2">
        <w:rPr>
          <w:rFonts w:ascii="Times New Roman" w:hAnsi="Times New Roman" w:cs="Times New Roman"/>
          <w:lang w:val="sr-Cyrl-CS"/>
        </w:rPr>
        <w:t xml:space="preserve">Партија 2:  </w:t>
      </w:r>
      <w:r w:rsidR="001E4FB2" w:rsidRPr="001E4FB2">
        <w:rPr>
          <w:rFonts w:ascii="Times New Roman" w:hAnsi="Times New Roman" w:cs="Times New Roman"/>
          <w:lang w:val="sr-Cyrl-CS"/>
        </w:rPr>
        <w:t xml:space="preserve">71240000 </w:t>
      </w:r>
      <w:r w:rsidR="00202554" w:rsidRPr="001E4FB2">
        <w:rPr>
          <w:rFonts w:ascii="Times New Roman" w:hAnsi="Times New Roman" w:cs="Times New Roman"/>
        </w:rPr>
        <w:t>-</w:t>
      </w:r>
      <w:r w:rsidRPr="00107C13">
        <w:rPr>
          <w:rFonts w:ascii="Times New Roman" w:hAnsi="Times New Roman" w:cs="Times New Roman"/>
        </w:rPr>
        <w:tab/>
      </w:r>
      <w:r w:rsidR="001E4FB2">
        <w:rPr>
          <w:rFonts w:ascii="Times New Roman" w:hAnsi="Times New Roman" w:cs="Times New Roman"/>
        </w:rPr>
        <w:t xml:space="preserve"> </w:t>
      </w:r>
      <w:r w:rsidR="001E4FB2">
        <w:rPr>
          <w:rFonts w:ascii="Times New Roman" w:hAnsi="Times New Roman" w:cs="Times New Roman"/>
          <w:lang w:val="sr-Cyrl-CS"/>
        </w:rPr>
        <w:t>архитектонске, инжењерске услуге и услуге планирања</w:t>
      </w:r>
    </w:p>
    <w:p w:rsidR="002C3DDF" w:rsidRDefault="002C3DDF" w:rsidP="00F30C3D">
      <w:pPr>
        <w:pStyle w:val="NoSpacing"/>
        <w:jc w:val="both"/>
        <w:rPr>
          <w:rFonts w:ascii="Times New Roman" w:hAnsi="Times New Roman" w:cs="Times New Roman"/>
          <w:lang w:val="sr-Cyrl-CS"/>
        </w:rPr>
      </w:pPr>
    </w:p>
    <w:p w:rsidR="004470F5" w:rsidRDefault="004470F5"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lang w:val="sr-Cyrl-CS"/>
        </w:rPr>
      </w:pPr>
    </w:p>
    <w:p w:rsidR="00342ACB" w:rsidRPr="000D084B" w:rsidRDefault="002B0D6A" w:rsidP="0082312C">
      <w:pPr>
        <w:pStyle w:val="NoSpacing"/>
        <w:jc w:val="both"/>
        <w:rPr>
          <w:rFonts w:ascii="Times New Roman" w:eastAsia="Calibri" w:hAnsi="Times New Roman" w:cs="Times New Roman"/>
          <w:lang w:val="sr-Cyrl-CS"/>
        </w:rPr>
      </w:pPr>
      <w:r>
        <w:rPr>
          <w:rFonts w:ascii="Times New Roman" w:hAnsi="Times New Roman" w:cs="Times New Roman"/>
          <w:lang w:val="sr-Cyrl-CS"/>
        </w:rPr>
        <w:tab/>
      </w:r>
    </w:p>
    <w:p w:rsidR="00FF06EA" w:rsidRDefault="00FF06EA" w:rsidP="00342ACB">
      <w:pPr>
        <w:pStyle w:val="Heading1"/>
        <w:jc w:val="center"/>
        <w:rPr>
          <w:rFonts w:ascii="Times New Roman" w:hAnsi="Times New Roman" w:cs="Times New Roman"/>
          <w:sz w:val="22"/>
          <w:szCs w:val="22"/>
          <w:lang w:val="sr-Cyrl-CS"/>
        </w:rPr>
      </w:pPr>
      <w:bookmarkStart w:id="3" w:name="_Toc360705051"/>
      <w:bookmarkStart w:id="4"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922D4B" w:rsidRDefault="00922D4B" w:rsidP="00842733">
      <w:pPr>
        <w:rPr>
          <w:lang w:val="sr-Cyrl-CS"/>
        </w:rPr>
      </w:pPr>
    </w:p>
    <w:p w:rsidR="00922D4B" w:rsidRDefault="00922D4B" w:rsidP="00842733">
      <w:pPr>
        <w:rPr>
          <w:lang w:val="sr-Cyrl-CS"/>
        </w:rPr>
      </w:pPr>
    </w:p>
    <w:p w:rsidR="00922D4B" w:rsidRDefault="00922D4B" w:rsidP="00842733">
      <w:pPr>
        <w:rPr>
          <w:lang w:val="sr-Cyrl-CS"/>
        </w:rPr>
      </w:pPr>
    </w:p>
    <w:p w:rsidR="00C72DE9" w:rsidRDefault="00C72DE9" w:rsidP="00C72DE9">
      <w:pPr>
        <w:pStyle w:val="NoSpacing"/>
      </w:pPr>
    </w:p>
    <w:p w:rsidR="00F67BBD" w:rsidRDefault="00F67BBD" w:rsidP="00C72DE9">
      <w:pPr>
        <w:pStyle w:val="NoSpacing"/>
        <w:jc w:val="center"/>
        <w:rPr>
          <w:rFonts w:ascii="Times New Roman" w:hAnsi="Times New Roman" w:cs="Times New Roman"/>
          <w:b/>
        </w:rPr>
      </w:pPr>
    </w:p>
    <w:p w:rsidR="004C437E" w:rsidRPr="002773AA" w:rsidRDefault="004C437E" w:rsidP="00C72DE9">
      <w:pPr>
        <w:pStyle w:val="NoSpacing"/>
        <w:jc w:val="center"/>
        <w:rPr>
          <w:rFonts w:ascii="Times New Roman" w:hAnsi="Times New Roman" w:cs="Times New Roman"/>
          <w:b/>
        </w:rPr>
      </w:pPr>
    </w:p>
    <w:p w:rsidR="00342ACB" w:rsidRDefault="00342ACB" w:rsidP="00C72DE9">
      <w:pPr>
        <w:pStyle w:val="NoSpacing"/>
        <w:jc w:val="center"/>
        <w:rPr>
          <w:rFonts w:ascii="Times New Roman" w:hAnsi="Times New Roman" w:cs="Times New Roman"/>
          <w:b/>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r w:rsidR="00177024" w:rsidRPr="00C72DE9">
        <w:rPr>
          <w:rFonts w:ascii="Times New Roman" w:hAnsi="Times New Roman" w:cs="Times New Roman"/>
          <w:b/>
          <w:lang w:val="sr-Cyrl-CS"/>
        </w:rPr>
        <w:t>(СПЕЦИФИКАЦИЈА)</w:t>
      </w:r>
      <w:bookmarkEnd w:id="4"/>
    </w:p>
    <w:p w:rsidR="004C437E" w:rsidRPr="004C437E" w:rsidRDefault="004C437E" w:rsidP="00C72DE9">
      <w:pPr>
        <w:pStyle w:val="NoSpacing"/>
        <w:jc w:val="center"/>
        <w:rPr>
          <w:rFonts w:ascii="Times New Roman" w:hAnsi="Times New Roman" w:cs="Times New Roman"/>
          <w:b/>
        </w:rPr>
      </w:pPr>
    </w:p>
    <w:p w:rsidR="004C437E" w:rsidRPr="002773AA" w:rsidRDefault="004C437E" w:rsidP="00314C2E">
      <w:pPr>
        <w:pStyle w:val="NoSpacing"/>
        <w:rPr>
          <w:rFonts w:ascii="Times New Roman" w:hAnsi="Times New Roman" w:cs="Times New Roman"/>
          <w:b/>
        </w:rPr>
      </w:pPr>
    </w:p>
    <w:p w:rsidR="00ED2C1D" w:rsidRDefault="005610C4" w:rsidP="00C952F7">
      <w:pPr>
        <w:pStyle w:val="NoSpacing"/>
        <w:jc w:val="both"/>
        <w:rPr>
          <w:rFonts w:ascii="Times New Roman" w:hAnsi="Times New Roman" w:cs="Times New Roman"/>
        </w:rPr>
      </w:pPr>
      <w:r>
        <w:rPr>
          <w:rFonts w:ascii="Times New Roman" w:hAnsi="Times New Roman" w:cs="Times New Roman"/>
          <w:b/>
        </w:rPr>
        <w:t xml:space="preserve">3.1 </w:t>
      </w:r>
      <w:r w:rsidR="00ED2C1D" w:rsidRPr="00FB319B">
        <w:rPr>
          <w:rFonts w:ascii="Times New Roman" w:hAnsi="Times New Roman" w:cs="Times New Roman"/>
          <w:b/>
          <w:u w:val="single"/>
        </w:rPr>
        <w:t>ПАРТИЈА 1</w:t>
      </w:r>
      <w:r w:rsidR="00ED2C1D">
        <w:rPr>
          <w:rFonts w:ascii="Times New Roman" w:hAnsi="Times New Roman" w:cs="Times New Roman"/>
          <w:b/>
        </w:rPr>
        <w:t xml:space="preserve"> - </w:t>
      </w:r>
      <w:r w:rsidR="00ED2C1D">
        <w:rPr>
          <w:rFonts w:ascii="Times New Roman" w:hAnsi="Times New Roman" w:cs="Times New Roman"/>
        </w:rPr>
        <w:t>Набавка услуге израде нацрта плана постављања</w:t>
      </w:r>
      <w:r w:rsidR="00ED2C1D" w:rsidRPr="00ED2C1D">
        <w:rPr>
          <w:rFonts w:ascii="Times New Roman" w:hAnsi="Times New Roman" w:cs="Times New Roman"/>
        </w:rPr>
        <w:t xml:space="preserve"> </w:t>
      </w:r>
      <w:r w:rsidR="00ED2C1D" w:rsidRPr="007D66F6">
        <w:rPr>
          <w:rFonts w:ascii="Times New Roman" w:hAnsi="Times New Roman" w:cs="Times New Roman"/>
        </w:rPr>
        <w:t>привреме</w:t>
      </w:r>
      <w:r w:rsidR="00ED2C1D">
        <w:rPr>
          <w:rFonts w:ascii="Times New Roman" w:hAnsi="Times New Roman" w:cs="Times New Roman"/>
        </w:rPr>
        <w:t xml:space="preserve">них монтажних објеката - </w:t>
      </w:r>
      <w:r w:rsidR="00ED2C1D" w:rsidRPr="007D66F6">
        <w:rPr>
          <w:rFonts w:ascii="Times New Roman" w:hAnsi="Times New Roman" w:cs="Times New Roman"/>
        </w:rPr>
        <w:t>киосци</w:t>
      </w:r>
      <w:r w:rsidR="00ED2C1D">
        <w:rPr>
          <w:rFonts w:ascii="Times New Roman" w:hAnsi="Times New Roman" w:cs="Times New Roman"/>
        </w:rPr>
        <w:t xml:space="preserve"> на територији градске општине Младеновац</w:t>
      </w:r>
    </w:p>
    <w:p w:rsidR="00ED2C1D" w:rsidRPr="00ED2C1D" w:rsidRDefault="00ED2C1D" w:rsidP="00C952F7">
      <w:pPr>
        <w:pStyle w:val="NoSpacing"/>
        <w:jc w:val="both"/>
        <w:rPr>
          <w:rFonts w:ascii="Times New Roman" w:hAnsi="Times New Roman" w:cs="Times New Roman"/>
          <w:b/>
        </w:rPr>
      </w:pPr>
    </w:p>
    <w:p w:rsidR="00ED2C1D" w:rsidRDefault="005610C4" w:rsidP="00ED2C1D">
      <w:pPr>
        <w:pStyle w:val="NoSpacing"/>
        <w:jc w:val="both"/>
        <w:rPr>
          <w:rFonts w:ascii="Times New Roman" w:hAnsi="Times New Roman" w:cs="Times New Roman"/>
        </w:rPr>
      </w:pPr>
      <w:r>
        <w:rPr>
          <w:rFonts w:ascii="Times New Roman" w:hAnsi="Times New Roman" w:cs="Times New Roman"/>
          <w:b/>
          <w:lang w:val="sr-Cyrl-CS"/>
        </w:rPr>
        <w:t>3.</w:t>
      </w:r>
      <w:r w:rsidR="00D00C79">
        <w:rPr>
          <w:rFonts w:ascii="Times New Roman" w:hAnsi="Times New Roman" w:cs="Times New Roman"/>
          <w:b/>
          <w:lang w:val="sr-Cyrl-CS"/>
        </w:rPr>
        <w:t>1.1</w:t>
      </w:r>
      <w:r>
        <w:rPr>
          <w:rFonts w:ascii="Times New Roman" w:hAnsi="Times New Roman" w:cs="Times New Roman"/>
          <w:b/>
          <w:lang w:val="sr-Cyrl-CS"/>
        </w:rPr>
        <w:t xml:space="preserve"> </w:t>
      </w:r>
      <w:r w:rsidR="00ED2C1D">
        <w:rPr>
          <w:rFonts w:ascii="Times New Roman" w:hAnsi="Times New Roman" w:cs="Times New Roman"/>
          <w:b/>
        </w:rPr>
        <w:t xml:space="preserve">Опис услуге: </w:t>
      </w:r>
      <w:r w:rsidR="00ED2C1D">
        <w:rPr>
          <w:rFonts w:ascii="Times New Roman" w:hAnsi="Times New Roman" w:cs="Times New Roman"/>
        </w:rPr>
        <w:t xml:space="preserve">Израда нацрта плана постављања </w:t>
      </w:r>
      <w:r w:rsidR="00ED2C1D" w:rsidRPr="007D66F6">
        <w:rPr>
          <w:rFonts w:ascii="Times New Roman" w:hAnsi="Times New Roman" w:cs="Times New Roman"/>
        </w:rPr>
        <w:t>привреме</w:t>
      </w:r>
      <w:r w:rsidR="00ED2C1D">
        <w:rPr>
          <w:rFonts w:ascii="Times New Roman" w:hAnsi="Times New Roman" w:cs="Times New Roman"/>
        </w:rPr>
        <w:t>них монтажних објеката (</w:t>
      </w:r>
      <w:r w:rsidR="00ED2C1D" w:rsidRPr="007D66F6">
        <w:rPr>
          <w:rFonts w:ascii="Times New Roman" w:hAnsi="Times New Roman" w:cs="Times New Roman"/>
        </w:rPr>
        <w:t>киосци</w:t>
      </w:r>
      <w:r w:rsidR="00ED2C1D">
        <w:rPr>
          <w:rFonts w:ascii="Times New Roman" w:hAnsi="Times New Roman" w:cs="Times New Roman"/>
        </w:rPr>
        <w:t xml:space="preserve">) на територији градске општине Младеновац на локацијама које је наручилац одредио и у складу са техничком спецификацијом која је дата у наставку овог поглавља. </w:t>
      </w:r>
    </w:p>
    <w:p w:rsidR="00B744D9" w:rsidRPr="005B6C91" w:rsidRDefault="00ED2C1D" w:rsidP="00B744D9">
      <w:pPr>
        <w:pStyle w:val="normal0"/>
        <w:jc w:val="both"/>
        <w:rPr>
          <w:rFonts w:ascii="Times New Roman" w:hAnsi="Times New Roman" w:cs="Times New Roman"/>
        </w:rPr>
      </w:pPr>
      <w:r>
        <w:rPr>
          <w:rFonts w:ascii="Times New Roman" w:hAnsi="Times New Roman" w:cs="Times New Roman"/>
          <w:b/>
          <w:lang w:val="sr-Cyrl-CS"/>
        </w:rPr>
        <w:t xml:space="preserve">3.1.2 </w:t>
      </w:r>
      <w:r w:rsidR="00B744D9">
        <w:rPr>
          <w:rFonts w:ascii="Times New Roman" w:hAnsi="Times New Roman" w:cs="Times New Roman"/>
          <w:b/>
          <w:lang w:val="sr-Cyrl-CS"/>
        </w:rPr>
        <w:t>С</w:t>
      </w:r>
      <w:r w:rsidR="00B744D9" w:rsidRPr="00AD235E">
        <w:rPr>
          <w:rFonts w:ascii="Times New Roman" w:hAnsi="Times New Roman" w:cs="Times New Roman"/>
          <w:b/>
          <w:lang w:val="sr-Cyrl-CS"/>
        </w:rPr>
        <w:t>писак лок</w:t>
      </w:r>
      <w:r w:rsidR="00B744D9">
        <w:rPr>
          <w:rFonts w:ascii="Times New Roman" w:hAnsi="Times New Roman" w:cs="Times New Roman"/>
          <w:b/>
          <w:lang w:val="sr-Cyrl-CS"/>
        </w:rPr>
        <w:t>ација киоска</w:t>
      </w:r>
      <w:r w:rsidR="00B744D9" w:rsidRPr="00AD235E">
        <w:rPr>
          <w:rFonts w:ascii="Times New Roman" w:hAnsi="Times New Roman" w:cs="Times New Roman"/>
          <w:b/>
          <w:lang w:val="sr-Cyrl-CS"/>
        </w:rPr>
        <w:t xml:space="preserve"> са условима и начином постављања</w:t>
      </w:r>
      <w:r w:rsidR="00B744D9">
        <w:rPr>
          <w:rFonts w:ascii="Times New Roman" w:hAnsi="Times New Roman" w:cs="Times New Roman"/>
          <w:b/>
          <w:lang w:val="sr-Cyrl-CS"/>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
        <w:gridCol w:w="3000"/>
        <w:gridCol w:w="1593"/>
        <w:gridCol w:w="1737"/>
        <w:gridCol w:w="3684"/>
      </w:tblGrid>
      <w:tr w:rsidR="00B744D9" w:rsidRPr="00B744D9" w:rsidTr="00B744D9">
        <w:trPr>
          <w:trHeight w:val="497"/>
        </w:trPr>
        <w:tc>
          <w:tcPr>
            <w:tcW w:w="5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Ред бр.</w:t>
            </w:r>
          </w:p>
        </w:tc>
        <w:tc>
          <w:tcPr>
            <w:tcW w:w="3000"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Локација</w:t>
            </w:r>
          </w:p>
        </w:tc>
        <w:tc>
          <w:tcPr>
            <w:tcW w:w="1593" w:type="dxa"/>
            <w:vAlign w:val="center"/>
          </w:tcPr>
          <w:p w:rsidR="00B744D9" w:rsidRPr="00B744D9" w:rsidRDefault="00B744D9" w:rsidP="00C06A77">
            <w:pPr>
              <w:pStyle w:val="NoSpacing"/>
              <w:jc w:val="center"/>
              <w:rPr>
                <w:rFonts w:ascii="Times New Roman" w:eastAsia="Calibri" w:hAnsi="Times New Roman" w:cs="Times New Roman"/>
                <w:b/>
              </w:rPr>
            </w:pPr>
            <w:r>
              <w:rPr>
                <w:rFonts w:ascii="Times New Roman" w:hAnsi="Times New Roman" w:cs="Times New Roman"/>
                <w:b/>
              </w:rPr>
              <w:t>Кп. бр. и КО</w:t>
            </w:r>
          </w:p>
        </w:tc>
        <w:tc>
          <w:tcPr>
            <w:tcW w:w="1737"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Тип киоска</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Опис локације</w:t>
            </w:r>
          </w:p>
        </w:tc>
      </w:tr>
      <w:tr w:rsidR="00B744D9" w:rsidRPr="00B744D9" w:rsidTr="00B744D9">
        <w:trPr>
          <w:trHeight w:val="752"/>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w:t>
            </w:r>
          </w:p>
        </w:tc>
        <w:tc>
          <w:tcPr>
            <w:tcW w:w="3000" w:type="dxa"/>
            <w:shd w:val="clear" w:color="auto" w:fill="auto"/>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Ул. Славка Манојловића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5791/2 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1</w:t>
            </w:r>
          </w:p>
          <w:p w:rsidR="00B744D9" w:rsidRPr="00B744D9" w:rsidRDefault="00B744D9" w:rsidP="00C06A77">
            <w:pPr>
              <w:pStyle w:val="NoSpacing"/>
              <w:jc w:val="center"/>
              <w:rPr>
                <w:rFonts w:ascii="Times New Roman" w:eastAsia="Calibri" w:hAnsi="Times New Roman" w:cs="Times New Roman"/>
                <w:color w:val="000000"/>
              </w:rPr>
            </w:pPr>
            <w:r w:rsidRPr="00B744D9">
              <w:rPr>
                <w:rFonts w:ascii="Times New Roman" w:eastAsia="Calibri" w:hAnsi="Times New Roman" w:cs="Times New Roman"/>
                <w:color w:val="000000"/>
              </w:rPr>
              <w:t>Насеље "Драпшин" -</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поред ресторана</w:t>
            </w:r>
          </w:p>
        </w:tc>
      </w:tr>
      <w:tr w:rsidR="00B744D9" w:rsidRPr="00B744D9" w:rsidTr="00B744D9">
        <w:trPr>
          <w:trHeight w:val="767"/>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w:t>
            </w:r>
          </w:p>
        </w:tc>
        <w:tc>
          <w:tcPr>
            <w:tcW w:w="3000"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Ул. Краља Петра Првог</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2103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2</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Градски Парк</w:t>
            </w:r>
          </w:p>
        </w:tc>
      </w:tr>
      <w:tr w:rsidR="00B744D9" w:rsidRPr="00B744D9" w:rsidTr="00B744D9">
        <w:trPr>
          <w:trHeight w:val="752"/>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3</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Угао ул. Краља Петра Првог и ул. Јанка Катића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2103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Градски Парк</w:t>
            </w:r>
          </w:p>
        </w:tc>
      </w:tr>
      <w:tr w:rsidR="00B744D9" w:rsidRPr="00B744D9" w:rsidTr="00B744D9">
        <w:trPr>
          <w:trHeight w:val="767"/>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4</w:t>
            </w:r>
          </w:p>
        </w:tc>
        <w:tc>
          <w:tcPr>
            <w:tcW w:w="3000"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Ул. Краља Александра Обреновића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2103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4</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Градски Парк</w:t>
            </w:r>
          </w:p>
        </w:tc>
      </w:tr>
      <w:tr w:rsidR="00B744D9" w:rsidRPr="00B744D9" w:rsidTr="00B744D9">
        <w:trPr>
          <w:trHeight w:val="1008"/>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5</w:t>
            </w:r>
          </w:p>
        </w:tc>
        <w:tc>
          <w:tcPr>
            <w:tcW w:w="3000"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Ул. Јанка Катића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2967 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5</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Испред зграде ГО Младеновац - код аутобуског стајалишта</w:t>
            </w:r>
          </w:p>
        </w:tc>
      </w:tr>
      <w:tr w:rsidR="00B744D9" w:rsidRPr="00B744D9" w:rsidTr="00B744D9">
        <w:trPr>
          <w:trHeight w:val="1008"/>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6</w:t>
            </w:r>
          </w:p>
        </w:tc>
        <w:tc>
          <w:tcPr>
            <w:tcW w:w="3000"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Угао ул. Николе Пашић и ул. Краља Александра Обреновић</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5796/3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6</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Угао ул. Николе Пашић и ул. Краља Александра Обреновић</w:t>
            </w:r>
          </w:p>
        </w:tc>
      </w:tr>
      <w:tr w:rsidR="00B744D9" w:rsidRPr="00B744D9" w:rsidTr="00B744D9">
        <w:trPr>
          <w:trHeight w:val="767"/>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7</w:t>
            </w:r>
          </w:p>
        </w:tc>
        <w:tc>
          <w:tcPr>
            <w:tcW w:w="3000"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Ул. Краља Петра Првог</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2869/3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7</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Испред предузећа "Минел"</w:t>
            </w:r>
          </w:p>
        </w:tc>
      </w:tr>
      <w:tr w:rsidR="00B744D9" w:rsidRPr="00B744D9" w:rsidTr="00B744D9">
        <w:trPr>
          <w:trHeight w:val="1008"/>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8</w:t>
            </w:r>
          </w:p>
        </w:tc>
        <w:tc>
          <w:tcPr>
            <w:tcW w:w="3000" w:type="dxa"/>
            <w:vAlign w:val="center"/>
          </w:tcPr>
          <w:p w:rsidR="00B744D9" w:rsidRPr="00B744D9" w:rsidRDefault="00B744D9" w:rsidP="00C06A77">
            <w:pPr>
              <w:jc w:val="center"/>
              <w:rPr>
                <w:rFonts w:ascii="Times New Roman" w:eastAsia="Calibri" w:hAnsi="Times New Roman" w:cs="Times New Roman"/>
              </w:rPr>
            </w:pPr>
            <w:r w:rsidRPr="00B744D9">
              <w:rPr>
                <w:rFonts w:ascii="Times New Roman" w:eastAsia="Calibri" w:hAnsi="Times New Roman" w:cs="Times New Roman"/>
                <w:color w:val="000000"/>
              </w:rPr>
              <w:t>Ул. Краља Петра Првог</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3902/1</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Младеновац</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8</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Преко пута хотела "Селтерс" - код аутобуског стајалишта</w:t>
            </w:r>
          </w:p>
        </w:tc>
      </w:tr>
      <w:tr w:rsidR="00B744D9" w:rsidRPr="00B744D9" w:rsidTr="00B744D9">
        <w:trPr>
          <w:trHeight w:val="767"/>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9</w:t>
            </w:r>
          </w:p>
        </w:tc>
        <w:tc>
          <w:tcPr>
            <w:tcW w:w="3000"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Угао ул. Николе Пашића и ул. Радничке</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3580/2 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9</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Насеље "Дедиње"</w:t>
            </w:r>
          </w:p>
        </w:tc>
      </w:tr>
      <w:tr w:rsidR="00B744D9" w:rsidRPr="00B744D9" w:rsidTr="00B744D9">
        <w:trPr>
          <w:trHeight w:val="1023"/>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10</w:t>
            </w:r>
          </w:p>
        </w:tc>
        <w:tc>
          <w:tcPr>
            <w:tcW w:w="3000"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Угао ул. Јанка Катића и ул. Краљице Марије</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1829</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10</w:t>
            </w:r>
          </w:p>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Преко пута зелене пијаце</w:t>
            </w:r>
          </w:p>
          <w:p w:rsidR="00B744D9" w:rsidRPr="00B744D9" w:rsidRDefault="00B744D9" w:rsidP="00C06A77">
            <w:pPr>
              <w:pStyle w:val="NoSpacing"/>
              <w:jc w:val="center"/>
              <w:rPr>
                <w:rFonts w:ascii="Times New Roman" w:eastAsia="Calibri" w:hAnsi="Times New Roman" w:cs="Times New Roman"/>
              </w:rPr>
            </w:pP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11</w:t>
            </w:r>
          </w:p>
        </w:tc>
        <w:tc>
          <w:tcPr>
            <w:tcW w:w="3000"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Ул. Јанка Катића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3035</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11</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"Булевар"</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12</w:t>
            </w:r>
          </w:p>
        </w:tc>
        <w:tc>
          <w:tcPr>
            <w:tcW w:w="3000" w:type="dxa"/>
            <w:vAlign w:val="center"/>
          </w:tcPr>
          <w:p w:rsidR="00B744D9" w:rsidRPr="00B744D9" w:rsidRDefault="00B744D9" w:rsidP="00C06A77">
            <w:pPr>
              <w:pStyle w:val="NoSpacing"/>
              <w:jc w:val="center"/>
              <w:rPr>
                <w:rFonts w:ascii="Times New Roman" w:eastAsia="Calibri" w:hAnsi="Times New Roman" w:cs="Times New Roman"/>
                <w:color w:val="000000"/>
              </w:rPr>
            </w:pPr>
            <w:r w:rsidRPr="00B744D9">
              <w:rPr>
                <w:rFonts w:ascii="Times New Roman" w:eastAsia="Calibri" w:hAnsi="Times New Roman" w:cs="Times New Roman"/>
                <w:color w:val="000000"/>
              </w:rPr>
              <w:t>Ул. Јанка Катића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3035</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lastRenderedPageBreak/>
              <w:t>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lastRenderedPageBreak/>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12</w:t>
            </w:r>
          </w:p>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color w:val="000000"/>
              </w:rPr>
              <w:lastRenderedPageBreak/>
              <w:t>"Булевар"</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lastRenderedPageBreak/>
              <w:t>13</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Ул. Вука Караџића</w:t>
            </w:r>
          </w:p>
          <w:p w:rsidR="00B744D9" w:rsidRPr="00B744D9" w:rsidRDefault="00B744D9" w:rsidP="00C06A77">
            <w:pPr>
              <w:pStyle w:val="NoSpacing"/>
              <w:jc w:val="center"/>
              <w:rPr>
                <w:rFonts w:ascii="Times New Roman" w:eastAsia="Calibri" w:hAnsi="Times New Roman" w:cs="Times New Roman"/>
              </w:rPr>
            </w:pP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1592</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13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Код СЦ "Љубомир Ивановић - Геџа"</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14</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Угао ул. Вука Караџића и ул. Кнеза Лазара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1637/8 Младеновац Варош</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S-B"</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14</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Код аутобуског стајалишта</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15</w:t>
            </w:r>
          </w:p>
        </w:tc>
        <w:tc>
          <w:tcPr>
            <w:tcW w:w="3000"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Међулужје</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4078 Међулужје</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15</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Центар села - поред зграде Месне Заједнице</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16</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Велика Крсна</w:t>
            </w:r>
          </w:p>
          <w:p w:rsidR="00B744D9" w:rsidRPr="00B744D9" w:rsidRDefault="00B744D9" w:rsidP="00C06A77">
            <w:pPr>
              <w:pStyle w:val="NoSpacing"/>
              <w:jc w:val="center"/>
              <w:rPr>
                <w:rFonts w:ascii="Times New Roman" w:eastAsia="Calibri" w:hAnsi="Times New Roman" w:cs="Times New Roman"/>
              </w:rPr>
            </w:pP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10543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Велика Крсна</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color w:val="000000"/>
              </w:rPr>
            </w:pPr>
            <w:r w:rsidRPr="00B744D9">
              <w:rPr>
                <w:rFonts w:ascii="Times New Roman" w:eastAsia="Calibri" w:hAnsi="Times New Roman" w:cs="Times New Roman"/>
                <w:b/>
                <w:color w:val="000000"/>
              </w:rPr>
              <w:t>16</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color w:val="000000"/>
              </w:rPr>
              <w:t>Центар села - поред Основне школе и аутобуског стајалишта</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17</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Јагњило</w:t>
            </w:r>
          </w:p>
          <w:p w:rsidR="00B744D9" w:rsidRPr="00B744D9" w:rsidRDefault="00B744D9" w:rsidP="00C06A77">
            <w:pPr>
              <w:pStyle w:val="NoSpacing"/>
              <w:jc w:val="center"/>
              <w:rPr>
                <w:rFonts w:ascii="Times New Roman" w:eastAsia="Calibri" w:hAnsi="Times New Roman" w:cs="Times New Roman"/>
              </w:rPr>
            </w:pP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2052</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Јагњило</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17</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Центар села - поред Поште и стамбене зграде</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18</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Пружатовац</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477</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Пружатовац</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18</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Центар села - поред зграде Месне заједнице и Поште</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19</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Велика Иванча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2130/1</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Велика Иванча</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19</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Центар села - код аутобуског стајалишта</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20</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Кораћица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2599/2</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Кораћица</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20</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Центар села - поред Месне заједнице</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21</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Влашка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5856/3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Влашка</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21</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Центар села - поред Дома културе и Основне школе</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22</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Шепшин</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1528</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Шепшин</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22</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Центар села - поред Месне заједнице и Основне школе</w:t>
            </w:r>
          </w:p>
        </w:tc>
      </w:tr>
      <w:tr w:rsidR="00B744D9" w:rsidRPr="00B744D9" w:rsidTr="00B744D9">
        <w:trPr>
          <w:trHeight w:val="144"/>
        </w:trPr>
        <w:tc>
          <w:tcPr>
            <w:tcW w:w="584"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23</w:t>
            </w:r>
          </w:p>
        </w:tc>
        <w:tc>
          <w:tcPr>
            <w:tcW w:w="3000" w:type="dxa"/>
            <w:vAlign w:val="center"/>
          </w:tcPr>
          <w:p w:rsidR="00B744D9" w:rsidRPr="00B744D9" w:rsidRDefault="00B744D9" w:rsidP="00C06A77">
            <w:pPr>
              <w:jc w:val="center"/>
              <w:rPr>
                <w:rFonts w:ascii="Times New Roman" w:eastAsia="Calibri" w:hAnsi="Times New Roman" w:cs="Times New Roman"/>
                <w:color w:val="000000"/>
              </w:rPr>
            </w:pPr>
            <w:r w:rsidRPr="00B744D9">
              <w:rPr>
                <w:rFonts w:ascii="Times New Roman" w:eastAsia="Calibri" w:hAnsi="Times New Roman" w:cs="Times New Roman"/>
                <w:color w:val="000000"/>
              </w:rPr>
              <w:t>Сенаја</w:t>
            </w:r>
          </w:p>
        </w:tc>
        <w:tc>
          <w:tcPr>
            <w:tcW w:w="1593"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433/1</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Сенаја</w:t>
            </w:r>
          </w:p>
        </w:tc>
        <w:tc>
          <w:tcPr>
            <w:tcW w:w="1737" w:type="dxa"/>
            <w:vAlign w:val="center"/>
          </w:tcPr>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"NBK 16 S-A"</w:t>
            </w:r>
          </w:p>
        </w:tc>
        <w:tc>
          <w:tcPr>
            <w:tcW w:w="3684" w:type="dxa"/>
            <w:vAlign w:val="center"/>
          </w:tcPr>
          <w:p w:rsidR="00B744D9" w:rsidRPr="00B744D9" w:rsidRDefault="00B744D9" w:rsidP="00C06A77">
            <w:pPr>
              <w:pStyle w:val="NoSpacing"/>
              <w:jc w:val="center"/>
              <w:rPr>
                <w:rFonts w:ascii="Times New Roman" w:eastAsia="Calibri" w:hAnsi="Times New Roman" w:cs="Times New Roman"/>
                <w:b/>
              </w:rPr>
            </w:pPr>
            <w:r w:rsidRPr="00B744D9">
              <w:rPr>
                <w:rFonts w:ascii="Times New Roman" w:eastAsia="Calibri" w:hAnsi="Times New Roman" w:cs="Times New Roman"/>
                <w:b/>
              </w:rPr>
              <w:t>23</w:t>
            </w:r>
          </w:p>
          <w:p w:rsidR="00B744D9" w:rsidRPr="00B744D9" w:rsidRDefault="00B744D9" w:rsidP="00C06A77">
            <w:pPr>
              <w:pStyle w:val="NoSpacing"/>
              <w:jc w:val="center"/>
              <w:rPr>
                <w:rFonts w:ascii="Times New Roman" w:eastAsia="Calibri" w:hAnsi="Times New Roman" w:cs="Times New Roman"/>
              </w:rPr>
            </w:pPr>
            <w:r w:rsidRPr="00B744D9">
              <w:rPr>
                <w:rFonts w:ascii="Times New Roman" w:eastAsia="Calibri" w:hAnsi="Times New Roman" w:cs="Times New Roman"/>
              </w:rPr>
              <w:t>Центар села - поред Месне заједнице и Дома здравља</w:t>
            </w:r>
          </w:p>
        </w:tc>
      </w:tr>
    </w:tbl>
    <w:p w:rsidR="007C558A" w:rsidRPr="00FD4E2D" w:rsidRDefault="002549F9" w:rsidP="00FD4E2D">
      <w:pPr>
        <w:pStyle w:val="NoSpacing"/>
        <w:tabs>
          <w:tab w:val="left" w:pos="0"/>
        </w:tabs>
        <w:jc w:val="both"/>
        <w:rPr>
          <w:rFonts w:ascii="Times New Roman" w:hAnsi="Times New Roman"/>
        </w:rPr>
      </w:pPr>
      <w:r>
        <w:rPr>
          <w:rFonts w:ascii="Times New Roman" w:hAnsi="Times New Roman" w:cs="Times New Roman"/>
        </w:rPr>
        <w:tab/>
      </w:r>
      <w:r w:rsidR="00FD4E2D" w:rsidRPr="000766BB">
        <w:rPr>
          <w:rFonts w:ascii="Times New Roman" w:hAnsi="Times New Roman"/>
        </w:rPr>
        <w:t>По правилнику о типу, величини, изгледу и другим карактеристикама киоска и тезги који се постављају на подручју Градске Општине Барајево, Вождовац, Гроцка, Звездара, Земун, Лазаревац, Младеновац, Нови Београд, Обреновац, Палилула, Раковица, Сопот, Сурчин и Чукарица</w:t>
      </w:r>
      <w:r w:rsidR="00FD4E2D">
        <w:rPr>
          <w:rFonts w:ascii="Times New Roman" w:hAnsi="Times New Roman"/>
        </w:rPr>
        <w:t xml:space="preserve"> </w:t>
      </w:r>
      <w:r w:rsidR="00FD4E2D" w:rsidRPr="002F5BB8">
        <w:rPr>
          <w:rFonts w:ascii="Times New Roman" w:eastAsia="Calibri" w:hAnsi="Times New Roman"/>
        </w:rPr>
        <w:t>("Сл. лист града Београда", бр. 135/2016),</w:t>
      </w:r>
      <w:r w:rsidR="00FD4E2D">
        <w:rPr>
          <w:rFonts w:ascii="Times New Roman" w:hAnsi="Times New Roman"/>
        </w:rPr>
        <w:t xml:space="preserve"> "</w:t>
      </w:r>
      <w:r w:rsidR="00FD4E2D">
        <w:rPr>
          <w:rFonts w:ascii="Times New Roman" w:hAnsi="Times New Roman"/>
          <w:lang w:val="sr-Cyrl-CS"/>
        </w:rPr>
        <w:t>На</w:t>
      </w:r>
      <w:r w:rsidR="00FD4E2D" w:rsidRPr="002F5BB8">
        <w:rPr>
          <w:rFonts w:ascii="Times New Roman" w:hAnsi="Times New Roman"/>
          <w:lang w:val="sr-Cyrl-CS"/>
        </w:rPr>
        <w:t xml:space="preserve"> </w:t>
      </w:r>
      <w:r w:rsidR="00FD4E2D">
        <w:rPr>
          <w:rFonts w:ascii="Times New Roman" w:hAnsi="Times New Roman"/>
          <w:lang w:val="sr-Cyrl-CS"/>
        </w:rPr>
        <w:t>јавним</w:t>
      </w:r>
      <w:r w:rsidR="00FD4E2D" w:rsidRPr="002F5BB8">
        <w:rPr>
          <w:rFonts w:ascii="Times New Roman" w:hAnsi="Times New Roman"/>
          <w:lang w:val="sr-Cyrl-CS"/>
        </w:rPr>
        <w:t xml:space="preserve"> </w:t>
      </w:r>
      <w:r w:rsidR="00FD4E2D">
        <w:rPr>
          <w:rFonts w:ascii="Times New Roman" w:hAnsi="Times New Roman"/>
          <w:lang w:val="sr-Cyrl-CS"/>
        </w:rPr>
        <w:t>и</w:t>
      </w:r>
      <w:r w:rsidR="00FD4E2D" w:rsidRPr="002F5BB8">
        <w:rPr>
          <w:rFonts w:ascii="Times New Roman" w:hAnsi="Times New Roman"/>
          <w:lang w:val="sr-Cyrl-CS"/>
        </w:rPr>
        <w:t xml:space="preserve"> </w:t>
      </w:r>
      <w:r w:rsidR="00FD4E2D">
        <w:rPr>
          <w:rFonts w:ascii="Times New Roman" w:hAnsi="Times New Roman"/>
          <w:lang w:val="sr-Cyrl-CS"/>
        </w:rPr>
        <w:t>другим</w:t>
      </w:r>
      <w:r w:rsidR="00FD4E2D" w:rsidRPr="002F5BB8">
        <w:rPr>
          <w:rFonts w:ascii="Times New Roman" w:hAnsi="Times New Roman"/>
          <w:lang w:val="sr-Cyrl-CS"/>
        </w:rPr>
        <w:t xml:space="preserve"> </w:t>
      </w:r>
      <w:r w:rsidR="00FD4E2D">
        <w:rPr>
          <w:rFonts w:ascii="Times New Roman" w:hAnsi="Times New Roman"/>
          <w:lang w:val="sr-Cyrl-CS"/>
        </w:rPr>
        <w:t>површинама</w:t>
      </w:r>
      <w:r w:rsidR="00FD4E2D" w:rsidRPr="002F5BB8">
        <w:rPr>
          <w:rFonts w:ascii="Times New Roman" w:hAnsi="Times New Roman"/>
          <w:lang w:val="sr-Cyrl-CS"/>
        </w:rPr>
        <w:t xml:space="preserve"> </w:t>
      </w:r>
      <w:r w:rsidR="00FD4E2D">
        <w:rPr>
          <w:rFonts w:ascii="Times New Roman" w:hAnsi="Times New Roman"/>
          <w:lang w:val="sr-Cyrl-CS"/>
        </w:rPr>
        <w:t>на</w:t>
      </w:r>
      <w:r w:rsidR="00FD4E2D" w:rsidRPr="002F5BB8">
        <w:rPr>
          <w:rFonts w:ascii="Times New Roman" w:hAnsi="Times New Roman"/>
          <w:lang w:val="sr-Cyrl-CS"/>
        </w:rPr>
        <w:t xml:space="preserve"> </w:t>
      </w:r>
      <w:r w:rsidR="00FD4E2D">
        <w:rPr>
          <w:rFonts w:ascii="Times New Roman" w:hAnsi="Times New Roman"/>
          <w:lang w:val="sr-Cyrl-CS"/>
        </w:rPr>
        <w:t>целокупном</w:t>
      </w:r>
      <w:r w:rsidR="00FD4E2D" w:rsidRPr="002F5BB8">
        <w:rPr>
          <w:rFonts w:ascii="Times New Roman" w:hAnsi="Times New Roman"/>
          <w:lang w:val="sr-Cyrl-CS"/>
        </w:rPr>
        <w:t xml:space="preserve"> </w:t>
      </w:r>
      <w:r w:rsidR="00FD4E2D">
        <w:rPr>
          <w:rFonts w:ascii="Times New Roman" w:hAnsi="Times New Roman"/>
          <w:lang w:val="sr-Cyrl-CS"/>
        </w:rPr>
        <w:t>подручју</w:t>
      </w:r>
      <w:r w:rsidR="00FD4E2D" w:rsidRPr="002F5BB8">
        <w:rPr>
          <w:rFonts w:ascii="Times New Roman" w:hAnsi="Times New Roman"/>
          <w:lang w:val="sr-Cyrl-CS"/>
        </w:rPr>
        <w:t xml:space="preserve"> </w:t>
      </w:r>
      <w:r w:rsidR="00FD4E2D">
        <w:rPr>
          <w:rFonts w:ascii="Times New Roman" w:hAnsi="Times New Roman"/>
          <w:lang w:val="sr-Cyrl-CS"/>
        </w:rPr>
        <w:t>градске</w:t>
      </w:r>
      <w:r w:rsidR="00FD4E2D" w:rsidRPr="002F5BB8">
        <w:rPr>
          <w:rFonts w:ascii="Times New Roman" w:hAnsi="Times New Roman"/>
          <w:lang w:val="sr-Cyrl-CS"/>
        </w:rPr>
        <w:t xml:space="preserve"> </w:t>
      </w:r>
      <w:r w:rsidR="00FD4E2D">
        <w:rPr>
          <w:rFonts w:ascii="Times New Roman" w:hAnsi="Times New Roman"/>
          <w:lang w:val="sr-Cyrl-CS"/>
        </w:rPr>
        <w:t>општине</w:t>
      </w:r>
      <w:r w:rsidR="00FD4E2D" w:rsidRPr="002F5BB8">
        <w:rPr>
          <w:rFonts w:ascii="Times New Roman" w:hAnsi="Times New Roman"/>
          <w:lang w:val="sr-Cyrl-CS"/>
        </w:rPr>
        <w:t xml:space="preserve"> </w:t>
      </w:r>
      <w:r w:rsidR="00FD4E2D">
        <w:rPr>
          <w:rFonts w:ascii="Times New Roman" w:hAnsi="Times New Roman"/>
          <w:lang w:val="sr-Cyrl-CS"/>
        </w:rPr>
        <w:t>Барајево</w:t>
      </w:r>
      <w:r w:rsidR="00FD4E2D" w:rsidRPr="002F5BB8">
        <w:rPr>
          <w:rFonts w:ascii="Times New Roman" w:hAnsi="Times New Roman"/>
          <w:lang w:val="sr-Cyrl-CS"/>
        </w:rPr>
        <w:t xml:space="preserve">, </w:t>
      </w:r>
      <w:r w:rsidR="00FD4E2D">
        <w:rPr>
          <w:rFonts w:ascii="Times New Roman" w:hAnsi="Times New Roman"/>
          <w:lang w:val="sr-Cyrl-CS"/>
        </w:rPr>
        <w:t>Вождовац</w:t>
      </w:r>
      <w:r w:rsidR="00FD4E2D" w:rsidRPr="002F5BB8">
        <w:rPr>
          <w:rFonts w:ascii="Times New Roman" w:hAnsi="Times New Roman"/>
          <w:lang w:val="sr-Cyrl-CS"/>
        </w:rPr>
        <w:t xml:space="preserve">, </w:t>
      </w:r>
      <w:r w:rsidR="00FD4E2D">
        <w:rPr>
          <w:rFonts w:ascii="Times New Roman" w:hAnsi="Times New Roman"/>
          <w:lang w:val="sr-Cyrl-CS"/>
        </w:rPr>
        <w:t>Гроцка</w:t>
      </w:r>
      <w:r w:rsidR="00FD4E2D" w:rsidRPr="002F5BB8">
        <w:rPr>
          <w:rFonts w:ascii="Times New Roman" w:hAnsi="Times New Roman"/>
          <w:lang w:val="sr-Cyrl-CS"/>
        </w:rPr>
        <w:t xml:space="preserve">, </w:t>
      </w:r>
      <w:r w:rsidR="00FD4E2D">
        <w:rPr>
          <w:rFonts w:ascii="Times New Roman" w:hAnsi="Times New Roman"/>
          <w:lang w:val="sr-Cyrl-CS"/>
        </w:rPr>
        <w:t>Звездара</w:t>
      </w:r>
      <w:r w:rsidR="00FD4E2D" w:rsidRPr="002F5BB8">
        <w:rPr>
          <w:rFonts w:ascii="Times New Roman" w:hAnsi="Times New Roman"/>
          <w:lang w:val="sr-Cyrl-CS"/>
        </w:rPr>
        <w:t xml:space="preserve">, </w:t>
      </w:r>
      <w:r w:rsidR="00FD4E2D">
        <w:rPr>
          <w:rFonts w:ascii="Times New Roman" w:hAnsi="Times New Roman"/>
          <w:lang w:val="sr-Cyrl-CS"/>
        </w:rPr>
        <w:t>Земун</w:t>
      </w:r>
      <w:r w:rsidR="00FD4E2D" w:rsidRPr="002F5BB8">
        <w:rPr>
          <w:rFonts w:ascii="Times New Roman" w:hAnsi="Times New Roman"/>
          <w:lang w:val="sr-Cyrl-CS"/>
        </w:rPr>
        <w:t xml:space="preserve">, </w:t>
      </w:r>
      <w:r w:rsidR="00FD4E2D">
        <w:rPr>
          <w:rFonts w:ascii="Times New Roman" w:hAnsi="Times New Roman"/>
          <w:lang w:val="sr-Cyrl-CS"/>
        </w:rPr>
        <w:t>Лазаревац</w:t>
      </w:r>
      <w:r w:rsidR="00FD4E2D" w:rsidRPr="002F5BB8">
        <w:rPr>
          <w:rFonts w:ascii="Times New Roman" w:hAnsi="Times New Roman"/>
          <w:lang w:val="sr-Cyrl-CS"/>
        </w:rPr>
        <w:t xml:space="preserve">, </w:t>
      </w:r>
      <w:r w:rsidR="00FD4E2D">
        <w:rPr>
          <w:rFonts w:ascii="Times New Roman" w:hAnsi="Times New Roman"/>
          <w:lang w:val="sr-Cyrl-CS"/>
        </w:rPr>
        <w:t>Младеновац</w:t>
      </w:r>
      <w:r w:rsidR="00FD4E2D" w:rsidRPr="002F5BB8">
        <w:rPr>
          <w:rFonts w:ascii="Times New Roman" w:hAnsi="Times New Roman"/>
          <w:lang w:val="sr-Cyrl-CS"/>
        </w:rPr>
        <w:t xml:space="preserve">, </w:t>
      </w:r>
      <w:r w:rsidR="00FD4E2D">
        <w:rPr>
          <w:rFonts w:ascii="Times New Roman" w:hAnsi="Times New Roman"/>
          <w:lang w:val="sr-Cyrl-CS"/>
        </w:rPr>
        <w:t>Нови</w:t>
      </w:r>
      <w:r w:rsidR="00FD4E2D" w:rsidRPr="002F5BB8">
        <w:rPr>
          <w:rFonts w:ascii="Times New Roman" w:hAnsi="Times New Roman"/>
          <w:lang w:val="sr-Cyrl-CS"/>
        </w:rPr>
        <w:t xml:space="preserve"> </w:t>
      </w:r>
      <w:r w:rsidR="00FD4E2D">
        <w:rPr>
          <w:rFonts w:ascii="Times New Roman" w:hAnsi="Times New Roman"/>
          <w:lang w:val="sr-Cyrl-CS"/>
        </w:rPr>
        <w:t>Београд</w:t>
      </w:r>
      <w:r w:rsidR="00FD4E2D" w:rsidRPr="002F5BB8">
        <w:rPr>
          <w:rFonts w:ascii="Times New Roman" w:hAnsi="Times New Roman"/>
          <w:lang w:val="sr-Cyrl-CS"/>
        </w:rPr>
        <w:t xml:space="preserve">, </w:t>
      </w:r>
      <w:r w:rsidR="00FD4E2D">
        <w:rPr>
          <w:rFonts w:ascii="Times New Roman" w:hAnsi="Times New Roman"/>
          <w:lang w:val="sr-Cyrl-CS"/>
        </w:rPr>
        <w:t>Обреновац</w:t>
      </w:r>
      <w:r w:rsidR="00FD4E2D" w:rsidRPr="002F5BB8">
        <w:rPr>
          <w:rFonts w:ascii="Times New Roman" w:hAnsi="Times New Roman"/>
          <w:lang w:val="sr-Cyrl-CS"/>
        </w:rPr>
        <w:t xml:space="preserve">, </w:t>
      </w:r>
      <w:r w:rsidR="00FD4E2D">
        <w:rPr>
          <w:rFonts w:ascii="Times New Roman" w:hAnsi="Times New Roman"/>
          <w:lang w:val="sr-Cyrl-CS"/>
        </w:rPr>
        <w:t>Палилула</w:t>
      </w:r>
      <w:r w:rsidR="00FD4E2D" w:rsidRPr="002F5BB8">
        <w:rPr>
          <w:rFonts w:ascii="Times New Roman" w:hAnsi="Times New Roman"/>
          <w:lang w:val="sr-Cyrl-CS"/>
        </w:rPr>
        <w:t xml:space="preserve">, </w:t>
      </w:r>
      <w:r w:rsidR="00FD4E2D">
        <w:rPr>
          <w:rFonts w:ascii="Times New Roman" w:hAnsi="Times New Roman"/>
          <w:lang w:val="sr-Cyrl-CS"/>
        </w:rPr>
        <w:t>Раковица</w:t>
      </w:r>
      <w:r w:rsidR="00FD4E2D" w:rsidRPr="002F5BB8">
        <w:rPr>
          <w:rFonts w:ascii="Times New Roman" w:hAnsi="Times New Roman"/>
          <w:lang w:val="sr-Cyrl-CS"/>
        </w:rPr>
        <w:t xml:space="preserve">, </w:t>
      </w:r>
      <w:r w:rsidR="00FD4E2D">
        <w:rPr>
          <w:rFonts w:ascii="Times New Roman" w:hAnsi="Times New Roman"/>
          <w:lang w:val="sr-Cyrl-CS"/>
        </w:rPr>
        <w:t>Сопот</w:t>
      </w:r>
      <w:r w:rsidR="00FD4E2D" w:rsidRPr="002F5BB8">
        <w:rPr>
          <w:rFonts w:ascii="Times New Roman" w:hAnsi="Times New Roman"/>
          <w:lang w:val="sr-Cyrl-CS"/>
        </w:rPr>
        <w:t xml:space="preserve">, </w:t>
      </w:r>
      <w:r w:rsidR="00FD4E2D">
        <w:rPr>
          <w:rFonts w:ascii="Times New Roman" w:hAnsi="Times New Roman"/>
          <w:lang w:val="sr-Cyrl-CS"/>
        </w:rPr>
        <w:t>Сурчин</w:t>
      </w:r>
      <w:r w:rsidR="00FD4E2D" w:rsidRPr="002F5BB8">
        <w:rPr>
          <w:rFonts w:ascii="Times New Roman" w:hAnsi="Times New Roman"/>
          <w:lang w:val="sr-Cyrl-CS"/>
        </w:rPr>
        <w:t xml:space="preserve"> </w:t>
      </w:r>
      <w:r w:rsidR="00FD4E2D">
        <w:rPr>
          <w:rFonts w:ascii="Times New Roman" w:hAnsi="Times New Roman"/>
          <w:lang w:val="sr-Cyrl-CS"/>
        </w:rPr>
        <w:t>и</w:t>
      </w:r>
      <w:r w:rsidR="00FD4E2D" w:rsidRPr="002F5BB8">
        <w:rPr>
          <w:rFonts w:ascii="Times New Roman" w:hAnsi="Times New Roman"/>
          <w:lang w:val="sr-Cyrl-CS"/>
        </w:rPr>
        <w:t xml:space="preserve"> </w:t>
      </w:r>
      <w:r w:rsidR="00FD4E2D">
        <w:rPr>
          <w:rFonts w:ascii="Times New Roman" w:hAnsi="Times New Roman"/>
          <w:lang w:val="sr-Cyrl-CS"/>
        </w:rPr>
        <w:t>Чукарица</w:t>
      </w:r>
      <w:r w:rsidR="00FD4E2D" w:rsidRPr="002F5BB8">
        <w:rPr>
          <w:rFonts w:ascii="Times New Roman" w:hAnsi="Times New Roman"/>
          <w:lang w:val="sr-Cyrl-CS"/>
        </w:rPr>
        <w:t xml:space="preserve">, </w:t>
      </w:r>
      <w:r w:rsidR="00FD4E2D">
        <w:rPr>
          <w:rFonts w:ascii="Times New Roman" w:hAnsi="Times New Roman"/>
          <w:lang w:val="sr-Cyrl-CS"/>
        </w:rPr>
        <w:t>може</w:t>
      </w:r>
      <w:r w:rsidR="00FD4E2D" w:rsidRPr="002F5BB8">
        <w:rPr>
          <w:rFonts w:ascii="Times New Roman" w:hAnsi="Times New Roman"/>
          <w:lang w:val="sr-Cyrl-CS"/>
        </w:rPr>
        <w:t xml:space="preserve"> </w:t>
      </w:r>
      <w:r w:rsidR="00FD4E2D">
        <w:rPr>
          <w:rFonts w:ascii="Times New Roman" w:hAnsi="Times New Roman"/>
          <w:lang w:val="sr-Cyrl-CS"/>
        </w:rPr>
        <w:t>се</w:t>
      </w:r>
      <w:r w:rsidR="00FD4E2D" w:rsidRPr="002F5BB8">
        <w:rPr>
          <w:rFonts w:ascii="Times New Roman" w:hAnsi="Times New Roman"/>
          <w:lang w:val="sr-Cyrl-CS"/>
        </w:rPr>
        <w:t xml:space="preserve"> </w:t>
      </w:r>
      <w:r w:rsidR="00FD4E2D">
        <w:rPr>
          <w:rFonts w:ascii="Times New Roman" w:hAnsi="Times New Roman"/>
          <w:lang w:val="sr-Cyrl-CS"/>
        </w:rPr>
        <w:t>постављати</w:t>
      </w:r>
      <w:r w:rsidR="00FD4E2D" w:rsidRPr="002F5BB8">
        <w:rPr>
          <w:rFonts w:ascii="Times New Roman" w:hAnsi="Times New Roman"/>
          <w:lang w:val="sr-Cyrl-CS"/>
        </w:rPr>
        <w:t xml:space="preserve"> </w:t>
      </w:r>
      <w:r w:rsidR="00FD4E2D">
        <w:rPr>
          <w:rFonts w:ascii="Times New Roman" w:hAnsi="Times New Roman"/>
          <w:lang w:val="sr-Cyrl-CS"/>
        </w:rPr>
        <w:t>киоск</w:t>
      </w:r>
      <w:r w:rsidR="00FD4E2D" w:rsidRPr="002F5BB8">
        <w:rPr>
          <w:rFonts w:ascii="Times New Roman" w:hAnsi="Times New Roman"/>
          <w:lang w:val="sr-Cyrl-CS"/>
        </w:rPr>
        <w:t xml:space="preserve"> </w:t>
      </w:r>
      <w:r w:rsidR="00FD4E2D">
        <w:rPr>
          <w:rFonts w:ascii="Times New Roman" w:hAnsi="Times New Roman"/>
          <w:lang w:val="sr-Cyrl-CS"/>
        </w:rPr>
        <w:t>произведен</w:t>
      </w:r>
      <w:r w:rsidR="00FD4E2D" w:rsidRPr="002F5BB8">
        <w:rPr>
          <w:rFonts w:ascii="Times New Roman" w:hAnsi="Times New Roman"/>
          <w:lang w:val="sr-Cyrl-CS"/>
        </w:rPr>
        <w:t xml:space="preserve"> </w:t>
      </w:r>
      <w:r w:rsidR="00FD4E2D">
        <w:rPr>
          <w:rFonts w:ascii="Times New Roman" w:hAnsi="Times New Roman"/>
          <w:lang w:val="sr-Cyrl-CS"/>
        </w:rPr>
        <w:t>у</w:t>
      </w:r>
      <w:r w:rsidR="00FD4E2D" w:rsidRPr="002F5BB8">
        <w:rPr>
          <w:rFonts w:ascii="Times New Roman" w:hAnsi="Times New Roman"/>
          <w:lang w:val="sr-Cyrl-CS"/>
        </w:rPr>
        <w:t xml:space="preserve"> </w:t>
      </w:r>
      <w:r w:rsidR="00FD4E2D">
        <w:rPr>
          <w:rFonts w:ascii="Times New Roman" w:hAnsi="Times New Roman"/>
          <w:lang w:val="sr-Cyrl-CS"/>
        </w:rPr>
        <w:t>типу</w:t>
      </w:r>
      <w:r w:rsidR="00FD4E2D" w:rsidRPr="002F5BB8">
        <w:rPr>
          <w:rFonts w:ascii="Times New Roman" w:hAnsi="Times New Roman"/>
          <w:lang w:val="sr-Cyrl-CS"/>
        </w:rPr>
        <w:t xml:space="preserve"> "</w:t>
      </w:r>
      <w:r w:rsidR="00FD4E2D">
        <w:rPr>
          <w:rFonts w:ascii="Times New Roman" w:hAnsi="Times New Roman"/>
          <w:lang w:val="sr-Cyrl-CS"/>
        </w:rPr>
        <w:t>НБК</w:t>
      </w:r>
      <w:r w:rsidR="00FD4E2D" w:rsidRPr="002F5BB8">
        <w:rPr>
          <w:rFonts w:ascii="Times New Roman" w:hAnsi="Times New Roman"/>
          <w:lang w:val="sr-Cyrl-CS"/>
        </w:rPr>
        <w:t xml:space="preserve"> 15", </w:t>
      </w:r>
      <w:r w:rsidR="00FD4E2D">
        <w:rPr>
          <w:rFonts w:ascii="Times New Roman" w:hAnsi="Times New Roman"/>
          <w:lang w:val="sr-Cyrl-CS"/>
        </w:rPr>
        <w:t>поред</w:t>
      </w:r>
      <w:r w:rsidR="00FD4E2D">
        <w:rPr>
          <w:rFonts w:ascii="Times New Roman" w:hAnsi="Times New Roman"/>
        </w:rPr>
        <w:t xml:space="preserve"> наведеног</w:t>
      </w:r>
      <w:r w:rsidR="00FD4E2D" w:rsidRPr="002F5BB8">
        <w:rPr>
          <w:rFonts w:ascii="Times New Roman" w:hAnsi="Times New Roman"/>
          <w:lang w:val="sr-Cyrl-CS"/>
        </w:rPr>
        <w:t xml:space="preserve"> </w:t>
      </w:r>
      <w:r w:rsidR="00FD4E2D">
        <w:rPr>
          <w:rFonts w:ascii="Times New Roman" w:hAnsi="Times New Roman"/>
          <w:lang w:val="sr-Cyrl-CS"/>
        </w:rPr>
        <w:t>типа</w:t>
      </w:r>
      <w:r w:rsidR="00FD4E2D" w:rsidRPr="002F5BB8">
        <w:rPr>
          <w:rFonts w:ascii="Times New Roman" w:hAnsi="Times New Roman"/>
          <w:lang w:val="sr-Cyrl-CS"/>
        </w:rPr>
        <w:t xml:space="preserve"> </w:t>
      </w:r>
      <w:r w:rsidR="00FD4E2D">
        <w:rPr>
          <w:rFonts w:ascii="Times New Roman" w:hAnsi="Times New Roman"/>
          <w:lang w:val="sr-Cyrl-CS"/>
        </w:rPr>
        <w:t>киоска</w:t>
      </w:r>
      <w:r w:rsidR="00FD4E2D" w:rsidRPr="002F5BB8">
        <w:rPr>
          <w:rFonts w:ascii="Times New Roman" w:hAnsi="Times New Roman"/>
          <w:lang w:val="sr-Cyrl-CS"/>
        </w:rPr>
        <w:t xml:space="preserve">, </w:t>
      </w:r>
      <w:r w:rsidR="00FD4E2D">
        <w:rPr>
          <w:rFonts w:ascii="Times New Roman" w:hAnsi="Times New Roman"/>
          <w:lang w:val="sr-Cyrl-CS"/>
        </w:rPr>
        <w:t>на</w:t>
      </w:r>
      <w:r w:rsidR="00FD4E2D" w:rsidRPr="002F5BB8">
        <w:rPr>
          <w:rFonts w:ascii="Times New Roman" w:hAnsi="Times New Roman"/>
          <w:lang w:val="sr-Cyrl-CS"/>
        </w:rPr>
        <w:t xml:space="preserve"> </w:t>
      </w:r>
      <w:r w:rsidR="00FD4E2D">
        <w:rPr>
          <w:rFonts w:ascii="Times New Roman" w:hAnsi="Times New Roman"/>
          <w:lang w:val="sr-Cyrl-CS"/>
        </w:rPr>
        <w:t>јавним</w:t>
      </w:r>
      <w:r w:rsidR="00FD4E2D" w:rsidRPr="002F5BB8">
        <w:rPr>
          <w:rFonts w:ascii="Times New Roman" w:hAnsi="Times New Roman"/>
          <w:lang w:val="sr-Cyrl-CS"/>
        </w:rPr>
        <w:t xml:space="preserve"> </w:t>
      </w:r>
      <w:r w:rsidR="00FD4E2D">
        <w:rPr>
          <w:rFonts w:ascii="Times New Roman" w:hAnsi="Times New Roman"/>
          <w:lang w:val="sr-Cyrl-CS"/>
        </w:rPr>
        <w:t>и</w:t>
      </w:r>
      <w:r w:rsidR="00FD4E2D" w:rsidRPr="002F5BB8">
        <w:rPr>
          <w:rFonts w:ascii="Times New Roman" w:hAnsi="Times New Roman"/>
          <w:lang w:val="sr-Cyrl-CS"/>
        </w:rPr>
        <w:t xml:space="preserve"> </w:t>
      </w:r>
      <w:r w:rsidR="00FD4E2D">
        <w:rPr>
          <w:rFonts w:ascii="Times New Roman" w:hAnsi="Times New Roman"/>
          <w:lang w:val="sr-Cyrl-CS"/>
        </w:rPr>
        <w:t>другим</w:t>
      </w:r>
      <w:r w:rsidR="00FD4E2D" w:rsidRPr="002F5BB8">
        <w:rPr>
          <w:rFonts w:ascii="Times New Roman" w:hAnsi="Times New Roman"/>
          <w:lang w:val="sr-Cyrl-CS"/>
        </w:rPr>
        <w:t xml:space="preserve"> </w:t>
      </w:r>
      <w:r w:rsidR="00FD4E2D">
        <w:rPr>
          <w:rFonts w:ascii="Times New Roman" w:hAnsi="Times New Roman"/>
          <w:lang w:val="sr-Cyrl-CS"/>
        </w:rPr>
        <w:t>површинама</w:t>
      </w:r>
      <w:r w:rsidR="00FD4E2D" w:rsidRPr="002F5BB8">
        <w:rPr>
          <w:rFonts w:ascii="Times New Roman" w:hAnsi="Times New Roman"/>
          <w:lang w:val="sr-Cyrl-CS"/>
        </w:rPr>
        <w:t xml:space="preserve"> </w:t>
      </w:r>
      <w:r w:rsidR="00FD4E2D">
        <w:rPr>
          <w:rFonts w:ascii="Times New Roman" w:hAnsi="Times New Roman"/>
          <w:lang w:val="sr-Cyrl-CS"/>
        </w:rPr>
        <w:t>на</w:t>
      </w:r>
      <w:r w:rsidR="00FD4E2D" w:rsidRPr="002F5BB8">
        <w:rPr>
          <w:rFonts w:ascii="Times New Roman" w:hAnsi="Times New Roman"/>
          <w:lang w:val="sr-Cyrl-CS"/>
        </w:rPr>
        <w:t xml:space="preserve"> </w:t>
      </w:r>
      <w:r w:rsidR="00FD4E2D">
        <w:rPr>
          <w:rFonts w:ascii="Times New Roman" w:hAnsi="Times New Roman"/>
          <w:lang w:val="sr-Cyrl-CS"/>
        </w:rPr>
        <w:t>делу</w:t>
      </w:r>
      <w:r w:rsidR="00FD4E2D" w:rsidRPr="002F5BB8">
        <w:rPr>
          <w:rFonts w:ascii="Times New Roman" w:hAnsi="Times New Roman"/>
          <w:lang w:val="sr-Cyrl-CS"/>
        </w:rPr>
        <w:t xml:space="preserve"> </w:t>
      </w:r>
      <w:r w:rsidR="00FD4E2D">
        <w:rPr>
          <w:rFonts w:ascii="Times New Roman" w:hAnsi="Times New Roman"/>
          <w:lang w:val="sr-Cyrl-CS"/>
        </w:rPr>
        <w:t>подручја</w:t>
      </w:r>
      <w:r w:rsidR="00FD4E2D" w:rsidRPr="002F5BB8">
        <w:rPr>
          <w:rFonts w:ascii="Times New Roman" w:hAnsi="Times New Roman"/>
          <w:lang w:val="sr-Cyrl-CS"/>
        </w:rPr>
        <w:t xml:space="preserve"> </w:t>
      </w:r>
      <w:r w:rsidR="00FD4E2D">
        <w:rPr>
          <w:rFonts w:ascii="Times New Roman" w:hAnsi="Times New Roman"/>
          <w:lang w:val="sr-Cyrl-CS"/>
        </w:rPr>
        <w:t>градске</w:t>
      </w:r>
      <w:r w:rsidR="00FD4E2D" w:rsidRPr="002F5BB8">
        <w:rPr>
          <w:rFonts w:ascii="Times New Roman" w:hAnsi="Times New Roman"/>
          <w:lang w:val="sr-Cyrl-CS"/>
        </w:rPr>
        <w:t xml:space="preserve"> </w:t>
      </w:r>
      <w:r w:rsidR="00FD4E2D">
        <w:rPr>
          <w:rFonts w:ascii="Times New Roman" w:hAnsi="Times New Roman"/>
          <w:lang w:val="sr-Cyrl-CS"/>
        </w:rPr>
        <w:t>општине</w:t>
      </w:r>
      <w:r w:rsidR="00FD4E2D" w:rsidRPr="002F5BB8">
        <w:rPr>
          <w:rFonts w:ascii="Times New Roman" w:hAnsi="Times New Roman"/>
          <w:lang w:val="sr-Cyrl-CS"/>
        </w:rPr>
        <w:t xml:space="preserve"> </w:t>
      </w:r>
      <w:r w:rsidR="00FD4E2D">
        <w:rPr>
          <w:rFonts w:ascii="Times New Roman" w:hAnsi="Times New Roman"/>
          <w:lang w:val="sr-Cyrl-CS"/>
        </w:rPr>
        <w:t>Барајево</w:t>
      </w:r>
      <w:r w:rsidR="00FD4E2D" w:rsidRPr="002F5BB8">
        <w:rPr>
          <w:rFonts w:ascii="Times New Roman" w:hAnsi="Times New Roman"/>
          <w:lang w:val="sr-Cyrl-CS"/>
        </w:rPr>
        <w:t xml:space="preserve">, </w:t>
      </w:r>
      <w:r w:rsidR="00FD4E2D">
        <w:rPr>
          <w:rFonts w:ascii="Times New Roman" w:hAnsi="Times New Roman"/>
          <w:lang w:val="sr-Cyrl-CS"/>
        </w:rPr>
        <w:t>Вождовац</w:t>
      </w:r>
      <w:r w:rsidR="00FD4E2D" w:rsidRPr="002F5BB8">
        <w:rPr>
          <w:rFonts w:ascii="Times New Roman" w:hAnsi="Times New Roman"/>
          <w:lang w:val="sr-Cyrl-CS"/>
        </w:rPr>
        <w:t xml:space="preserve">, </w:t>
      </w:r>
      <w:r w:rsidR="00FD4E2D">
        <w:rPr>
          <w:rFonts w:ascii="Times New Roman" w:hAnsi="Times New Roman"/>
          <w:lang w:val="sr-Cyrl-CS"/>
        </w:rPr>
        <w:t>Гроцка</w:t>
      </w:r>
      <w:r w:rsidR="00FD4E2D" w:rsidRPr="002F5BB8">
        <w:rPr>
          <w:rFonts w:ascii="Times New Roman" w:hAnsi="Times New Roman"/>
          <w:lang w:val="sr-Cyrl-CS"/>
        </w:rPr>
        <w:t xml:space="preserve">, </w:t>
      </w:r>
      <w:r w:rsidR="00FD4E2D">
        <w:rPr>
          <w:rFonts w:ascii="Times New Roman" w:hAnsi="Times New Roman"/>
          <w:lang w:val="sr-Cyrl-CS"/>
        </w:rPr>
        <w:t>Звездара</w:t>
      </w:r>
      <w:r w:rsidR="00FD4E2D" w:rsidRPr="002F5BB8">
        <w:rPr>
          <w:rFonts w:ascii="Times New Roman" w:hAnsi="Times New Roman"/>
          <w:lang w:val="sr-Cyrl-CS"/>
        </w:rPr>
        <w:t xml:space="preserve">, </w:t>
      </w:r>
      <w:r w:rsidR="00FD4E2D">
        <w:rPr>
          <w:rFonts w:ascii="Times New Roman" w:hAnsi="Times New Roman"/>
          <w:lang w:val="sr-Cyrl-CS"/>
        </w:rPr>
        <w:t>Земун</w:t>
      </w:r>
      <w:r w:rsidR="00FD4E2D" w:rsidRPr="002F5BB8">
        <w:rPr>
          <w:rFonts w:ascii="Times New Roman" w:hAnsi="Times New Roman"/>
          <w:lang w:val="sr-Cyrl-CS"/>
        </w:rPr>
        <w:t xml:space="preserve">, </w:t>
      </w:r>
      <w:r w:rsidR="00FD4E2D">
        <w:rPr>
          <w:rFonts w:ascii="Times New Roman" w:hAnsi="Times New Roman"/>
          <w:lang w:val="sr-Cyrl-CS"/>
        </w:rPr>
        <w:t>Лазаревац</w:t>
      </w:r>
      <w:r w:rsidR="00FD4E2D" w:rsidRPr="002F5BB8">
        <w:rPr>
          <w:rFonts w:ascii="Times New Roman" w:hAnsi="Times New Roman"/>
          <w:lang w:val="sr-Cyrl-CS"/>
        </w:rPr>
        <w:t xml:space="preserve">, </w:t>
      </w:r>
      <w:r w:rsidR="00FD4E2D">
        <w:rPr>
          <w:rFonts w:ascii="Times New Roman" w:hAnsi="Times New Roman"/>
          <w:lang w:val="sr-Cyrl-CS"/>
        </w:rPr>
        <w:t>Младеновац</w:t>
      </w:r>
      <w:r w:rsidR="00FD4E2D" w:rsidRPr="002F5BB8">
        <w:rPr>
          <w:rFonts w:ascii="Times New Roman" w:hAnsi="Times New Roman"/>
          <w:lang w:val="sr-Cyrl-CS"/>
        </w:rPr>
        <w:t xml:space="preserve">, </w:t>
      </w:r>
      <w:r w:rsidR="00FD4E2D">
        <w:rPr>
          <w:rFonts w:ascii="Times New Roman" w:hAnsi="Times New Roman"/>
          <w:lang w:val="sr-Cyrl-CS"/>
        </w:rPr>
        <w:t>Нови</w:t>
      </w:r>
      <w:r w:rsidR="00FD4E2D" w:rsidRPr="002F5BB8">
        <w:rPr>
          <w:rFonts w:ascii="Times New Roman" w:hAnsi="Times New Roman"/>
          <w:lang w:val="sr-Cyrl-CS"/>
        </w:rPr>
        <w:t xml:space="preserve"> </w:t>
      </w:r>
      <w:r w:rsidR="00FD4E2D">
        <w:rPr>
          <w:rFonts w:ascii="Times New Roman" w:hAnsi="Times New Roman"/>
          <w:lang w:val="sr-Cyrl-CS"/>
        </w:rPr>
        <w:t>Београд</w:t>
      </w:r>
      <w:r w:rsidR="00FD4E2D" w:rsidRPr="002F5BB8">
        <w:rPr>
          <w:rFonts w:ascii="Times New Roman" w:hAnsi="Times New Roman"/>
          <w:lang w:val="sr-Cyrl-CS"/>
        </w:rPr>
        <w:t xml:space="preserve">, </w:t>
      </w:r>
      <w:r w:rsidR="00FD4E2D">
        <w:rPr>
          <w:rFonts w:ascii="Times New Roman" w:hAnsi="Times New Roman"/>
          <w:lang w:val="sr-Cyrl-CS"/>
        </w:rPr>
        <w:t>Обреновац</w:t>
      </w:r>
      <w:r w:rsidR="00FD4E2D" w:rsidRPr="002F5BB8">
        <w:rPr>
          <w:rFonts w:ascii="Times New Roman" w:hAnsi="Times New Roman"/>
          <w:lang w:val="sr-Cyrl-CS"/>
        </w:rPr>
        <w:t xml:space="preserve">, </w:t>
      </w:r>
      <w:r w:rsidR="00FD4E2D">
        <w:rPr>
          <w:rFonts w:ascii="Times New Roman" w:hAnsi="Times New Roman"/>
          <w:lang w:val="sr-Cyrl-CS"/>
        </w:rPr>
        <w:t>Палилула</w:t>
      </w:r>
      <w:r w:rsidR="00FD4E2D" w:rsidRPr="002F5BB8">
        <w:rPr>
          <w:rFonts w:ascii="Times New Roman" w:hAnsi="Times New Roman"/>
          <w:lang w:val="sr-Cyrl-CS"/>
        </w:rPr>
        <w:t xml:space="preserve">, </w:t>
      </w:r>
      <w:r w:rsidR="00FD4E2D">
        <w:rPr>
          <w:rFonts w:ascii="Times New Roman" w:hAnsi="Times New Roman"/>
          <w:lang w:val="sr-Cyrl-CS"/>
        </w:rPr>
        <w:t>Раковица</w:t>
      </w:r>
      <w:r w:rsidR="00FD4E2D" w:rsidRPr="002F5BB8">
        <w:rPr>
          <w:rFonts w:ascii="Times New Roman" w:hAnsi="Times New Roman"/>
          <w:lang w:val="sr-Cyrl-CS"/>
        </w:rPr>
        <w:t xml:space="preserve">, </w:t>
      </w:r>
      <w:r w:rsidR="00FD4E2D">
        <w:rPr>
          <w:rFonts w:ascii="Times New Roman" w:hAnsi="Times New Roman"/>
          <w:lang w:val="sr-Cyrl-CS"/>
        </w:rPr>
        <w:t>Сопот</w:t>
      </w:r>
      <w:r w:rsidR="00FD4E2D" w:rsidRPr="002F5BB8">
        <w:rPr>
          <w:rFonts w:ascii="Times New Roman" w:hAnsi="Times New Roman"/>
          <w:lang w:val="sr-Cyrl-CS"/>
        </w:rPr>
        <w:t xml:space="preserve">, </w:t>
      </w:r>
      <w:r w:rsidR="00FD4E2D">
        <w:rPr>
          <w:rFonts w:ascii="Times New Roman" w:hAnsi="Times New Roman"/>
          <w:lang w:val="sr-Cyrl-CS"/>
        </w:rPr>
        <w:t>Сурчин</w:t>
      </w:r>
      <w:r w:rsidR="00FD4E2D" w:rsidRPr="002F5BB8">
        <w:rPr>
          <w:rFonts w:ascii="Times New Roman" w:hAnsi="Times New Roman"/>
          <w:lang w:val="sr-Cyrl-CS"/>
        </w:rPr>
        <w:t xml:space="preserve"> </w:t>
      </w:r>
      <w:r w:rsidR="00FD4E2D">
        <w:rPr>
          <w:rFonts w:ascii="Times New Roman" w:hAnsi="Times New Roman"/>
          <w:lang w:val="sr-Cyrl-CS"/>
        </w:rPr>
        <w:t>и</w:t>
      </w:r>
      <w:r w:rsidR="00FD4E2D" w:rsidRPr="002F5BB8">
        <w:rPr>
          <w:rFonts w:ascii="Times New Roman" w:hAnsi="Times New Roman"/>
          <w:lang w:val="sr-Cyrl-CS"/>
        </w:rPr>
        <w:t xml:space="preserve"> </w:t>
      </w:r>
      <w:r w:rsidR="00FD4E2D">
        <w:rPr>
          <w:rFonts w:ascii="Times New Roman" w:hAnsi="Times New Roman"/>
          <w:lang w:val="sr-Cyrl-CS"/>
        </w:rPr>
        <w:t>Чукарица</w:t>
      </w:r>
      <w:r w:rsidR="00FD4E2D">
        <w:rPr>
          <w:rFonts w:ascii="Times New Roman" w:hAnsi="Times New Roman"/>
        </w:rPr>
        <w:t xml:space="preserve"> </w:t>
      </w:r>
      <w:r w:rsidR="00FD4E2D">
        <w:rPr>
          <w:rFonts w:ascii="Times New Roman" w:hAnsi="Times New Roman"/>
          <w:lang w:val="sr-Cyrl-CS"/>
        </w:rPr>
        <w:t>обухваћеног</w:t>
      </w:r>
      <w:r w:rsidR="00FD4E2D" w:rsidRPr="00722BFE">
        <w:rPr>
          <w:rFonts w:ascii="Times New Roman" w:hAnsi="Times New Roman"/>
          <w:lang w:val="sr-Cyrl-CS"/>
        </w:rPr>
        <w:t xml:space="preserve"> </w:t>
      </w:r>
      <w:r w:rsidR="00FD4E2D">
        <w:rPr>
          <w:rFonts w:ascii="Times New Roman" w:hAnsi="Times New Roman"/>
          <w:lang w:val="sr-Cyrl-CS"/>
        </w:rPr>
        <w:t>зонама</w:t>
      </w:r>
      <w:r w:rsidR="00FD4E2D" w:rsidRPr="00722BFE">
        <w:rPr>
          <w:rFonts w:ascii="Times New Roman" w:hAnsi="Times New Roman"/>
          <w:lang w:val="sr-Cyrl-CS"/>
        </w:rPr>
        <w:t xml:space="preserve"> 5 </w:t>
      </w:r>
      <w:r w:rsidR="00FD4E2D">
        <w:rPr>
          <w:rFonts w:ascii="Times New Roman" w:hAnsi="Times New Roman"/>
          <w:lang w:val="sr-Cyrl-CS"/>
        </w:rPr>
        <w:t>и</w:t>
      </w:r>
      <w:r w:rsidR="00FD4E2D" w:rsidRPr="00722BFE">
        <w:rPr>
          <w:rFonts w:ascii="Times New Roman" w:hAnsi="Times New Roman"/>
          <w:lang w:val="sr-Cyrl-CS"/>
        </w:rPr>
        <w:t xml:space="preserve"> 6 </w:t>
      </w:r>
      <w:r w:rsidR="00FD4E2D">
        <w:rPr>
          <w:rFonts w:ascii="Times New Roman" w:hAnsi="Times New Roman"/>
          <w:lang w:val="sr-Cyrl-CS"/>
        </w:rPr>
        <w:t>у</w:t>
      </w:r>
      <w:r w:rsidR="00FD4E2D" w:rsidRPr="00722BFE">
        <w:rPr>
          <w:rFonts w:ascii="Times New Roman" w:hAnsi="Times New Roman"/>
          <w:lang w:val="sr-Cyrl-CS"/>
        </w:rPr>
        <w:t xml:space="preserve"> </w:t>
      </w:r>
      <w:r w:rsidR="00FD4E2D">
        <w:rPr>
          <w:rFonts w:ascii="Times New Roman" w:hAnsi="Times New Roman"/>
          <w:lang w:val="sr-Cyrl-CS"/>
        </w:rPr>
        <w:t>складу</w:t>
      </w:r>
      <w:r w:rsidR="00FD4E2D" w:rsidRPr="00722BFE">
        <w:rPr>
          <w:rFonts w:ascii="Times New Roman" w:hAnsi="Times New Roman"/>
          <w:lang w:val="sr-Cyrl-CS"/>
        </w:rPr>
        <w:t xml:space="preserve"> </w:t>
      </w:r>
      <w:r w:rsidR="00FD4E2D">
        <w:rPr>
          <w:rFonts w:ascii="Times New Roman" w:hAnsi="Times New Roman"/>
          <w:lang w:val="sr-Cyrl-CS"/>
        </w:rPr>
        <w:t>са</w:t>
      </w:r>
      <w:r w:rsidR="00FD4E2D" w:rsidRPr="00722BFE">
        <w:rPr>
          <w:rFonts w:ascii="Times New Roman" w:hAnsi="Times New Roman"/>
          <w:lang w:val="sr-Cyrl-CS"/>
        </w:rPr>
        <w:t xml:space="preserve"> </w:t>
      </w:r>
      <w:r w:rsidR="00FD4E2D">
        <w:rPr>
          <w:rFonts w:ascii="Times New Roman" w:hAnsi="Times New Roman"/>
          <w:lang w:val="sr-Cyrl-CS"/>
        </w:rPr>
        <w:t>прописом</w:t>
      </w:r>
      <w:r w:rsidR="00FD4E2D" w:rsidRPr="00722BFE">
        <w:rPr>
          <w:rFonts w:ascii="Times New Roman" w:hAnsi="Times New Roman"/>
          <w:lang w:val="sr-Cyrl-CS"/>
        </w:rPr>
        <w:t xml:space="preserve"> </w:t>
      </w:r>
      <w:r w:rsidR="00FD4E2D">
        <w:rPr>
          <w:rFonts w:ascii="Times New Roman" w:hAnsi="Times New Roman"/>
          <w:lang w:val="sr-Cyrl-CS"/>
        </w:rPr>
        <w:t>којим</w:t>
      </w:r>
      <w:r w:rsidR="00FD4E2D" w:rsidRPr="00722BFE">
        <w:rPr>
          <w:rFonts w:ascii="Times New Roman" w:hAnsi="Times New Roman"/>
          <w:lang w:val="sr-Cyrl-CS"/>
        </w:rPr>
        <w:t xml:space="preserve"> </w:t>
      </w:r>
      <w:r w:rsidR="00FD4E2D">
        <w:rPr>
          <w:rFonts w:ascii="Times New Roman" w:hAnsi="Times New Roman"/>
          <w:lang w:val="sr-Cyrl-CS"/>
        </w:rPr>
        <w:t>је</w:t>
      </w:r>
      <w:r w:rsidR="00FD4E2D" w:rsidRPr="00722BFE">
        <w:rPr>
          <w:rFonts w:ascii="Times New Roman" w:hAnsi="Times New Roman"/>
          <w:lang w:val="sr-Cyrl-CS"/>
        </w:rPr>
        <w:t xml:space="preserve"> </w:t>
      </w:r>
      <w:r w:rsidR="00FD4E2D">
        <w:rPr>
          <w:rFonts w:ascii="Times New Roman" w:hAnsi="Times New Roman"/>
          <w:lang w:val="sr-Cyrl-CS"/>
        </w:rPr>
        <w:t>уређен</w:t>
      </w:r>
      <w:r w:rsidR="00FD4E2D" w:rsidRPr="00722BFE">
        <w:rPr>
          <w:rFonts w:ascii="Times New Roman" w:hAnsi="Times New Roman"/>
          <w:lang w:val="sr-Cyrl-CS"/>
        </w:rPr>
        <w:t xml:space="preserve"> </w:t>
      </w:r>
      <w:r w:rsidR="00FD4E2D">
        <w:rPr>
          <w:rFonts w:ascii="Times New Roman" w:hAnsi="Times New Roman"/>
          <w:lang w:val="sr-Cyrl-CS"/>
        </w:rPr>
        <w:t>комунални</w:t>
      </w:r>
      <w:r w:rsidR="00FD4E2D" w:rsidRPr="00722BFE">
        <w:rPr>
          <w:rFonts w:ascii="Times New Roman" w:hAnsi="Times New Roman"/>
          <w:lang w:val="sr-Cyrl-CS"/>
        </w:rPr>
        <w:t xml:space="preserve"> </w:t>
      </w:r>
      <w:r w:rsidR="00FD4E2D">
        <w:rPr>
          <w:rFonts w:ascii="Times New Roman" w:hAnsi="Times New Roman"/>
          <w:lang w:val="sr-Cyrl-CS"/>
        </w:rPr>
        <w:t>ред</w:t>
      </w:r>
      <w:r w:rsidR="00FD4E2D" w:rsidRPr="00722BFE">
        <w:rPr>
          <w:rFonts w:ascii="Times New Roman" w:hAnsi="Times New Roman"/>
          <w:lang w:val="sr-Cyrl-CS"/>
        </w:rPr>
        <w:t xml:space="preserve"> </w:t>
      </w:r>
      <w:r w:rsidR="00FD4E2D">
        <w:rPr>
          <w:rFonts w:ascii="Times New Roman" w:hAnsi="Times New Roman"/>
          <w:lang w:val="sr-Cyrl-CS"/>
        </w:rPr>
        <w:t>на</w:t>
      </w:r>
      <w:r w:rsidR="00FD4E2D" w:rsidRPr="00722BFE">
        <w:rPr>
          <w:rFonts w:ascii="Times New Roman" w:hAnsi="Times New Roman"/>
          <w:lang w:val="sr-Cyrl-CS"/>
        </w:rPr>
        <w:t xml:space="preserve"> </w:t>
      </w:r>
      <w:r w:rsidR="00FD4E2D">
        <w:rPr>
          <w:rFonts w:ascii="Times New Roman" w:hAnsi="Times New Roman"/>
          <w:lang w:val="sr-Cyrl-CS"/>
        </w:rPr>
        <w:t>територији</w:t>
      </w:r>
      <w:r w:rsidR="00FD4E2D" w:rsidRPr="00722BFE">
        <w:rPr>
          <w:rFonts w:ascii="Times New Roman" w:hAnsi="Times New Roman"/>
          <w:lang w:val="sr-Cyrl-CS"/>
        </w:rPr>
        <w:t xml:space="preserve"> </w:t>
      </w:r>
      <w:r w:rsidR="00FD4E2D">
        <w:rPr>
          <w:rFonts w:ascii="Times New Roman" w:hAnsi="Times New Roman"/>
          <w:lang w:val="sr-Cyrl-CS"/>
        </w:rPr>
        <w:t>града</w:t>
      </w:r>
      <w:r w:rsidR="00FD4E2D" w:rsidRPr="00722BFE">
        <w:rPr>
          <w:rFonts w:ascii="Times New Roman" w:hAnsi="Times New Roman"/>
          <w:lang w:val="sr-Cyrl-CS"/>
        </w:rPr>
        <w:t xml:space="preserve"> </w:t>
      </w:r>
      <w:r w:rsidR="00FD4E2D">
        <w:rPr>
          <w:rFonts w:ascii="Times New Roman" w:hAnsi="Times New Roman"/>
          <w:lang w:val="sr-Cyrl-CS"/>
        </w:rPr>
        <w:t>Београда</w:t>
      </w:r>
      <w:r w:rsidR="00FD4E2D" w:rsidRPr="00722BFE">
        <w:rPr>
          <w:rFonts w:ascii="Times New Roman" w:hAnsi="Times New Roman"/>
          <w:lang w:val="sr-Cyrl-CS"/>
        </w:rPr>
        <w:t xml:space="preserve"> </w:t>
      </w:r>
      <w:r w:rsidR="00FD4E2D">
        <w:rPr>
          <w:rFonts w:ascii="Times New Roman" w:hAnsi="Times New Roman"/>
          <w:lang w:val="sr-Cyrl-CS"/>
        </w:rPr>
        <w:t>и</w:t>
      </w:r>
      <w:r w:rsidR="00FD4E2D" w:rsidRPr="00722BFE">
        <w:rPr>
          <w:rFonts w:ascii="Times New Roman" w:hAnsi="Times New Roman"/>
          <w:lang w:val="sr-Cyrl-CS"/>
        </w:rPr>
        <w:t xml:space="preserve"> </w:t>
      </w:r>
      <w:r w:rsidR="00FD4E2D">
        <w:rPr>
          <w:rFonts w:ascii="Times New Roman" w:hAnsi="Times New Roman"/>
          <w:lang w:val="sr-Cyrl-CS"/>
        </w:rPr>
        <w:t>на</w:t>
      </w:r>
      <w:r w:rsidR="00FD4E2D" w:rsidRPr="00722BFE">
        <w:rPr>
          <w:rFonts w:ascii="Times New Roman" w:hAnsi="Times New Roman"/>
          <w:lang w:val="sr-Cyrl-CS"/>
        </w:rPr>
        <w:t xml:space="preserve"> </w:t>
      </w:r>
      <w:r w:rsidR="00FD4E2D">
        <w:rPr>
          <w:rFonts w:ascii="Times New Roman" w:hAnsi="Times New Roman"/>
          <w:lang w:val="sr-Cyrl-CS"/>
        </w:rPr>
        <w:t>делу</w:t>
      </w:r>
      <w:r w:rsidR="00FD4E2D" w:rsidRPr="00722BFE">
        <w:rPr>
          <w:rFonts w:ascii="Times New Roman" w:hAnsi="Times New Roman"/>
          <w:lang w:val="sr-Cyrl-CS"/>
        </w:rPr>
        <w:t xml:space="preserve"> </w:t>
      </w:r>
      <w:r w:rsidR="00FD4E2D">
        <w:rPr>
          <w:rFonts w:ascii="Times New Roman" w:hAnsi="Times New Roman"/>
          <w:lang w:val="sr-Cyrl-CS"/>
        </w:rPr>
        <w:t>подручја</w:t>
      </w:r>
      <w:r w:rsidR="00FD4E2D" w:rsidRPr="00722BFE">
        <w:rPr>
          <w:rFonts w:ascii="Times New Roman" w:hAnsi="Times New Roman"/>
          <w:lang w:val="sr-Cyrl-CS"/>
        </w:rPr>
        <w:t xml:space="preserve"> </w:t>
      </w:r>
      <w:r w:rsidR="00FD4E2D">
        <w:rPr>
          <w:rFonts w:ascii="Times New Roman" w:hAnsi="Times New Roman"/>
          <w:lang w:val="sr-Cyrl-CS"/>
        </w:rPr>
        <w:t>који</w:t>
      </w:r>
      <w:r w:rsidR="00FD4E2D" w:rsidRPr="00722BFE">
        <w:rPr>
          <w:rFonts w:ascii="Times New Roman" w:hAnsi="Times New Roman"/>
          <w:lang w:val="sr-Cyrl-CS"/>
        </w:rPr>
        <w:t xml:space="preserve"> </w:t>
      </w:r>
      <w:r w:rsidR="00FD4E2D">
        <w:rPr>
          <w:rFonts w:ascii="Times New Roman" w:hAnsi="Times New Roman"/>
          <w:lang w:val="sr-Cyrl-CS"/>
        </w:rPr>
        <w:t>се</w:t>
      </w:r>
      <w:r w:rsidR="00FD4E2D" w:rsidRPr="00722BFE">
        <w:rPr>
          <w:rFonts w:ascii="Times New Roman" w:hAnsi="Times New Roman"/>
          <w:lang w:val="sr-Cyrl-CS"/>
        </w:rPr>
        <w:t xml:space="preserve"> </w:t>
      </w:r>
      <w:r w:rsidR="00FD4E2D">
        <w:rPr>
          <w:rFonts w:ascii="Times New Roman" w:hAnsi="Times New Roman"/>
          <w:lang w:val="sr-Cyrl-CS"/>
        </w:rPr>
        <w:t>налази</w:t>
      </w:r>
      <w:r w:rsidR="00FD4E2D" w:rsidRPr="00722BFE">
        <w:rPr>
          <w:rFonts w:ascii="Times New Roman" w:hAnsi="Times New Roman"/>
          <w:lang w:val="sr-Cyrl-CS"/>
        </w:rPr>
        <w:t xml:space="preserve"> </w:t>
      </w:r>
      <w:r w:rsidR="00FD4E2D">
        <w:rPr>
          <w:rFonts w:ascii="Times New Roman" w:hAnsi="Times New Roman"/>
          <w:lang w:val="sr-Cyrl-CS"/>
        </w:rPr>
        <w:t>изван</w:t>
      </w:r>
      <w:r w:rsidR="00FD4E2D" w:rsidRPr="00722BFE">
        <w:rPr>
          <w:rFonts w:ascii="Times New Roman" w:hAnsi="Times New Roman"/>
          <w:lang w:val="sr-Cyrl-CS"/>
        </w:rPr>
        <w:t xml:space="preserve"> </w:t>
      </w:r>
      <w:r w:rsidR="00FD4E2D">
        <w:rPr>
          <w:rFonts w:ascii="Times New Roman" w:hAnsi="Times New Roman"/>
          <w:lang w:val="sr-Cyrl-CS"/>
        </w:rPr>
        <w:t>територије</w:t>
      </w:r>
      <w:r w:rsidR="00FD4E2D" w:rsidRPr="00722BFE">
        <w:rPr>
          <w:rFonts w:ascii="Times New Roman" w:hAnsi="Times New Roman"/>
          <w:lang w:val="sr-Cyrl-CS"/>
        </w:rPr>
        <w:t xml:space="preserve"> </w:t>
      </w:r>
      <w:r w:rsidR="00FD4E2D">
        <w:rPr>
          <w:rFonts w:ascii="Times New Roman" w:hAnsi="Times New Roman"/>
          <w:lang w:val="sr-Cyrl-CS"/>
        </w:rPr>
        <w:t>града</w:t>
      </w:r>
      <w:r w:rsidR="00FD4E2D" w:rsidRPr="00722BFE">
        <w:rPr>
          <w:rFonts w:ascii="Times New Roman" w:hAnsi="Times New Roman"/>
          <w:lang w:val="sr-Cyrl-CS"/>
        </w:rPr>
        <w:t xml:space="preserve"> </w:t>
      </w:r>
      <w:r w:rsidR="00FD4E2D">
        <w:rPr>
          <w:rFonts w:ascii="Times New Roman" w:hAnsi="Times New Roman"/>
          <w:lang w:val="sr-Cyrl-CS"/>
        </w:rPr>
        <w:t>Београда</w:t>
      </w:r>
      <w:r w:rsidR="00FD4E2D" w:rsidRPr="00722BFE">
        <w:rPr>
          <w:rFonts w:ascii="Times New Roman" w:hAnsi="Times New Roman"/>
          <w:lang w:val="sr-Cyrl-CS"/>
        </w:rPr>
        <w:t xml:space="preserve"> </w:t>
      </w:r>
      <w:r w:rsidR="00FD4E2D">
        <w:rPr>
          <w:rFonts w:ascii="Times New Roman" w:hAnsi="Times New Roman"/>
          <w:lang w:val="sr-Cyrl-CS"/>
        </w:rPr>
        <w:t>обухваћене</w:t>
      </w:r>
      <w:r w:rsidR="00FD4E2D" w:rsidRPr="00722BFE">
        <w:rPr>
          <w:rFonts w:ascii="Times New Roman" w:hAnsi="Times New Roman"/>
          <w:lang w:val="sr-Cyrl-CS"/>
        </w:rPr>
        <w:t xml:space="preserve"> </w:t>
      </w:r>
      <w:r w:rsidR="00FD4E2D">
        <w:rPr>
          <w:rFonts w:ascii="Times New Roman" w:hAnsi="Times New Roman"/>
          <w:lang w:val="sr-Cyrl-CS"/>
        </w:rPr>
        <w:t>Генералним</w:t>
      </w:r>
      <w:r w:rsidR="00FD4E2D" w:rsidRPr="00722BFE">
        <w:rPr>
          <w:rFonts w:ascii="Times New Roman" w:hAnsi="Times New Roman"/>
          <w:lang w:val="sr-Cyrl-CS"/>
        </w:rPr>
        <w:t xml:space="preserve"> </w:t>
      </w:r>
      <w:r w:rsidR="00FD4E2D">
        <w:rPr>
          <w:rFonts w:ascii="Times New Roman" w:hAnsi="Times New Roman"/>
          <w:lang w:val="sr-Cyrl-CS"/>
        </w:rPr>
        <w:t>урбанистичким</w:t>
      </w:r>
      <w:r w:rsidR="00FD4E2D" w:rsidRPr="00722BFE">
        <w:rPr>
          <w:rFonts w:ascii="Times New Roman" w:hAnsi="Times New Roman"/>
          <w:lang w:val="sr-Cyrl-CS"/>
        </w:rPr>
        <w:t xml:space="preserve"> </w:t>
      </w:r>
      <w:r w:rsidR="00FD4E2D">
        <w:rPr>
          <w:rFonts w:ascii="Times New Roman" w:hAnsi="Times New Roman"/>
          <w:lang w:val="sr-Cyrl-CS"/>
        </w:rPr>
        <w:t>планом</w:t>
      </w:r>
      <w:r w:rsidR="00FD4E2D" w:rsidRPr="00722BFE">
        <w:rPr>
          <w:rFonts w:ascii="Times New Roman" w:hAnsi="Times New Roman"/>
          <w:lang w:val="sr-Cyrl-CS"/>
        </w:rPr>
        <w:t xml:space="preserve"> </w:t>
      </w:r>
      <w:r w:rsidR="00FD4E2D">
        <w:rPr>
          <w:rFonts w:ascii="Times New Roman" w:hAnsi="Times New Roman"/>
          <w:lang w:val="sr-Cyrl-CS"/>
        </w:rPr>
        <w:t>града</w:t>
      </w:r>
      <w:r w:rsidR="00FD4E2D" w:rsidRPr="00722BFE">
        <w:rPr>
          <w:rFonts w:ascii="Times New Roman" w:hAnsi="Times New Roman"/>
          <w:lang w:val="sr-Cyrl-CS"/>
        </w:rPr>
        <w:t xml:space="preserve"> </w:t>
      </w:r>
      <w:r w:rsidR="00FD4E2D">
        <w:rPr>
          <w:rFonts w:ascii="Times New Roman" w:hAnsi="Times New Roman"/>
          <w:lang w:val="sr-Cyrl-CS"/>
        </w:rPr>
        <w:t>Београда</w:t>
      </w:r>
      <w:r w:rsidR="00FD4E2D" w:rsidRPr="00722BFE">
        <w:rPr>
          <w:rFonts w:ascii="Times New Roman" w:hAnsi="Times New Roman"/>
          <w:lang w:val="sr-Cyrl-CS"/>
        </w:rPr>
        <w:t xml:space="preserve"> ("</w:t>
      </w:r>
      <w:r w:rsidR="00FD4E2D">
        <w:rPr>
          <w:rFonts w:ascii="Times New Roman" w:hAnsi="Times New Roman"/>
          <w:lang w:val="sr-Cyrl-CS"/>
        </w:rPr>
        <w:t>Службени</w:t>
      </w:r>
      <w:r w:rsidR="00FD4E2D" w:rsidRPr="00722BFE">
        <w:rPr>
          <w:rFonts w:ascii="Times New Roman" w:hAnsi="Times New Roman"/>
          <w:lang w:val="sr-Cyrl-CS"/>
        </w:rPr>
        <w:t xml:space="preserve"> </w:t>
      </w:r>
      <w:r w:rsidR="00FD4E2D">
        <w:rPr>
          <w:rFonts w:ascii="Times New Roman" w:hAnsi="Times New Roman"/>
          <w:lang w:val="sr-Cyrl-CS"/>
        </w:rPr>
        <w:t>лист</w:t>
      </w:r>
      <w:r w:rsidR="00FD4E2D" w:rsidRPr="00722BFE">
        <w:rPr>
          <w:rFonts w:ascii="Times New Roman" w:hAnsi="Times New Roman"/>
          <w:lang w:val="sr-Cyrl-CS"/>
        </w:rPr>
        <w:t xml:space="preserve"> </w:t>
      </w:r>
      <w:r w:rsidR="00FD4E2D">
        <w:rPr>
          <w:rFonts w:ascii="Times New Roman" w:hAnsi="Times New Roman"/>
          <w:lang w:val="sr-Cyrl-CS"/>
        </w:rPr>
        <w:t>Града</w:t>
      </w:r>
      <w:r w:rsidR="00FD4E2D" w:rsidRPr="00722BFE">
        <w:rPr>
          <w:rFonts w:ascii="Times New Roman" w:hAnsi="Times New Roman"/>
          <w:lang w:val="sr-Cyrl-CS"/>
        </w:rPr>
        <w:t xml:space="preserve"> </w:t>
      </w:r>
      <w:r w:rsidR="00FD4E2D">
        <w:rPr>
          <w:rFonts w:ascii="Times New Roman" w:hAnsi="Times New Roman"/>
          <w:lang w:val="sr-Cyrl-CS"/>
        </w:rPr>
        <w:t>Београда</w:t>
      </w:r>
      <w:r w:rsidR="00FD4E2D" w:rsidRPr="00722BFE">
        <w:rPr>
          <w:rFonts w:ascii="Times New Roman" w:hAnsi="Times New Roman"/>
          <w:lang w:val="sr-Cyrl-CS"/>
        </w:rPr>
        <w:t xml:space="preserve">", </w:t>
      </w:r>
      <w:r w:rsidR="00FD4E2D">
        <w:rPr>
          <w:rFonts w:ascii="Times New Roman" w:hAnsi="Times New Roman"/>
          <w:lang w:val="sr-Cyrl-CS"/>
        </w:rPr>
        <w:t>број</w:t>
      </w:r>
      <w:r w:rsidR="00FD4E2D" w:rsidRPr="00722BFE">
        <w:rPr>
          <w:rFonts w:ascii="Times New Roman" w:hAnsi="Times New Roman"/>
          <w:lang w:val="sr-Cyrl-CS"/>
        </w:rPr>
        <w:t xml:space="preserve"> 11/16)</w:t>
      </w:r>
      <w:r w:rsidR="00FD4E2D" w:rsidRPr="000766BB">
        <w:rPr>
          <w:rFonts w:ascii="Times New Roman" w:hAnsi="Times New Roman"/>
        </w:rPr>
        <w:t>, може се постављати киоск произведен у типу "NBK 16", и то као:</w:t>
      </w:r>
    </w:p>
    <w:p w:rsidR="007C558A" w:rsidRPr="002549F9" w:rsidRDefault="007C558A" w:rsidP="007C558A">
      <w:pPr>
        <w:pStyle w:val="NoSpacing"/>
        <w:tabs>
          <w:tab w:val="left" w:pos="8220"/>
        </w:tabs>
        <w:jc w:val="both"/>
        <w:rPr>
          <w:rFonts w:ascii="Times New Roman" w:eastAsia="Calibri" w:hAnsi="Times New Roman" w:cs="Times New Roman"/>
        </w:rPr>
      </w:pPr>
    </w:p>
    <w:p w:rsidR="007C558A" w:rsidRPr="002549F9" w:rsidRDefault="007C558A" w:rsidP="007C558A">
      <w:pPr>
        <w:pStyle w:val="NoSpacing"/>
        <w:tabs>
          <w:tab w:val="left" w:pos="8220"/>
        </w:tabs>
        <w:ind w:left="360"/>
        <w:jc w:val="both"/>
        <w:rPr>
          <w:rFonts w:ascii="Times New Roman" w:eastAsia="Calibri" w:hAnsi="Times New Roman" w:cs="Times New Roman"/>
        </w:rPr>
      </w:pPr>
      <w:r w:rsidRPr="002549F9">
        <w:rPr>
          <w:rFonts w:ascii="Times New Roman" w:eastAsia="Calibri" w:hAnsi="Times New Roman" w:cs="Times New Roman"/>
        </w:rPr>
        <w:t>1. Киоск "NBK 16 S-A" - бруто површине од 6,5m</w:t>
      </w:r>
      <w:r w:rsidRPr="002549F9">
        <w:rPr>
          <w:rFonts w:ascii="Times New Roman" w:eastAsia="Calibri" w:hAnsi="Times New Roman" w:cs="Times New Roman"/>
          <w:vertAlign w:val="superscript"/>
        </w:rPr>
        <w:t>2</w:t>
      </w:r>
      <w:r w:rsidRPr="002549F9">
        <w:rPr>
          <w:rFonts w:ascii="Times New Roman" w:eastAsia="Calibri" w:hAnsi="Times New Roman" w:cs="Times New Roman"/>
        </w:rPr>
        <w:t>;</w:t>
      </w:r>
    </w:p>
    <w:p w:rsidR="007C558A" w:rsidRPr="002549F9" w:rsidRDefault="007C558A" w:rsidP="007C558A">
      <w:pPr>
        <w:pStyle w:val="NoSpacing"/>
        <w:tabs>
          <w:tab w:val="left" w:pos="8220"/>
        </w:tabs>
        <w:jc w:val="both"/>
        <w:rPr>
          <w:rFonts w:ascii="Times New Roman" w:eastAsia="Calibri" w:hAnsi="Times New Roman" w:cs="Times New Roman"/>
        </w:rPr>
      </w:pPr>
      <w:r w:rsidRPr="002549F9">
        <w:rPr>
          <w:rFonts w:ascii="Times New Roman" w:eastAsia="Calibri" w:hAnsi="Times New Roman" w:cs="Times New Roman"/>
        </w:rPr>
        <w:t xml:space="preserve">      2. Киоск "NBK 16 S-В" - бруто површине од 8,5m</w:t>
      </w:r>
      <w:r w:rsidRPr="002549F9">
        <w:rPr>
          <w:rFonts w:ascii="Times New Roman" w:eastAsia="Calibri" w:hAnsi="Times New Roman" w:cs="Times New Roman"/>
          <w:vertAlign w:val="superscript"/>
        </w:rPr>
        <w:t>2</w:t>
      </w:r>
      <w:r w:rsidRPr="002549F9">
        <w:rPr>
          <w:rFonts w:ascii="Times New Roman" w:hAnsi="Times New Roman"/>
        </w:rPr>
        <w:t>,</w:t>
      </w:r>
      <w:r w:rsidRPr="002549F9">
        <w:rPr>
          <w:rFonts w:ascii="Times New Roman" w:eastAsia="Calibri" w:hAnsi="Times New Roman" w:cs="Times New Roman"/>
        </w:rPr>
        <w:t xml:space="preserve"> </w:t>
      </w:r>
    </w:p>
    <w:p w:rsidR="007C558A" w:rsidRPr="002549F9" w:rsidRDefault="007C558A" w:rsidP="007C558A">
      <w:pPr>
        <w:pStyle w:val="NoSpacing"/>
        <w:tabs>
          <w:tab w:val="left" w:pos="8220"/>
        </w:tabs>
        <w:jc w:val="both"/>
        <w:rPr>
          <w:rFonts w:ascii="Times New Roman" w:eastAsia="Calibri" w:hAnsi="Times New Roman" w:cs="Times New Roman"/>
        </w:rPr>
      </w:pPr>
      <w:r w:rsidRPr="002549F9">
        <w:rPr>
          <w:rFonts w:ascii="Times New Roman" w:eastAsia="Calibri" w:hAnsi="Times New Roman" w:cs="Times New Roman"/>
        </w:rPr>
        <w:t xml:space="preserve">      3. Киоск "NBK 16" - бруто површине од 10,5m</w:t>
      </w:r>
      <w:r w:rsidRPr="002549F9">
        <w:rPr>
          <w:rFonts w:ascii="Times New Roman" w:eastAsia="Calibri" w:hAnsi="Times New Roman" w:cs="Times New Roman"/>
          <w:vertAlign w:val="superscript"/>
        </w:rPr>
        <w:t>2</w:t>
      </w:r>
      <w:r w:rsidRPr="002549F9">
        <w:rPr>
          <w:rFonts w:ascii="Times New Roman" w:eastAsia="Calibri" w:hAnsi="Times New Roman" w:cs="Times New Roman"/>
        </w:rPr>
        <w:t>.</w:t>
      </w:r>
    </w:p>
    <w:p w:rsidR="007C558A" w:rsidRPr="002549F9" w:rsidRDefault="007C558A" w:rsidP="007C558A">
      <w:pPr>
        <w:pStyle w:val="NoSpacing"/>
        <w:tabs>
          <w:tab w:val="left" w:pos="0"/>
        </w:tabs>
        <w:jc w:val="both"/>
        <w:rPr>
          <w:rFonts w:ascii="Times New Roman" w:eastAsia="Calibri" w:hAnsi="Times New Roman" w:cs="Times New Roman"/>
        </w:rPr>
      </w:pPr>
      <w:r w:rsidRPr="002549F9">
        <w:rPr>
          <w:rFonts w:ascii="Times New Roman" w:eastAsia="Calibri" w:hAnsi="Times New Roman" w:cs="Times New Roman"/>
        </w:rPr>
        <w:tab/>
      </w:r>
    </w:p>
    <w:p w:rsidR="007C558A" w:rsidRPr="002549F9" w:rsidRDefault="002549F9" w:rsidP="007C558A">
      <w:pPr>
        <w:pStyle w:val="NoSpacing"/>
        <w:tabs>
          <w:tab w:val="left" w:pos="0"/>
        </w:tabs>
        <w:jc w:val="both"/>
        <w:rPr>
          <w:rFonts w:ascii="Times New Roman" w:eastAsia="Calibri" w:hAnsi="Times New Roman" w:cs="Times New Roman"/>
        </w:rPr>
      </w:pPr>
      <w:r>
        <w:rPr>
          <w:rFonts w:ascii="Times New Roman" w:hAnsi="Times New Roman"/>
        </w:rPr>
        <w:tab/>
      </w:r>
      <w:r w:rsidRPr="002549F9">
        <w:rPr>
          <w:rFonts w:ascii="Times New Roman" w:hAnsi="Times New Roman"/>
          <w:u w:val="single"/>
        </w:rPr>
        <w:t>НАПОМЕНА</w:t>
      </w:r>
      <w:r>
        <w:rPr>
          <w:rFonts w:ascii="Times New Roman" w:hAnsi="Times New Roman"/>
        </w:rPr>
        <w:t xml:space="preserve">: </w:t>
      </w:r>
      <w:r w:rsidR="007C558A" w:rsidRPr="002549F9">
        <w:rPr>
          <w:rFonts w:ascii="Times New Roman" w:eastAsia="Calibri" w:hAnsi="Times New Roman" w:cs="Times New Roman"/>
        </w:rPr>
        <w:t>Уколико се при разради локације установи да не постоје техничке могућности за постављање киоска типа "NBK 16 S-В", предвидети постављање киоска типа "NBK 16 S-A".</w:t>
      </w:r>
    </w:p>
    <w:p w:rsidR="007C558A" w:rsidRDefault="007C558A" w:rsidP="007C558A">
      <w:pPr>
        <w:pStyle w:val="NoSpacing"/>
        <w:tabs>
          <w:tab w:val="left" w:pos="8220"/>
        </w:tabs>
        <w:jc w:val="both"/>
        <w:rPr>
          <w:rFonts w:ascii="Times New Roman" w:eastAsia="Calibri" w:hAnsi="Times New Roman" w:cs="Times New Roman"/>
          <w:sz w:val="24"/>
          <w:szCs w:val="24"/>
        </w:rPr>
      </w:pPr>
    </w:p>
    <w:p w:rsidR="003967AD" w:rsidRPr="003967AD" w:rsidRDefault="003967AD" w:rsidP="007C558A">
      <w:pPr>
        <w:pStyle w:val="NoSpacing"/>
        <w:tabs>
          <w:tab w:val="left" w:pos="8220"/>
        </w:tabs>
        <w:jc w:val="both"/>
        <w:rPr>
          <w:rFonts w:ascii="Times New Roman" w:eastAsia="Calibri" w:hAnsi="Times New Roman" w:cs="Times New Roman"/>
          <w:sz w:val="24"/>
          <w:szCs w:val="24"/>
        </w:rPr>
      </w:pPr>
    </w:p>
    <w:p w:rsidR="007C558A" w:rsidRDefault="005610C4" w:rsidP="007C558A">
      <w:pPr>
        <w:pStyle w:val="NoSpacing"/>
        <w:tabs>
          <w:tab w:val="left" w:pos="8220"/>
        </w:tabs>
        <w:jc w:val="both"/>
        <w:rPr>
          <w:rFonts w:ascii="Times New Roman" w:hAnsi="Times New Roman"/>
          <w:b/>
        </w:rPr>
      </w:pPr>
      <w:r w:rsidRPr="005610C4">
        <w:rPr>
          <w:rFonts w:ascii="Times New Roman" w:hAnsi="Times New Roman"/>
          <w:b/>
        </w:rPr>
        <w:t>3.</w:t>
      </w:r>
      <w:r w:rsidR="00D00C79">
        <w:rPr>
          <w:rFonts w:ascii="Times New Roman" w:hAnsi="Times New Roman"/>
          <w:b/>
        </w:rPr>
        <w:t>1.</w:t>
      </w:r>
      <w:r w:rsidR="00ED2C1D">
        <w:rPr>
          <w:rFonts w:ascii="Times New Roman" w:hAnsi="Times New Roman"/>
          <w:b/>
        </w:rPr>
        <w:t>3</w:t>
      </w:r>
      <w:r>
        <w:rPr>
          <w:rFonts w:ascii="Times New Roman" w:hAnsi="Times New Roman"/>
          <w:b/>
        </w:rPr>
        <w:t xml:space="preserve"> Нацрт плана треба да садржи:</w:t>
      </w:r>
    </w:p>
    <w:p w:rsidR="005610C4" w:rsidRDefault="005610C4" w:rsidP="007C558A">
      <w:pPr>
        <w:pStyle w:val="NoSpacing"/>
        <w:tabs>
          <w:tab w:val="left" w:pos="8220"/>
        </w:tabs>
        <w:jc w:val="both"/>
        <w:rPr>
          <w:rFonts w:ascii="Times New Roman" w:hAnsi="Times New Roman"/>
          <w:b/>
        </w:rPr>
      </w:pPr>
    </w:p>
    <w:p w:rsidR="005610C4" w:rsidRPr="005610C4" w:rsidRDefault="005610C4" w:rsidP="005610C4">
      <w:pPr>
        <w:pStyle w:val="NoSpacing"/>
        <w:jc w:val="both"/>
        <w:rPr>
          <w:rFonts w:ascii="Times New Roman" w:eastAsia="Calibri" w:hAnsi="Times New Roman" w:cs="Times New Roman"/>
          <w:lang w:val="sr-Cyrl-CS"/>
        </w:rPr>
      </w:pPr>
      <w:r>
        <w:rPr>
          <w:rFonts w:eastAsia="Calibri"/>
        </w:rPr>
        <w:tab/>
      </w:r>
      <w:r w:rsidRPr="005610C4">
        <w:rPr>
          <w:rFonts w:ascii="Times New Roman" w:eastAsia="Calibri" w:hAnsi="Times New Roman" w:cs="Times New Roman"/>
        </w:rPr>
        <w:t>1.</w:t>
      </w:r>
      <w:r w:rsidRPr="005610C4">
        <w:rPr>
          <w:rFonts w:ascii="Times New Roman" w:eastAsia="Calibri" w:hAnsi="Times New Roman" w:cs="Times New Roman"/>
          <w:lang w:val="sr-Cyrl-CS"/>
        </w:rPr>
        <w:t xml:space="preserve"> Списак локација</w:t>
      </w:r>
      <w:r w:rsidRPr="005610C4">
        <w:rPr>
          <w:rFonts w:ascii="Times New Roman" w:eastAsia="Calibri" w:hAnsi="Times New Roman" w:cs="Times New Roman"/>
        </w:rPr>
        <w:t xml:space="preserve">- </w:t>
      </w:r>
      <w:r w:rsidRPr="005610C4">
        <w:rPr>
          <w:rFonts w:ascii="Times New Roman" w:eastAsia="Calibri" w:hAnsi="Times New Roman" w:cs="Times New Roman"/>
          <w:lang w:val="sr-Cyrl-CS"/>
        </w:rPr>
        <w:t>места постављања са киосцима, условима и начином постављања;</w:t>
      </w:r>
    </w:p>
    <w:p w:rsidR="005610C4" w:rsidRPr="005610C4" w:rsidRDefault="005610C4" w:rsidP="005610C4">
      <w:pPr>
        <w:pStyle w:val="NoSpacing"/>
        <w:jc w:val="both"/>
        <w:rPr>
          <w:rFonts w:ascii="Times New Roman" w:eastAsia="Calibri" w:hAnsi="Times New Roman" w:cs="Times New Roman"/>
          <w:lang w:val="sr-Cyrl-CS"/>
        </w:rPr>
      </w:pPr>
      <w:r w:rsidRPr="005610C4">
        <w:rPr>
          <w:rFonts w:ascii="Times New Roman" w:eastAsia="Calibri" w:hAnsi="Times New Roman" w:cs="Times New Roman"/>
          <w:lang w:val="sr-Cyrl-CS"/>
        </w:rPr>
        <w:tab/>
        <w:t>2.</w:t>
      </w:r>
      <w:r w:rsidRPr="005610C4">
        <w:rPr>
          <w:rFonts w:ascii="Times New Roman" w:eastAsia="Calibri" w:hAnsi="Times New Roman" w:cs="Times New Roman"/>
          <w:i/>
          <w:lang w:val="sr-Cyrl-CS"/>
        </w:rPr>
        <w:t xml:space="preserve"> </w:t>
      </w:r>
      <w:r w:rsidRPr="005610C4">
        <w:rPr>
          <w:rFonts w:ascii="Times New Roman" w:eastAsia="Calibri" w:hAnsi="Times New Roman" w:cs="Times New Roman"/>
          <w:lang w:val="sr-Cyrl-CS"/>
        </w:rPr>
        <w:t>Прегледну карту локација - места постављања у размери 1:5000;</w:t>
      </w:r>
    </w:p>
    <w:p w:rsidR="005610C4" w:rsidRPr="005610C4" w:rsidRDefault="005610C4" w:rsidP="005610C4">
      <w:pPr>
        <w:pStyle w:val="NoSpacing"/>
        <w:jc w:val="both"/>
        <w:rPr>
          <w:rFonts w:ascii="Times New Roman" w:eastAsia="Calibri" w:hAnsi="Times New Roman" w:cs="Times New Roman"/>
          <w:lang w:val="sr-Cyrl-CS"/>
        </w:rPr>
      </w:pPr>
      <w:r w:rsidRPr="005610C4">
        <w:rPr>
          <w:rFonts w:ascii="Calibri" w:eastAsia="Calibri" w:hAnsi="Calibri" w:cs="Times New Roman"/>
          <w:lang w:val="sr-Cyrl-CS"/>
        </w:rPr>
        <w:tab/>
      </w:r>
      <w:r w:rsidRPr="005610C4">
        <w:rPr>
          <w:rFonts w:ascii="Times New Roman" w:eastAsia="Calibri" w:hAnsi="Times New Roman" w:cs="Times New Roman"/>
          <w:lang w:val="sr-Cyrl-CS"/>
        </w:rPr>
        <w:t>3. Опис места постављања са наменом површине на којој се налази;</w:t>
      </w:r>
    </w:p>
    <w:p w:rsidR="005610C4" w:rsidRPr="005610C4" w:rsidRDefault="005610C4" w:rsidP="005610C4">
      <w:pPr>
        <w:pStyle w:val="NoSpacing"/>
        <w:jc w:val="both"/>
        <w:rPr>
          <w:rFonts w:ascii="Times New Roman" w:eastAsia="Calibri" w:hAnsi="Times New Roman" w:cs="Times New Roman"/>
          <w:lang w:val="sr-Cyrl-CS"/>
        </w:rPr>
      </w:pPr>
      <w:r w:rsidRPr="005610C4">
        <w:rPr>
          <w:rFonts w:ascii="Times New Roman" w:eastAsia="Calibri" w:hAnsi="Times New Roman" w:cs="Times New Roman"/>
          <w:lang w:val="sr-Cyrl-CS"/>
        </w:rPr>
        <w:tab/>
        <w:t>4. Технички опис киоска и његов изглед;</w:t>
      </w:r>
    </w:p>
    <w:p w:rsidR="005610C4" w:rsidRPr="005610C4" w:rsidRDefault="005610C4" w:rsidP="005610C4">
      <w:pPr>
        <w:pStyle w:val="NoSpacing"/>
        <w:jc w:val="both"/>
        <w:rPr>
          <w:rFonts w:ascii="Times New Roman" w:eastAsia="Calibri" w:hAnsi="Times New Roman" w:cs="Times New Roman"/>
          <w:lang w:val="sr-Cyrl-CS"/>
        </w:rPr>
      </w:pPr>
      <w:r w:rsidRPr="005610C4">
        <w:rPr>
          <w:rFonts w:ascii="Times New Roman" w:eastAsia="Calibri" w:hAnsi="Times New Roman" w:cs="Times New Roman"/>
          <w:lang w:val="sr-Cyrl-CS"/>
        </w:rPr>
        <w:tab/>
        <w:t>5. Графички приказ места постављања са уцртаним киоском и објектима у непосредном окружењу у размери 1:100 или 1:200 и фотографски приказ површине на којој се постављање врши,</w:t>
      </w:r>
      <w:r w:rsidRPr="005610C4">
        <w:rPr>
          <w:rFonts w:ascii="Times New Roman" w:eastAsia="Calibri" w:hAnsi="Times New Roman" w:cs="Times New Roman"/>
          <w:i/>
          <w:lang w:val="sr-Cyrl-CS"/>
        </w:rPr>
        <w:t xml:space="preserve"> </w:t>
      </w:r>
      <w:r w:rsidRPr="005610C4">
        <w:rPr>
          <w:rFonts w:ascii="Times New Roman" w:eastAsia="Calibri" w:hAnsi="Times New Roman" w:cs="Times New Roman"/>
          <w:lang w:val="sr-Cyrl-CS"/>
        </w:rPr>
        <w:t>који су припремљени од стране лица које поседује лиценцу одговорног пројектанта из области саобраћаја и саобраћајне сигнализације и лица које поседује лиценцу одговорног пројектанта архитектонске струке;</w:t>
      </w:r>
    </w:p>
    <w:p w:rsidR="005610C4" w:rsidRPr="005610C4" w:rsidRDefault="005610C4" w:rsidP="005610C4">
      <w:pPr>
        <w:pStyle w:val="NoSpacing"/>
        <w:jc w:val="both"/>
        <w:rPr>
          <w:rFonts w:ascii="Times New Roman" w:eastAsia="Calibri" w:hAnsi="Times New Roman" w:cs="Times New Roman"/>
          <w:lang w:val="sr-Cyrl-CS"/>
        </w:rPr>
      </w:pPr>
      <w:r w:rsidRPr="005610C4">
        <w:rPr>
          <w:rFonts w:ascii="Times New Roman" w:eastAsia="Calibri" w:hAnsi="Times New Roman" w:cs="Times New Roman"/>
          <w:lang w:val="sr-Cyrl-CS"/>
        </w:rPr>
        <w:tab/>
        <w:t>6. Сагласност субјекта који управља, користи и одржава јавну површину, а на другим површинама власника, односно корисника површине на коју се врши постављање;</w:t>
      </w:r>
    </w:p>
    <w:p w:rsidR="005610C4" w:rsidRPr="005610C4" w:rsidRDefault="005610C4" w:rsidP="005610C4">
      <w:pPr>
        <w:pStyle w:val="NoSpacing"/>
        <w:jc w:val="both"/>
        <w:rPr>
          <w:rFonts w:ascii="Times New Roman" w:eastAsia="Calibri" w:hAnsi="Times New Roman" w:cs="Times New Roman"/>
        </w:rPr>
      </w:pPr>
      <w:r w:rsidRPr="005610C4">
        <w:rPr>
          <w:rFonts w:ascii="Times New Roman" w:eastAsia="Calibri" w:hAnsi="Times New Roman" w:cs="Times New Roman"/>
          <w:lang w:val="sr-Cyrl-CS"/>
        </w:rPr>
        <w:tab/>
        <w:t xml:space="preserve">7. Сагласност надлежног завода за заштиту споменика културе када се киоск поставља на парцели културног добра и његове заштићене околине, односно на парцели добра које ужива претходну заштиту или се налази у просторно културно-историјској целини, односно целини која ужива претходну заштиту. </w:t>
      </w:r>
    </w:p>
    <w:p w:rsidR="005610C4" w:rsidRPr="005610C4" w:rsidRDefault="005610C4" w:rsidP="005610C4">
      <w:pPr>
        <w:pStyle w:val="NoSpacing"/>
        <w:jc w:val="both"/>
        <w:rPr>
          <w:rFonts w:ascii="Times New Roman" w:eastAsia="Calibri" w:hAnsi="Times New Roman" w:cs="Times New Roman"/>
        </w:rPr>
      </w:pPr>
    </w:p>
    <w:p w:rsidR="00226E94" w:rsidRDefault="005610C4" w:rsidP="005610C4">
      <w:pPr>
        <w:pStyle w:val="NoSpacing"/>
        <w:jc w:val="both"/>
        <w:rPr>
          <w:rFonts w:ascii="Times New Roman" w:hAnsi="Times New Roman" w:cs="Times New Roman"/>
          <w:b/>
        </w:rPr>
      </w:pPr>
      <w:r w:rsidRPr="005610C4">
        <w:rPr>
          <w:rFonts w:ascii="Times New Roman" w:hAnsi="Times New Roman" w:cs="Times New Roman"/>
          <w:b/>
        </w:rPr>
        <w:t>3.</w:t>
      </w:r>
      <w:r w:rsidR="00D00C79">
        <w:rPr>
          <w:rFonts w:ascii="Times New Roman" w:hAnsi="Times New Roman" w:cs="Times New Roman"/>
          <w:b/>
        </w:rPr>
        <w:t>1.</w:t>
      </w:r>
      <w:r w:rsidR="00ED2C1D">
        <w:rPr>
          <w:rFonts w:ascii="Times New Roman" w:hAnsi="Times New Roman" w:cs="Times New Roman"/>
          <w:b/>
        </w:rPr>
        <w:t>4</w:t>
      </w:r>
      <w:r>
        <w:rPr>
          <w:rFonts w:ascii="Times New Roman" w:hAnsi="Times New Roman" w:cs="Times New Roman"/>
          <w:b/>
        </w:rPr>
        <w:t xml:space="preserve"> </w:t>
      </w:r>
      <w:r w:rsidR="00A824D5">
        <w:rPr>
          <w:rFonts w:ascii="Times New Roman" w:hAnsi="Times New Roman" w:cs="Times New Roman"/>
          <w:b/>
        </w:rPr>
        <w:t>Понуђач (израђивач плана) је у обавези да</w:t>
      </w:r>
      <w:r>
        <w:rPr>
          <w:rFonts w:ascii="Times New Roman" w:hAnsi="Times New Roman" w:cs="Times New Roman"/>
          <w:b/>
        </w:rPr>
        <w:t>:</w:t>
      </w:r>
    </w:p>
    <w:p w:rsidR="00A824D5" w:rsidRDefault="00A824D5" w:rsidP="005610C4">
      <w:pPr>
        <w:pStyle w:val="NoSpacing"/>
        <w:jc w:val="both"/>
        <w:rPr>
          <w:rFonts w:ascii="Times New Roman" w:hAnsi="Times New Roman" w:cs="Times New Roman"/>
          <w:b/>
        </w:rPr>
      </w:pPr>
    </w:p>
    <w:p w:rsidR="00A824D5" w:rsidRPr="00FB0BA8" w:rsidRDefault="00A824D5" w:rsidP="00FB0BA8">
      <w:pPr>
        <w:pStyle w:val="NoSpacing"/>
        <w:jc w:val="both"/>
        <w:rPr>
          <w:rFonts w:ascii="Times New Roman" w:eastAsia="Calibri" w:hAnsi="Times New Roman" w:cs="Times New Roman"/>
        </w:rPr>
      </w:pPr>
      <w:r>
        <w:rPr>
          <w:rFonts w:eastAsia="Calibri"/>
        </w:rPr>
        <w:tab/>
      </w:r>
      <w:r w:rsidRPr="00FB0BA8">
        <w:rPr>
          <w:rFonts w:ascii="Times New Roman" w:eastAsia="Calibri" w:hAnsi="Times New Roman" w:cs="Times New Roman"/>
        </w:rPr>
        <w:t>-</w:t>
      </w:r>
      <w:r w:rsidRPr="00FB0BA8">
        <w:rPr>
          <w:rFonts w:ascii="Times New Roman" w:eastAsia="Calibri" w:hAnsi="Times New Roman" w:cs="Times New Roman"/>
          <w:lang w:val="sr-Cyrl-CS"/>
        </w:rPr>
        <w:t xml:space="preserve"> </w:t>
      </w:r>
      <w:r w:rsidRPr="00FB0BA8">
        <w:rPr>
          <w:rFonts w:ascii="Times New Roman" w:hAnsi="Times New Roman" w:cs="Times New Roman"/>
          <w:lang w:val="sr-Cyrl-CS"/>
        </w:rPr>
        <w:t>изради нацрт п</w:t>
      </w:r>
      <w:r w:rsidRPr="00FB0BA8">
        <w:rPr>
          <w:rFonts w:ascii="Times New Roman" w:eastAsia="Calibri" w:hAnsi="Times New Roman" w:cs="Times New Roman"/>
          <w:lang w:val="sr-Cyrl-CS"/>
        </w:rPr>
        <w:t>лана у складу са Одлуком о постављању привремених објеката на територији града Београда ("Сл. лист града Београда," бр. 17/15, 43/15, 71/15 и 126/16)</w:t>
      </w:r>
      <w:r w:rsidRPr="00FB0BA8">
        <w:rPr>
          <w:rFonts w:ascii="Times New Roman" w:eastAsia="Calibri" w:hAnsi="Times New Roman" w:cs="Times New Roman"/>
        </w:rPr>
        <w:t xml:space="preserve"> и Правилником о типу, величини, изгледу и другим карактеристикама киоска и тезги који се постављају на подручју Градске Општине Барајево, Вождовац, Гроцка, Звездара, Земун, Лазаревац, Младеновац, Нови Београд, Обреновац, Палилула, Раковица, Сопот, Сурчин и Чукарица ("Сл. лицст града Београда", бр. 135/2016)</w:t>
      </w:r>
      <w:r w:rsidR="00FB0BA8">
        <w:rPr>
          <w:rFonts w:ascii="Times New Roman" w:eastAsia="Calibri" w:hAnsi="Times New Roman" w:cs="Times New Roman"/>
        </w:rPr>
        <w:t>;</w:t>
      </w:r>
    </w:p>
    <w:p w:rsidR="00A824D5" w:rsidRPr="00FB0BA8" w:rsidRDefault="00FB0BA8" w:rsidP="00FB0BA8">
      <w:pPr>
        <w:pStyle w:val="NoSpacing"/>
        <w:jc w:val="both"/>
        <w:rPr>
          <w:rFonts w:ascii="Times New Roman" w:eastAsia="Calibri" w:hAnsi="Times New Roman" w:cs="Times New Roman"/>
          <w:sz w:val="24"/>
          <w:szCs w:val="24"/>
          <w:lang w:val="sr-Cyrl-CS"/>
        </w:rPr>
      </w:pPr>
      <w:r>
        <w:rPr>
          <w:rFonts w:ascii="Times New Roman" w:hAnsi="Times New Roman" w:cs="Times New Roman"/>
          <w:sz w:val="24"/>
          <w:szCs w:val="24"/>
          <w:lang w:val="sr-Cyrl-CS"/>
        </w:rPr>
        <w:tab/>
        <w:t>-</w:t>
      </w:r>
      <w:r w:rsidR="00A824D5" w:rsidRPr="00FB0BA8">
        <w:rPr>
          <w:rFonts w:ascii="Times New Roman" w:eastAsia="Calibri" w:hAnsi="Times New Roman" w:cs="Times New Roman"/>
          <w:sz w:val="24"/>
          <w:szCs w:val="24"/>
          <w:lang w:val="sr-Cyrl-CS"/>
        </w:rPr>
        <w:t xml:space="preserve"> прибави сагласност субјекта који управља, користи и одржава јавну површину, а на другим површинама власника, односно корисника повр</w:t>
      </w:r>
      <w:r>
        <w:rPr>
          <w:rFonts w:ascii="Times New Roman" w:hAnsi="Times New Roman" w:cs="Times New Roman"/>
          <w:sz w:val="24"/>
          <w:szCs w:val="24"/>
          <w:lang w:val="sr-Cyrl-CS"/>
        </w:rPr>
        <w:t>шине на коју се врши постављање;</w:t>
      </w:r>
    </w:p>
    <w:p w:rsidR="00A824D5" w:rsidRPr="00FB0BA8" w:rsidRDefault="00FB0BA8" w:rsidP="00FB0BA8">
      <w:pPr>
        <w:pStyle w:val="NoSpacing"/>
        <w:jc w:val="both"/>
        <w:rPr>
          <w:rFonts w:ascii="Times New Roman" w:eastAsia="Calibri" w:hAnsi="Times New Roman" w:cs="Times New Roman"/>
          <w:sz w:val="24"/>
          <w:szCs w:val="24"/>
          <w:lang w:val="sr-Cyrl-CS"/>
        </w:rPr>
      </w:pPr>
      <w:r>
        <w:rPr>
          <w:rFonts w:ascii="Times New Roman" w:hAnsi="Times New Roman" w:cs="Times New Roman"/>
          <w:sz w:val="24"/>
          <w:szCs w:val="24"/>
          <w:lang w:val="sr-Cyrl-CS"/>
        </w:rPr>
        <w:tab/>
        <w:t xml:space="preserve">- </w:t>
      </w:r>
      <w:r w:rsidR="00A824D5" w:rsidRPr="00FB0BA8">
        <w:rPr>
          <w:rFonts w:ascii="Times New Roman" w:eastAsia="Calibri" w:hAnsi="Times New Roman" w:cs="Times New Roman"/>
          <w:sz w:val="24"/>
          <w:szCs w:val="24"/>
          <w:lang w:val="sr-Cyrl-CS"/>
        </w:rPr>
        <w:t>прибави сагласност надлежног завода за заштиту споменика културе када се киоск поставља на парцели културног добра и његове заштићене околине, односно на парцели добра које ужива претходну заштиту или се налази у просторно културно-историјској целини, односно цели</w:t>
      </w:r>
      <w:r>
        <w:rPr>
          <w:rFonts w:ascii="Times New Roman" w:hAnsi="Times New Roman" w:cs="Times New Roman"/>
          <w:sz w:val="24"/>
          <w:szCs w:val="24"/>
          <w:lang w:val="sr-Cyrl-CS"/>
        </w:rPr>
        <w:t>ни која ужива претходну заштиту;</w:t>
      </w:r>
      <w:r w:rsidR="00A824D5" w:rsidRPr="00FB0BA8">
        <w:rPr>
          <w:rFonts w:ascii="Times New Roman" w:eastAsia="Calibri" w:hAnsi="Times New Roman" w:cs="Times New Roman"/>
          <w:sz w:val="24"/>
          <w:szCs w:val="24"/>
          <w:lang w:val="sr-Cyrl-CS"/>
        </w:rPr>
        <w:t xml:space="preserve"> </w:t>
      </w:r>
    </w:p>
    <w:p w:rsidR="00A824D5" w:rsidRPr="00FB0BA8" w:rsidRDefault="00A824D5" w:rsidP="00FB0BA8">
      <w:pPr>
        <w:pStyle w:val="NoSpacing"/>
        <w:jc w:val="both"/>
        <w:rPr>
          <w:rFonts w:ascii="Times New Roman" w:eastAsia="Calibri" w:hAnsi="Times New Roman" w:cs="Times New Roman"/>
          <w:sz w:val="24"/>
          <w:szCs w:val="24"/>
          <w:lang w:val="sr-Cyrl-CS"/>
        </w:rPr>
      </w:pPr>
      <w:r w:rsidRPr="00FB0BA8">
        <w:rPr>
          <w:rFonts w:ascii="Times New Roman" w:eastAsia="Calibri" w:hAnsi="Times New Roman" w:cs="Times New Roman"/>
          <w:sz w:val="24"/>
          <w:szCs w:val="24"/>
          <w:lang w:val="sr-Cyrl-CS"/>
        </w:rPr>
        <w:tab/>
      </w:r>
      <w:r w:rsidR="00FB0BA8">
        <w:rPr>
          <w:rFonts w:ascii="Times New Roman" w:hAnsi="Times New Roman" w:cs="Times New Roman"/>
          <w:sz w:val="24"/>
          <w:szCs w:val="24"/>
          <w:lang w:val="sr-Cyrl-CS"/>
        </w:rPr>
        <w:t xml:space="preserve">- </w:t>
      </w:r>
      <w:r w:rsidRPr="00FB0BA8">
        <w:rPr>
          <w:rFonts w:ascii="Times New Roman" w:eastAsia="Calibri" w:hAnsi="Times New Roman" w:cs="Times New Roman"/>
          <w:sz w:val="24"/>
          <w:szCs w:val="24"/>
          <w:lang w:val="sr-Cyrl-CS"/>
        </w:rPr>
        <w:t xml:space="preserve"> прибави лист непокретности и копије плана з</w:t>
      </w:r>
      <w:r w:rsidR="00FB0BA8">
        <w:rPr>
          <w:rFonts w:ascii="Times New Roman" w:hAnsi="Times New Roman" w:cs="Times New Roman"/>
          <w:sz w:val="24"/>
          <w:szCs w:val="24"/>
          <w:lang w:val="sr-Cyrl-CS"/>
        </w:rPr>
        <w:t>а планиране локације постављања;</w:t>
      </w:r>
    </w:p>
    <w:p w:rsidR="00A824D5" w:rsidRPr="00FB0BA8" w:rsidRDefault="00A824D5" w:rsidP="00FB0BA8">
      <w:pPr>
        <w:pStyle w:val="NoSpacing"/>
        <w:jc w:val="both"/>
        <w:rPr>
          <w:rFonts w:ascii="Times New Roman" w:eastAsia="Calibri" w:hAnsi="Times New Roman" w:cs="Times New Roman"/>
        </w:rPr>
      </w:pPr>
      <w:r w:rsidRPr="00FB0BA8">
        <w:rPr>
          <w:rFonts w:ascii="Times New Roman" w:eastAsia="Calibri" w:hAnsi="Times New Roman" w:cs="Times New Roman"/>
          <w:sz w:val="24"/>
          <w:szCs w:val="24"/>
          <w:lang w:val="sr-Cyrl-CS"/>
        </w:rPr>
        <w:tab/>
      </w:r>
      <w:r w:rsidR="00FB0BA8">
        <w:rPr>
          <w:rFonts w:ascii="Times New Roman" w:hAnsi="Times New Roman" w:cs="Times New Roman"/>
          <w:sz w:val="24"/>
          <w:szCs w:val="24"/>
          <w:lang w:val="sr-Cyrl-CS"/>
        </w:rPr>
        <w:t xml:space="preserve">- </w:t>
      </w:r>
      <w:r w:rsidRPr="00FB0BA8">
        <w:rPr>
          <w:rFonts w:ascii="Times New Roman" w:eastAsia="Calibri" w:hAnsi="Times New Roman" w:cs="Times New Roman"/>
          <w:sz w:val="24"/>
          <w:szCs w:val="24"/>
          <w:lang w:val="sr-Cyrl-CS"/>
        </w:rPr>
        <w:t xml:space="preserve"> прибави извод из катастра водова за планиране локације постављања</w:t>
      </w:r>
      <w:r w:rsidR="00FB0BA8">
        <w:rPr>
          <w:rFonts w:ascii="Times New Roman" w:hAnsi="Times New Roman" w:cs="Times New Roman"/>
          <w:sz w:val="24"/>
          <w:szCs w:val="24"/>
          <w:lang w:val="sr-Cyrl-CS"/>
        </w:rPr>
        <w:t>;</w:t>
      </w:r>
    </w:p>
    <w:p w:rsidR="00A824D5" w:rsidRPr="00FB0BA8" w:rsidRDefault="00A824D5" w:rsidP="00FB0BA8">
      <w:pPr>
        <w:pStyle w:val="NoSpacing"/>
        <w:jc w:val="both"/>
        <w:rPr>
          <w:rFonts w:ascii="Times New Roman" w:eastAsia="Calibri" w:hAnsi="Times New Roman" w:cs="Times New Roman"/>
        </w:rPr>
      </w:pPr>
      <w:r w:rsidRPr="00FB0BA8">
        <w:rPr>
          <w:rFonts w:ascii="Times New Roman" w:eastAsia="Calibri" w:hAnsi="Times New Roman" w:cs="Times New Roman"/>
        </w:rPr>
        <w:tab/>
      </w:r>
      <w:r w:rsidR="00FB0BA8">
        <w:rPr>
          <w:rFonts w:ascii="Times New Roman" w:eastAsia="Calibri" w:hAnsi="Times New Roman" w:cs="Times New Roman"/>
        </w:rPr>
        <w:t xml:space="preserve">- </w:t>
      </w:r>
      <w:r w:rsidRPr="00FB0BA8">
        <w:rPr>
          <w:rFonts w:ascii="Times New Roman" w:eastAsia="Calibri" w:hAnsi="Times New Roman" w:cs="Times New Roman"/>
        </w:rPr>
        <w:t xml:space="preserve"> изради план на ажурним геодетским подлогама</w:t>
      </w:r>
      <w:r w:rsidR="00FB0BA8">
        <w:rPr>
          <w:rFonts w:ascii="Times New Roman" w:eastAsia="Calibri" w:hAnsi="Times New Roman" w:cs="Times New Roman"/>
        </w:rPr>
        <w:t>;</w:t>
      </w:r>
    </w:p>
    <w:p w:rsidR="00A824D5" w:rsidRPr="00FB0BA8" w:rsidRDefault="00A824D5" w:rsidP="00FB0BA8">
      <w:pPr>
        <w:pStyle w:val="NoSpacing"/>
        <w:jc w:val="both"/>
        <w:rPr>
          <w:rFonts w:ascii="Times New Roman" w:eastAsia="Calibri" w:hAnsi="Times New Roman" w:cs="Times New Roman"/>
        </w:rPr>
      </w:pPr>
      <w:r w:rsidRPr="00FB0BA8">
        <w:rPr>
          <w:rFonts w:ascii="Times New Roman" w:eastAsia="Calibri" w:hAnsi="Times New Roman" w:cs="Times New Roman"/>
        </w:rPr>
        <w:tab/>
      </w:r>
      <w:r w:rsidR="00FB0BA8">
        <w:rPr>
          <w:rFonts w:ascii="Times New Roman" w:eastAsia="Calibri" w:hAnsi="Times New Roman" w:cs="Times New Roman"/>
        </w:rPr>
        <w:t xml:space="preserve">- </w:t>
      </w:r>
      <w:r w:rsidRPr="00FB0BA8">
        <w:rPr>
          <w:rFonts w:ascii="Times New Roman" w:eastAsia="Calibri" w:hAnsi="Times New Roman" w:cs="Times New Roman"/>
        </w:rPr>
        <w:t xml:space="preserve"> достави наручиоцу нацрт Плана у </w:t>
      </w:r>
      <w:r w:rsidR="009752D2">
        <w:rPr>
          <w:rFonts w:ascii="Times New Roman" w:eastAsia="Calibri" w:hAnsi="Times New Roman" w:cs="Times New Roman"/>
        </w:rPr>
        <w:t>6</w:t>
      </w:r>
      <w:r w:rsidRPr="00FB0BA8">
        <w:rPr>
          <w:rFonts w:ascii="Times New Roman" w:eastAsia="Calibri" w:hAnsi="Times New Roman" w:cs="Times New Roman"/>
        </w:rPr>
        <w:t xml:space="preserve"> примерака у аналогном облику и  ЦД са планом у дигиталном облику, у року од 30 дана од дана </w:t>
      </w:r>
      <w:r w:rsidR="00E863F9">
        <w:rPr>
          <w:rFonts w:ascii="Times New Roman" w:eastAsia="Calibri" w:hAnsi="Times New Roman" w:cs="Times New Roman"/>
        </w:rPr>
        <w:t>закључења</w:t>
      </w:r>
      <w:r w:rsidRPr="00FB0BA8">
        <w:rPr>
          <w:rFonts w:ascii="Times New Roman" w:eastAsia="Calibri" w:hAnsi="Times New Roman" w:cs="Times New Roman"/>
        </w:rPr>
        <w:t xml:space="preserve"> уговора</w:t>
      </w:r>
      <w:r w:rsidR="005526BE">
        <w:rPr>
          <w:rFonts w:ascii="Times New Roman" w:eastAsia="Calibri" w:hAnsi="Times New Roman" w:cs="Times New Roman"/>
        </w:rPr>
        <w:t xml:space="preserve"> и достављања потребних података од стране наручиоца</w:t>
      </w:r>
      <w:r w:rsidR="00FB0BA8">
        <w:rPr>
          <w:rFonts w:ascii="Times New Roman" w:eastAsia="Calibri" w:hAnsi="Times New Roman" w:cs="Times New Roman"/>
        </w:rPr>
        <w:t>;</w:t>
      </w:r>
    </w:p>
    <w:p w:rsidR="00A824D5" w:rsidRDefault="00A824D5" w:rsidP="00FB0BA8">
      <w:pPr>
        <w:pStyle w:val="NoSpacing"/>
        <w:jc w:val="both"/>
        <w:rPr>
          <w:rFonts w:ascii="Times New Roman" w:eastAsia="Calibri" w:hAnsi="Times New Roman" w:cs="Times New Roman"/>
        </w:rPr>
      </w:pPr>
      <w:r w:rsidRPr="00FB0BA8">
        <w:rPr>
          <w:rFonts w:ascii="Times New Roman" w:eastAsia="Calibri" w:hAnsi="Times New Roman" w:cs="Times New Roman"/>
        </w:rPr>
        <w:tab/>
      </w:r>
      <w:r w:rsidR="00FB0BA8">
        <w:rPr>
          <w:rFonts w:ascii="Times New Roman" w:eastAsia="Calibri" w:hAnsi="Times New Roman" w:cs="Times New Roman"/>
        </w:rPr>
        <w:t xml:space="preserve">- </w:t>
      </w:r>
      <w:r w:rsidRPr="00FB0BA8">
        <w:rPr>
          <w:rFonts w:ascii="Times New Roman" w:eastAsia="Calibri" w:hAnsi="Times New Roman" w:cs="Times New Roman"/>
        </w:rPr>
        <w:t>отклони евентуалне примедбе наручиоца у року од 5 д</w:t>
      </w:r>
      <w:r w:rsidR="00DC5A8E">
        <w:rPr>
          <w:rFonts w:ascii="Times New Roman" w:eastAsia="Calibri" w:hAnsi="Times New Roman" w:cs="Times New Roman"/>
        </w:rPr>
        <w:t>ана од дана достављања примедби;</w:t>
      </w:r>
    </w:p>
    <w:p w:rsidR="00DC5A8E" w:rsidRPr="00DC5A8E" w:rsidRDefault="00DC5A8E" w:rsidP="00DC5A8E">
      <w:pPr>
        <w:pStyle w:val="NoSpacing"/>
        <w:jc w:val="both"/>
        <w:rPr>
          <w:rFonts w:ascii="Times New Roman" w:eastAsia="Calibri" w:hAnsi="Times New Roman" w:cs="Times New Roman"/>
        </w:rPr>
      </w:pPr>
      <w:r>
        <w:rPr>
          <w:rFonts w:eastAsia="Calibri"/>
        </w:rPr>
        <w:tab/>
        <w:t>-</w:t>
      </w:r>
      <w:r w:rsidRPr="00DC5A8E">
        <w:rPr>
          <w:rFonts w:eastAsia="Calibri"/>
        </w:rPr>
        <w:t xml:space="preserve"> </w:t>
      </w:r>
      <w:r w:rsidRPr="00DC5A8E">
        <w:rPr>
          <w:rFonts w:ascii="Times New Roman" w:eastAsia="Calibri" w:hAnsi="Times New Roman" w:cs="Times New Roman"/>
        </w:rPr>
        <w:t>графички прикази буду припремље</w:t>
      </w:r>
      <w:r>
        <w:rPr>
          <w:rFonts w:ascii="Times New Roman" w:eastAsia="Calibri" w:hAnsi="Times New Roman" w:cs="Times New Roman"/>
        </w:rPr>
        <w:t>ни од стране лица које поседује</w:t>
      </w:r>
      <w:r w:rsidRPr="00DC5A8E">
        <w:rPr>
          <w:rFonts w:ascii="Times New Roman" w:eastAsia="Calibri" w:hAnsi="Times New Roman" w:cs="Times New Roman"/>
        </w:rPr>
        <w:t xml:space="preserve"> одговарајућу лиценцу из </w:t>
      </w:r>
      <w:r w:rsidRPr="00DC5A8E">
        <w:rPr>
          <w:rFonts w:ascii="Times New Roman" w:hAnsi="Times New Roman" w:cs="Times New Roman"/>
          <w:lang w:val="sr-Cyrl-CS"/>
        </w:rPr>
        <w:t>области саобраћаја и саобраћајне сигнализације и одговарајућу лиценцу одговорног пројектанта архитектонске струке, и то</w:t>
      </w:r>
      <w:r w:rsidRPr="00DC5A8E">
        <w:rPr>
          <w:rFonts w:ascii="Times New Roman" w:eastAsia="Calibri" w:hAnsi="Times New Roman" w:cs="Times New Roman"/>
        </w:rPr>
        <w:t>:</w:t>
      </w:r>
    </w:p>
    <w:p w:rsidR="00DC5A8E" w:rsidRPr="00DC5A8E" w:rsidRDefault="00DC5A8E" w:rsidP="00DC5A8E">
      <w:pPr>
        <w:pStyle w:val="NoSpacing"/>
        <w:jc w:val="both"/>
        <w:rPr>
          <w:rFonts w:ascii="Times New Roman" w:hAnsi="Times New Roman" w:cs="Times New Roman"/>
          <w:lang w:val="sr-Cyrl-CS"/>
        </w:rPr>
      </w:pPr>
      <w:r w:rsidRPr="00DC5A8E">
        <w:rPr>
          <w:rFonts w:ascii="Times New Roman" w:hAnsi="Times New Roman" w:cs="Times New Roman"/>
          <w:lang w:val="sr-Cyrl-CS"/>
        </w:rPr>
        <w:tab/>
        <w:t>- број лиценце 370 - одговорни пројектант саобраћаја и саобраћајни сигнализације,</w:t>
      </w:r>
    </w:p>
    <w:p w:rsidR="00DC5A8E" w:rsidRPr="00DC5A8E" w:rsidRDefault="00DC5A8E" w:rsidP="00DC5A8E">
      <w:pPr>
        <w:pStyle w:val="NoSpacing"/>
        <w:jc w:val="both"/>
        <w:rPr>
          <w:rFonts w:ascii="Times New Roman" w:hAnsi="Times New Roman" w:cs="Times New Roman"/>
          <w:lang w:val="sr-Cyrl-CS"/>
        </w:rPr>
      </w:pPr>
      <w:r w:rsidRPr="00DC5A8E">
        <w:rPr>
          <w:rFonts w:ascii="Times New Roman" w:hAnsi="Times New Roman" w:cs="Times New Roman"/>
          <w:lang w:val="sr-Cyrl-CS"/>
        </w:rPr>
        <w:tab/>
        <w:t>- број лиценце 300</w:t>
      </w:r>
      <w:r>
        <w:rPr>
          <w:rFonts w:ascii="Times New Roman" w:hAnsi="Times New Roman" w:cs="Times New Roman"/>
        </w:rPr>
        <w:t xml:space="preserve"> </w:t>
      </w:r>
      <w:r w:rsidRPr="00DC5A8E">
        <w:rPr>
          <w:rFonts w:ascii="Times New Roman" w:hAnsi="Times New Roman" w:cs="Times New Roman"/>
          <w:lang w:val="sr-Cyrl-CS"/>
        </w:rPr>
        <w:t xml:space="preserve"> - одговорни пројектант архитектонских пројеката, уређења слободних простора и унутрашњих инсталација и водовода и канализације или алтернатива,</w:t>
      </w:r>
    </w:p>
    <w:p w:rsidR="00DC5A8E" w:rsidRPr="00DC5A8E" w:rsidRDefault="00DC5A8E" w:rsidP="00DC5A8E">
      <w:pPr>
        <w:pStyle w:val="NoSpacing"/>
        <w:jc w:val="both"/>
        <w:rPr>
          <w:rFonts w:ascii="Times New Roman" w:hAnsi="Times New Roman" w:cs="Times New Roman"/>
          <w:lang w:val="sr-Cyrl-CS"/>
        </w:rPr>
      </w:pPr>
      <w:r w:rsidRPr="00DC5A8E">
        <w:rPr>
          <w:rFonts w:ascii="Times New Roman" w:hAnsi="Times New Roman" w:cs="Times New Roman"/>
          <w:lang w:val="sr-Cyrl-CS"/>
        </w:rPr>
        <w:tab/>
        <w:t xml:space="preserve">- број лиценце 301 - одговорни пројектант конструкција објеката високоградње, </w:t>
      </w:r>
    </w:p>
    <w:p w:rsidR="00DC5A8E" w:rsidRPr="00DC5A8E" w:rsidRDefault="00DC5A8E" w:rsidP="00DC5A8E">
      <w:pPr>
        <w:pStyle w:val="NoSpacing"/>
        <w:jc w:val="both"/>
        <w:rPr>
          <w:rFonts w:ascii="Times New Roman" w:eastAsia="Calibri" w:hAnsi="Times New Roman" w:cs="Times New Roman"/>
        </w:rPr>
      </w:pPr>
      <w:r w:rsidRPr="00DC5A8E">
        <w:rPr>
          <w:rFonts w:ascii="Times New Roman" w:hAnsi="Times New Roman" w:cs="Times New Roman"/>
          <w:lang w:val="sr-Cyrl-CS"/>
        </w:rPr>
        <w:tab/>
        <w:t>- број лиценце 30</w:t>
      </w:r>
      <w:r w:rsidRPr="00DC5A8E">
        <w:rPr>
          <w:rFonts w:ascii="Times New Roman" w:hAnsi="Times New Roman" w:cs="Times New Roman"/>
        </w:rPr>
        <w:t xml:space="preserve">2 </w:t>
      </w:r>
      <w:r w:rsidRPr="00DC5A8E">
        <w:rPr>
          <w:rFonts w:ascii="Times New Roman" w:hAnsi="Times New Roman" w:cs="Times New Roman"/>
          <w:lang w:val="sr-Cyrl-CS"/>
        </w:rPr>
        <w:t>- одговорни пројектант конструкција архитектонских пројеката.</w:t>
      </w:r>
    </w:p>
    <w:p w:rsidR="00A824D5" w:rsidRPr="00FB0BA8" w:rsidRDefault="00A824D5" w:rsidP="00FB0BA8">
      <w:pPr>
        <w:pStyle w:val="NoSpacing"/>
        <w:jc w:val="both"/>
        <w:rPr>
          <w:rFonts w:ascii="Times New Roman" w:eastAsia="Calibri" w:hAnsi="Times New Roman" w:cs="Times New Roman"/>
          <w:color w:val="FF0000"/>
        </w:rPr>
      </w:pPr>
      <w:r w:rsidRPr="00FB0BA8">
        <w:rPr>
          <w:rFonts w:ascii="Times New Roman" w:eastAsia="Calibri" w:hAnsi="Times New Roman" w:cs="Times New Roman"/>
        </w:rPr>
        <w:tab/>
      </w:r>
    </w:p>
    <w:p w:rsidR="00A824D5" w:rsidRPr="001A70D6" w:rsidRDefault="001A70D6" w:rsidP="00FB0BA8">
      <w:pPr>
        <w:pStyle w:val="NoSpacing"/>
        <w:jc w:val="both"/>
        <w:rPr>
          <w:rFonts w:ascii="Times New Roman" w:eastAsia="Calibri" w:hAnsi="Times New Roman" w:cs="Times New Roman"/>
        </w:rPr>
      </w:pPr>
      <w:r w:rsidRPr="001A70D6">
        <w:rPr>
          <w:rFonts w:ascii="Times New Roman" w:eastAsia="Calibri" w:hAnsi="Times New Roman" w:cs="Times New Roman"/>
          <w:b/>
        </w:rPr>
        <w:t>3.</w:t>
      </w:r>
      <w:r w:rsidR="00D00C79">
        <w:rPr>
          <w:rFonts w:ascii="Times New Roman" w:eastAsia="Calibri" w:hAnsi="Times New Roman" w:cs="Times New Roman"/>
          <w:b/>
        </w:rPr>
        <w:t>1.</w:t>
      </w:r>
      <w:r w:rsidR="00ED2C1D">
        <w:rPr>
          <w:rFonts w:ascii="Times New Roman" w:eastAsia="Calibri" w:hAnsi="Times New Roman" w:cs="Times New Roman"/>
          <w:b/>
        </w:rPr>
        <w:t>5</w:t>
      </w:r>
      <w:r w:rsidR="00D00C79">
        <w:rPr>
          <w:rFonts w:ascii="Times New Roman" w:eastAsia="Calibri" w:hAnsi="Times New Roman" w:cs="Times New Roman"/>
          <w:b/>
        </w:rPr>
        <w:t xml:space="preserve"> </w:t>
      </w:r>
      <w:r>
        <w:rPr>
          <w:rFonts w:ascii="Times New Roman" w:eastAsia="Calibri" w:hAnsi="Times New Roman" w:cs="Times New Roman"/>
          <w:b/>
        </w:rPr>
        <w:t>Наручилац се обавезује да:</w:t>
      </w:r>
    </w:p>
    <w:p w:rsidR="00A824D5" w:rsidRPr="00FB0BA8" w:rsidRDefault="00A824D5" w:rsidP="00FB0BA8">
      <w:pPr>
        <w:pStyle w:val="NoSpacing"/>
        <w:jc w:val="both"/>
        <w:rPr>
          <w:rFonts w:ascii="Times New Roman" w:hAnsi="Times New Roman" w:cs="Times New Roman"/>
        </w:rPr>
      </w:pPr>
    </w:p>
    <w:p w:rsidR="001A70D6" w:rsidRPr="001A70D6" w:rsidRDefault="001A70D6" w:rsidP="001A70D6">
      <w:pPr>
        <w:pStyle w:val="NoSpacing"/>
        <w:jc w:val="both"/>
        <w:rPr>
          <w:rFonts w:ascii="Times New Roman" w:eastAsia="Calibri" w:hAnsi="Times New Roman" w:cs="Times New Roman"/>
          <w:color w:val="FF0000"/>
        </w:rPr>
      </w:pPr>
      <w:r>
        <w:rPr>
          <w:rFonts w:ascii="Times New Roman" w:hAnsi="Times New Roman" w:cs="Times New Roman"/>
        </w:rPr>
        <w:tab/>
        <w:t>-</w:t>
      </w:r>
      <w:r w:rsidRPr="001A70D6">
        <w:rPr>
          <w:rFonts w:ascii="Times New Roman" w:eastAsia="Calibri" w:hAnsi="Times New Roman" w:cs="Times New Roman"/>
        </w:rPr>
        <w:t xml:space="preserve"> обезбеди податке о </w:t>
      </w:r>
      <w:r>
        <w:rPr>
          <w:rFonts w:ascii="Times New Roman" w:hAnsi="Times New Roman" w:cs="Times New Roman"/>
        </w:rPr>
        <w:t>намени парцеле/површине</w:t>
      </w:r>
      <w:r w:rsidRPr="001A70D6">
        <w:rPr>
          <w:rFonts w:ascii="Times New Roman" w:eastAsia="Calibri" w:hAnsi="Times New Roman" w:cs="Times New Roman"/>
        </w:rPr>
        <w:t xml:space="preserve"> на које се киоск поставља</w:t>
      </w:r>
      <w:r w:rsidR="00DD283D">
        <w:rPr>
          <w:rFonts w:ascii="Times New Roman" w:hAnsi="Times New Roman" w:cs="Times New Roman"/>
        </w:rPr>
        <w:t>;</w:t>
      </w:r>
    </w:p>
    <w:p w:rsidR="001A70D6" w:rsidRPr="001A70D6" w:rsidRDefault="001A70D6" w:rsidP="001A70D6">
      <w:pPr>
        <w:pStyle w:val="NoSpacing"/>
        <w:jc w:val="both"/>
        <w:rPr>
          <w:rFonts w:ascii="Times New Roman" w:eastAsia="Calibri" w:hAnsi="Times New Roman" w:cs="Times New Roman"/>
        </w:rPr>
      </w:pPr>
      <w:r w:rsidRPr="001A70D6">
        <w:rPr>
          <w:rFonts w:ascii="Times New Roman" w:eastAsia="Calibri" w:hAnsi="Times New Roman" w:cs="Times New Roman"/>
          <w:color w:val="FF0000"/>
        </w:rPr>
        <w:tab/>
      </w:r>
      <w:r>
        <w:rPr>
          <w:rFonts w:ascii="Times New Roman" w:hAnsi="Times New Roman" w:cs="Times New Roman"/>
        </w:rPr>
        <w:t>-</w:t>
      </w:r>
      <w:r w:rsidRPr="001A70D6">
        <w:rPr>
          <w:rFonts w:ascii="Times New Roman" w:eastAsia="Calibri" w:hAnsi="Times New Roman" w:cs="Times New Roman"/>
        </w:rPr>
        <w:t xml:space="preserve"> у случају потребе</w:t>
      </w:r>
      <w:r>
        <w:rPr>
          <w:rFonts w:ascii="Times New Roman" w:hAnsi="Times New Roman" w:cs="Times New Roman"/>
        </w:rPr>
        <w:t>,</w:t>
      </w:r>
      <w:r w:rsidRPr="001A70D6">
        <w:rPr>
          <w:rFonts w:ascii="Times New Roman" w:eastAsia="Calibri" w:hAnsi="Times New Roman" w:cs="Times New Roman"/>
        </w:rPr>
        <w:t xml:space="preserve"> овласти израђивача плана да</w:t>
      </w:r>
      <w:r>
        <w:rPr>
          <w:rFonts w:ascii="Times New Roman" w:hAnsi="Times New Roman" w:cs="Times New Roman"/>
        </w:rPr>
        <w:t>, у име и за рачун наручиоца,</w:t>
      </w:r>
      <w:r w:rsidRPr="001A70D6">
        <w:rPr>
          <w:rFonts w:ascii="Times New Roman" w:eastAsia="Calibri" w:hAnsi="Times New Roman" w:cs="Times New Roman"/>
        </w:rPr>
        <w:t xml:space="preserve"> поступа пред надлежним </w:t>
      </w:r>
      <w:r>
        <w:rPr>
          <w:rFonts w:ascii="Times New Roman" w:hAnsi="Times New Roman" w:cs="Times New Roman"/>
        </w:rPr>
        <w:t>органима</w:t>
      </w:r>
      <w:r w:rsidRPr="001A70D6">
        <w:rPr>
          <w:rFonts w:ascii="Times New Roman" w:eastAsia="Calibri" w:hAnsi="Times New Roman" w:cs="Times New Roman"/>
        </w:rPr>
        <w:t xml:space="preserve"> </w:t>
      </w:r>
      <w:r>
        <w:rPr>
          <w:rFonts w:ascii="Times New Roman" w:hAnsi="Times New Roman" w:cs="Times New Roman"/>
        </w:rPr>
        <w:t xml:space="preserve">/ оранизацијама / јавним предузећима </w:t>
      </w:r>
      <w:r w:rsidRPr="001A70D6">
        <w:rPr>
          <w:rFonts w:ascii="Times New Roman" w:eastAsia="Calibri" w:hAnsi="Times New Roman" w:cs="Times New Roman"/>
        </w:rPr>
        <w:t xml:space="preserve">у циљу </w:t>
      </w:r>
      <w:r>
        <w:rPr>
          <w:rFonts w:ascii="Times New Roman" w:hAnsi="Times New Roman" w:cs="Times New Roman"/>
        </w:rPr>
        <w:t>прибављања</w:t>
      </w:r>
      <w:r w:rsidRPr="001A70D6">
        <w:rPr>
          <w:rFonts w:ascii="Times New Roman" w:eastAsia="Calibri" w:hAnsi="Times New Roman" w:cs="Times New Roman"/>
        </w:rPr>
        <w:t xml:space="preserve"> потребних сагласности и документације за израду нацрта плана.</w:t>
      </w:r>
    </w:p>
    <w:p w:rsidR="00050A73" w:rsidRDefault="00050A73" w:rsidP="001A70D6">
      <w:pPr>
        <w:pStyle w:val="NoSpacing"/>
        <w:jc w:val="both"/>
        <w:rPr>
          <w:rFonts w:ascii="Times New Roman" w:hAnsi="Times New Roman" w:cs="Times New Roman"/>
        </w:rPr>
      </w:pPr>
    </w:p>
    <w:p w:rsidR="00FB319B" w:rsidRPr="00FB319B" w:rsidRDefault="00FB319B" w:rsidP="001A70D6">
      <w:pPr>
        <w:pStyle w:val="NoSpacing"/>
        <w:jc w:val="both"/>
        <w:rPr>
          <w:rFonts w:ascii="Times New Roman" w:hAnsi="Times New Roman" w:cs="Times New Roman"/>
        </w:rPr>
      </w:pPr>
    </w:p>
    <w:p w:rsidR="00FB319B" w:rsidRDefault="00ED2C1D" w:rsidP="00ED2C1D">
      <w:pPr>
        <w:pStyle w:val="NoSpacing"/>
        <w:jc w:val="both"/>
        <w:rPr>
          <w:rFonts w:ascii="Times New Roman" w:hAnsi="Times New Roman" w:cs="Times New Roman"/>
        </w:rPr>
      </w:pPr>
      <w:r w:rsidRPr="00ED2C1D">
        <w:rPr>
          <w:rFonts w:ascii="Times New Roman" w:hAnsi="Times New Roman" w:cs="Times New Roman"/>
          <w:b/>
        </w:rPr>
        <w:t>3.2</w:t>
      </w:r>
      <w:r>
        <w:rPr>
          <w:rFonts w:ascii="Times New Roman" w:hAnsi="Times New Roman" w:cs="Times New Roman"/>
          <w:b/>
        </w:rPr>
        <w:t xml:space="preserve"> </w:t>
      </w:r>
      <w:r w:rsidRPr="00FB319B">
        <w:rPr>
          <w:rFonts w:ascii="Times New Roman" w:hAnsi="Times New Roman" w:cs="Times New Roman"/>
          <w:b/>
          <w:u w:val="single"/>
        </w:rPr>
        <w:t>ПАРТИЈА 2</w:t>
      </w:r>
      <w:r>
        <w:rPr>
          <w:rFonts w:ascii="Times New Roman" w:hAnsi="Times New Roman" w:cs="Times New Roman"/>
          <w:b/>
        </w:rPr>
        <w:t xml:space="preserve"> - </w:t>
      </w:r>
      <w:r>
        <w:rPr>
          <w:rFonts w:ascii="Times New Roman" w:hAnsi="Times New Roman" w:cs="Times New Roman"/>
        </w:rPr>
        <w:t>Набавка услуге израде нацрта плана постављања тезги и других привремених покретних објеката на територији ГО Младеновац.</w:t>
      </w:r>
    </w:p>
    <w:p w:rsidR="00ED2C1D" w:rsidRDefault="00ED2C1D" w:rsidP="00ED2C1D">
      <w:pPr>
        <w:pStyle w:val="NoSpacing"/>
        <w:jc w:val="both"/>
        <w:rPr>
          <w:rFonts w:ascii="Times New Roman" w:hAnsi="Times New Roman" w:cs="Times New Roman"/>
        </w:rPr>
      </w:pPr>
      <w:r>
        <w:rPr>
          <w:rFonts w:ascii="Times New Roman" w:hAnsi="Times New Roman" w:cs="Times New Roman"/>
          <w:b/>
          <w:lang w:val="sr-Cyrl-CS"/>
        </w:rPr>
        <w:lastRenderedPageBreak/>
        <w:t xml:space="preserve">3.2.1 </w:t>
      </w:r>
      <w:r>
        <w:rPr>
          <w:rFonts w:ascii="Times New Roman" w:hAnsi="Times New Roman" w:cs="Times New Roman"/>
          <w:b/>
        </w:rPr>
        <w:t xml:space="preserve">Опис услуге: </w:t>
      </w:r>
      <w:r>
        <w:rPr>
          <w:rFonts w:ascii="Times New Roman" w:hAnsi="Times New Roman" w:cs="Times New Roman"/>
        </w:rPr>
        <w:t xml:space="preserve">Израда нацрта плана постављања тезги и других привремених покретних објеката на територији градске општине Младеновац на локацијама које је наручилац одредио и у складу са техничком спецификацијом која је дата у наставку овог поглавља. </w:t>
      </w:r>
    </w:p>
    <w:p w:rsidR="00ED2C1D" w:rsidRPr="00745B0D" w:rsidRDefault="00ED2C1D" w:rsidP="00ED2C1D">
      <w:pPr>
        <w:pStyle w:val="normal0"/>
        <w:jc w:val="both"/>
        <w:rPr>
          <w:rFonts w:ascii="Times New Roman" w:hAnsi="Times New Roman" w:cs="Times New Roman"/>
          <w:b/>
        </w:rPr>
      </w:pPr>
      <w:r w:rsidRPr="00ED2C1D">
        <w:rPr>
          <w:rFonts w:ascii="Times New Roman" w:hAnsi="Times New Roman" w:cs="Times New Roman"/>
          <w:b/>
        </w:rPr>
        <w:t>3.2.2</w:t>
      </w:r>
      <w:r>
        <w:rPr>
          <w:rFonts w:ascii="Times New Roman" w:hAnsi="Times New Roman" w:cs="Times New Roman"/>
          <w:b/>
        </w:rPr>
        <w:t xml:space="preserve"> </w:t>
      </w:r>
      <w:r w:rsidRPr="00745B0D">
        <w:rPr>
          <w:rFonts w:ascii="Times New Roman" w:hAnsi="Times New Roman" w:cs="Times New Roman"/>
          <w:b/>
          <w:lang w:val="sr-Cyrl-CS"/>
        </w:rPr>
        <w:t xml:space="preserve">Списак локација </w:t>
      </w:r>
      <w:r w:rsidRPr="00745B0D">
        <w:rPr>
          <w:rFonts w:ascii="Times New Roman" w:eastAsia="Calibri" w:hAnsi="Times New Roman" w:cs="Times New Roman"/>
          <w:b/>
        </w:rPr>
        <w:t>тезги и других покретних привремених објеката</w:t>
      </w:r>
      <w:r w:rsidRPr="00745B0D">
        <w:rPr>
          <w:rFonts w:ascii="Times New Roman" w:hAnsi="Times New Roman" w:cs="Times New Roman"/>
          <w:b/>
          <w:lang w:val="sr-Cyrl-CS"/>
        </w:rPr>
        <w:t xml:space="preserve"> с</w:t>
      </w:r>
      <w:r>
        <w:rPr>
          <w:rFonts w:ascii="Times New Roman" w:hAnsi="Times New Roman" w:cs="Times New Roman"/>
          <w:b/>
          <w:lang w:val="sr-Cyrl-CS"/>
        </w:rPr>
        <w:t>а условима и начином постављања: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684"/>
        <w:gridCol w:w="1661"/>
        <w:gridCol w:w="2176"/>
        <w:gridCol w:w="3402"/>
      </w:tblGrid>
      <w:tr w:rsidR="0094480A" w:rsidRPr="000046E7" w:rsidTr="0094480A">
        <w:tc>
          <w:tcPr>
            <w:tcW w:w="675" w:type="dxa"/>
            <w:tcBorders>
              <w:top w:val="single" w:sz="4" w:space="0" w:color="000000"/>
              <w:left w:val="single" w:sz="4" w:space="0" w:color="000000"/>
              <w:bottom w:val="single" w:sz="4" w:space="0" w:color="000000"/>
              <w:right w:val="single" w:sz="4" w:space="0" w:color="000000"/>
            </w:tcBorders>
            <w:vAlign w:val="center"/>
            <w:hideMark/>
          </w:tcPr>
          <w:p w:rsidR="0094480A" w:rsidRPr="000046E7" w:rsidRDefault="0094480A" w:rsidP="000046E7">
            <w:pPr>
              <w:pStyle w:val="NoSpacing"/>
              <w:jc w:val="center"/>
              <w:rPr>
                <w:rFonts w:ascii="Times New Roman" w:eastAsia="Calibri" w:hAnsi="Times New Roman" w:cs="Times New Roman"/>
                <w:b/>
              </w:rPr>
            </w:pPr>
            <w:r w:rsidRPr="000046E7">
              <w:rPr>
                <w:rFonts w:ascii="Times New Roman" w:eastAsia="Calibri" w:hAnsi="Times New Roman" w:cs="Times New Roman"/>
                <w:b/>
              </w:rPr>
              <w:t>Ред бр.</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94480A" w:rsidRPr="000046E7" w:rsidRDefault="0094480A" w:rsidP="000046E7">
            <w:pPr>
              <w:pStyle w:val="NoSpacing"/>
              <w:jc w:val="center"/>
              <w:rPr>
                <w:rFonts w:ascii="Times New Roman" w:eastAsia="Calibri" w:hAnsi="Times New Roman" w:cs="Times New Roman"/>
                <w:b/>
              </w:rPr>
            </w:pPr>
            <w:r w:rsidRPr="000046E7">
              <w:rPr>
                <w:rFonts w:ascii="Times New Roman" w:eastAsia="Calibri" w:hAnsi="Times New Roman" w:cs="Times New Roman"/>
                <w:b/>
              </w:rPr>
              <w:t>Локација</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94480A" w:rsidRPr="000046E7" w:rsidRDefault="0094480A" w:rsidP="000046E7">
            <w:pPr>
              <w:pStyle w:val="NoSpacing"/>
              <w:jc w:val="center"/>
              <w:rPr>
                <w:rFonts w:ascii="Times New Roman" w:eastAsia="Calibri" w:hAnsi="Times New Roman" w:cs="Times New Roman"/>
                <w:b/>
              </w:rPr>
            </w:pPr>
            <w:r w:rsidRPr="000046E7">
              <w:rPr>
                <w:rFonts w:ascii="Times New Roman" w:hAnsi="Times New Roman" w:cs="Times New Roman"/>
                <w:b/>
              </w:rPr>
              <w:t>Кп. бр. и КО</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94480A" w:rsidRPr="000046E7" w:rsidRDefault="0094480A" w:rsidP="00ED2C1D">
            <w:pPr>
              <w:pStyle w:val="NoSpacing"/>
              <w:jc w:val="center"/>
              <w:rPr>
                <w:rFonts w:ascii="Times New Roman" w:hAnsi="Times New Roman" w:cs="Times New Roman"/>
                <w:b/>
              </w:rPr>
            </w:pPr>
            <w:r w:rsidRPr="000046E7">
              <w:rPr>
                <w:rFonts w:ascii="Times New Roman" w:hAnsi="Times New Roman" w:cs="Times New Roman"/>
                <w:b/>
              </w:rPr>
              <w:t>Врста објекта</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94480A" w:rsidRPr="000046E7" w:rsidRDefault="0094480A" w:rsidP="00ED2C1D">
            <w:pPr>
              <w:pStyle w:val="NoSpacing"/>
              <w:jc w:val="center"/>
              <w:rPr>
                <w:rFonts w:ascii="Times New Roman" w:hAnsi="Times New Roman" w:cs="Times New Roman"/>
                <w:b/>
              </w:rPr>
            </w:pPr>
            <w:r w:rsidRPr="000046E7">
              <w:rPr>
                <w:rFonts w:ascii="Times New Roman" w:hAnsi="Times New Roman" w:cs="Times New Roman"/>
                <w:b/>
              </w:rPr>
              <w:t>Опис и број локације</w:t>
            </w:r>
          </w:p>
        </w:tc>
      </w:tr>
      <w:tr w:rsidR="00ED2C1D" w:rsidRPr="000046E7" w:rsidTr="0094480A">
        <w:tc>
          <w:tcPr>
            <w:tcW w:w="675"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1</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Ул. Краља Петра Првог</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2103 Младеновац Варош</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Апарат за кокице</w:t>
            </w:r>
          </w:p>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"MT 2015"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b/>
              </w:rPr>
            </w:pPr>
            <w:r w:rsidRPr="000046E7">
              <w:rPr>
                <w:rFonts w:ascii="Times New Roman" w:hAnsi="Times New Roman" w:cs="Times New Roman"/>
                <w:b/>
              </w:rPr>
              <w:t>1</w:t>
            </w:r>
          </w:p>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Градски парк</w:t>
            </w:r>
          </w:p>
        </w:tc>
      </w:tr>
      <w:tr w:rsidR="00ED2C1D" w:rsidRPr="000046E7" w:rsidTr="0094480A">
        <w:tc>
          <w:tcPr>
            <w:tcW w:w="675"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2</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Ул. Краља Петра Првог</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2918/3 Младеновац Варош</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Апарат за кокице</w:t>
            </w:r>
          </w:p>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"MT 2015"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b/>
              </w:rPr>
            </w:pPr>
            <w:r w:rsidRPr="000046E7">
              <w:rPr>
                <w:rFonts w:ascii="Times New Roman" w:hAnsi="Times New Roman" w:cs="Times New Roman"/>
                <w:b/>
              </w:rPr>
              <w:t>2</w:t>
            </w:r>
          </w:p>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Код градског трга на тротоару</w:t>
            </w:r>
          </w:p>
        </w:tc>
      </w:tr>
      <w:tr w:rsidR="00ED2C1D" w:rsidRPr="000046E7" w:rsidTr="0094480A">
        <w:tc>
          <w:tcPr>
            <w:tcW w:w="675"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3</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Ул. Вука Караџића</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1744</w:t>
            </w:r>
          </w:p>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Младеновац Варош</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Апарат за кокице</w:t>
            </w:r>
          </w:p>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"MT 2015".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b/>
              </w:rPr>
            </w:pPr>
            <w:r w:rsidRPr="000046E7">
              <w:rPr>
                <w:rFonts w:ascii="Times New Roman" w:hAnsi="Times New Roman" w:cs="Times New Roman"/>
                <w:b/>
              </w:rPr>
              <w:t>3</w:t>
            </w:r>
          </w:p>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Код аутобуског стајалиштa - преко пута ПУ "Јелица Обрадовић"</w:t>
            </w:r>
          </w:p>
        </w:tc>
      </w:tr>
      <w:tr w:rsidR="00ED2C1D" w:rsidRPr="000046E7" w:rsidTr="0094480A">
        <w:tc>
          <w:tcPr>
            <w:tcW w:w="675"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4</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Ул. Краља Петра Првог</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2963/1</w:t>
            </w:r>
          </w:p>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Младеновац Вараош</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Тезга за продају књига</w:t>
            </w:r>
          </w:p>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"ST 2015"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jc w:val="center"/>
              <w:rPr>
                <w:rFonts w:ascii="Times New Roman" w:hAnsi="Times New Roman" w:cs="Times New Roman"/>
                <w:b/>
              </w:rPr>
            </w:pPr>
            <w:r w:rsidRPr="000046E7">
              <w:rPr>
                <w:rFonts w:ascii="Times New Roman" w:hAnsi="Times New Roman" w:cs="Times New Roman"/>
                <w:b/>
              </w:rPr>
              <w:t>4</w:t>
            </w:r>
          </w:p>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Пијацета</w:t>
            </w:r>
          </w:p>
        </w:tc>
      </w:tr>
      <w:tr w:rsidR="00ED2C1D" w:rsidRPr="000046E7" w:rsidTr="0094480A">
        <w:tc>
          <w:tcPr>
            <w:tcW w:w="675"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5</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Ул. Краља Петра Првог</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2963/1</w:t>
            </w:r>
          </w:p>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Младеновац Вараош</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Тезга за продају књига</w:t>
            </w:r>
          </w:p>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"ST 2015"</w:t>
            </w:r>
          </w:p>
        </w:tc>
        <w:tc>
          <w:tcPr>
            <w:tcW w:w="3402" w:type="dxa"/>
            <w:tcBorders>
              <w:top w:val="single" w:sz="4" w:space="0" w:color="000000"/>
              <w:left w:val="single" w:sz="4" w:space="0" w:color="000000"/>
              <w:bottom w:val="single" w:sz="4" w:space="0" w:color="000000"/>
              <w:right w:val="single" w:sz="4" w:space="0" w:color="000000"/>
            </w:tcBorders>
            <w:vAlign w:val="center"/>
          </w:tcPr>
          <w:p w:rsidR="00ED2C1D" w:rsidRPr="000046E7" w:rsidRDefault="00ED2C1D" w:rsidP="00ED2C1D">
            <w:pPr>
              <w:jc w:val="center"/>
              <w:rPr>
                <w:rFonts w:ascii="Times New Roman" w:hAnsi="Times New Roman" w:cs="Times New Roman"/>
                <w:b/>
              </w:rPr>
            </w:pPr>
            <w:r w:rsidRPr="000046E7">
              <w:rPr>
                <w:rFonts w:ascii="Times New Roman" w:hAnsi="Times New Roman" w:cs="Times New Roman"/>
                <w:b/>
              </w:rPr>
              <w:t>5</w:t>
            </w:r>
          </w:p>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Пијацета</w:t>
            </w:r>
          </w:p>
          <w:p w:rsidR="00ED2C1D" w:rsidRPr="000046E7" w:rsidRDefault="00ED2C1D" w:rsidP="00ED2C1D">
            <w:pPr>
              <w:pStyle w:val="NoSpacing"/>
              <w:jc w:val="center"/>
              <w:rPr>
                <w:rFonts w:ascii="Times New Roman" w:hAnsi="Times New Roman" w:cs="Times New Roman"/>
              </w:rPr>
            </w:pPr>
          </w:p>
        </w:tc>
      </w:tr>
      <w:tr w:rsidR="00ED2C1D" w:rsidRPr="000046E7" w:rsidTr="0094480A">
        <w:tc>
          <w:tcPr>
            <w:tcW w:w="675"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6</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Ул. Краља Петра Првог</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5792</w:t>
            </w:r>
          </w:p>
          <w:p w:rsidR="00ED2C1D" w:rsidRPr="000046E7" w:rsidRDefault="00ED2C1D" w:rsidP="00ED2C1D">
            <w:pPr>
              <w:pStyle w:val="NoSpacing"/>
              <w:jc w:val="center"/>
              <w:rPr>
                <w:rFonts w:ascii="Times New Roman" w:hAnsi="Times New Roman" w:cs="Times New Roman"/>
              </w:rPr>
            </w:pPr>
            <w:r w:rsidRPr="000046E7">
              <w:rPr>
                <w:rFonts w:ascii="Times New Roman" w:hAnsi="Times New Roman" w:cs="Times New Roman"/>
              </w:rPr>
              <w:t>Младеновац Вараош</w:t>
            </w:r>
          </w:p>
        </w:tc>
        <w:tc>
          <w:tcPr>
            <w:tcW w:w="2176" w:type="dxa"/>
            <w:tcBorders>
              <w:top w:val="single" w:sz="4" w:space="0" w:color="000000"/>
              <w:left w:val="single" w:sz="4" w:space="0" w:color="000000"/>
              <w:bottom w:val="single" w:sz="4" w:space="0" w:color="000000"/>
              <w:right w:val="single" w:sz="4" w:space="0" w:color="000000"/>
            </w:tcBorders>
            <w:vAlign w:val="center"/>
            <w:hideMark/>
          </w:tcPr>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Сталак за продају балона</w:t>
            </w:r>
          </w:p>
        </w:tc>
        <w:tc>
          <w:tcPr>
            <w:tcW w:w="3402" w:type="dxa"/>
            <w:tcBorders>
              <w:top w:val="single" w:sz="4" w:space="0" w:color="000000"/>
              <w:left w:val="single" w:sz="4" w:space="0" w:color="000000"/>
              <w:bottom w:val="single" w:sz="4" w:space="0" w:color="000000"/>
              <w:right w:val="single" w:sz="4" w:space="0" w:color="000000"/>
            </w:tcBorders>
            <w:vAlign w:val="center"/>
          </w:tcPr>
          <w:p w:rsidR="00ED2C1D" w:rsidRPr="000046E7" w:rsidRDefault="00ED2C1D" w:rsidP="00ED2C1D">
            <w:pPr>
              <w:jc w:val="center"/>
              <w:rPr>
                <w:rFonts w:ascii="Times New Roman" w:hAnsi="Times New Roman" w:cs="Times New Roman"/>
                <w:b/>
              </w:rPr>
            </w:pPr>
            <w:r w:rsidRPr="000046E7">
              <w:rPr>
                <w:rFonts w:ascii="Times New Roman" w:hAnsi="Times New Roman" w:cs="Times New Roman"/>
                <w:b/>
              </w:rPr>
              <w:t>6</w:t>
            </w:r>
          </w:p>
          <w:p w:rsidR="00ED2C1D" w:rsidRPr="000046E7" w:rsidRDefault="00ED2C1D" w:rsidP="00ED2C1D">
            <w:pPr>
              <w:jc w:val="center"/>
              <w:rPr>
                <w:rFonts w:ascii="Times New Roman" w:hAnsi="Times New Roman" w:cs="Times New Roman"/>
              </w:rPr>
            </w:pPr>
            <w:r w:rsidRPr="000046E7">
              <w:rPr>
                <w:rFonts w:ascii="Times New Roman" w:hAnsi="Times New Roman" w:cs="Times New Roman"/>
              </w:rPr>
              <w:t>Центар - испред споменика</w:t>
            </w:r>
          </w:p>
          <w:p w:rsidR="00ED2C1D" w:rsidRPr="000046E7" w:rsidRDefault="00ED2C1D" w:rsidP="00ED2C1D">
            <w:pPr>
              <w:pStyle w:val="NoSpacing"/>
              <w:jc w:val="center"/>
              <w:rPr>
                <w:rFonts w:ascii="Times New Roman" w:hAnsi="Times New Roman" w:cs="Times New Roman"/>
              </w:rPr>
            </w:pPr>
          </w:p>
        </w:tc>
      </w:tr>
    </w:tbl>
    <w:p w:rsidR="004E035F" w:rsidRDefault="004E035F" w:rsidP="004E035F">
      <w:pPr>
        <w:pStyle w:val="NoSpacing"/>
        <w:jc w:val="both"/>
        <w:rPr>
          <w:rFonts w:ascii="Times New Roman" w:hAnsi="Times New Roman"/>
        </w:rPr>
      </w:pPr>
      <w:r>
        <w:rPr>
          <w:rFonts w:ascii="Times New Roman" w:hAnsi="Times New Roman"/>
        </w:rPr>
        <w:tab/>
      </w:r>
      <w:r w:rsidRPr="00745B0D">
        <w:rPr>
          <w:rFonts w:ascii="Times New Roman" w:hAnsi="Times New Roman"/>
        </w:rPr>
        <w:t>По правилнику о типу, величини, изгледу и другим карактеристикама киоска и тезги који се постављају на подручју Градске Општине Барајево, Вождовац, Гроцка, Звездара, Земун, Лазаревац, Младеновац, Нови Београд, Обреновац, Палилула, Раковица, Сопот, Сурчин и Чукарица, утврђен је тип, величина, изглед и друге карактеристике тезге на јавним и другим површинама. На делу подручја Градске Општине Младеновац, могу се постављати тезге произведене у следећим типовима:</w:t>
      </w:r>
    </w:p>
    <w:p w:rsidR="004E035F" w:rsidRPr="004E035F" w:rsidRDefault="004E035F" w:rsidP="004E035F">
      <w:pPr>
        <w:pStyle w:val="NoSpacing"/>
        <w:jc w:val="both"/>
        <w:rPr>
          <w:rFonts w:ascii="Times New Roman" w:hAnsi="Times New Roman"/>
        </w:rPr>
      </w:pPr>
    </w:p>
    <w:p w:rsidR="004E035F" w:rsidRPr="00745B0D" w:rsidRDefault="004E035F" w:rsidP="004E035F">
      <w:pPr>
        <w:pStyle w:val="NoSpacing"/>
        <w:numPr>
          <w:ilvl w:val="0"/>
          <w:numId w:val="24"/>
        </w:numPr>
        <w:tabs>
          <w:tab w:val="left" w:pos="709"/>
        </w:tabs>
        <w:jc w:val="both"/>
        <w:rPr>
          <w:rFonts w:ascii="Times New Roman" w:hAnsi="Times New Roman"/>
        </w:rPr>
      </w:pPr>
      <w:r w:rsidRPr="00745B0D">
        <w:rPr>
          <w:rFonts w:ascii="Times New Roman" w:hAnsi="Times New Roman"/>
        </w:rPr>
        <w:t>Склопива тезга "ST 2015";</w:t>
      </w:r>
    </w:p>
    <w:p w:rsidR="004E035F" w:rsidRPr="00745B0D" w:rsidRDefault="004E035F" w:rsidP="004E035F">
      <w:pPr>
        <w:pStyle w:val="NoSpacing"/>
        <w:numPr>
          <w:ilvl w:val="0"/>
          <w:numId w:val="24"/>
        </w:numPr>
        <w:jc w:val="both"/>
        <w:rPr>
          <w:rFonts w:ascii="Times New Roman" w:hAnsi="Times New Roman"/>
        </w:rPr>
      </w:pPr>
      <w:r w:rsidRPr="00745B0D">
        <w:rPr>
          <w:rFonts w:ascii="Times New Roman" w:hAnsi="Times New Roman"/>
        </w:rPr>
        <w:t xml:space="preserve">Склопива тезга "ST 2015 K" и </w:t>
      </w:r>
    </w:p>
    <w:p w:rsidR="004E035F" w:rsidRPr="00745B0D" w:rsidRDefault="004E035F" w:rsidP="004E035F">
      <w:pPr>
        <w:pStyle w:val="NoSpacing"/>
        <w:numPr>
          <w:ilvl w:val="0"/>
          <w:numId w:val="24"/>
        </w:numPr>
        <w:tabs>
          <w:tab w:val="left" w:pos="709"/>
        </w:tabs>
        <w:jc w:val="both"/>
        <w:rPr>
          <w:rFonts w:ascii="Times New Roman" w:hAnsi="Times New Roman"/>
        </w:rPr>
      </w:pPr>
      <w:r w:rsidRPr="00745B0D">
        <w:rPr>
          <w:rFonts w:ascii="Times New Roman" w:hAnsi="Times New Roman"/>
        </w:rPr>
        <w:t>Мобилна тезга "MT 2015".</w:t>
      </w:r>
    </w:p>
    <w:p w:rsidR="004E035F" w:rsidRPr="00063854" w:rsidRDefault="004E035F" w:rsidP="004E035F">
      <w:pPr>
        <w:pStyle w:val="NoSpacing"/>
        <w:tabs>
          <w:tab w:val="left" w:pos="8220"/>
        </w:tabs>
        <w:jc w:val="both"/>
        <w:rPr>
          <w:rFonts w:ascii="Times New Roman" w:eastAsia="Calibri" w:hAnsi="Times New Roman"/>
        </w:rPr>
      </w:pPr>
    </w:p>
    <w:p w:rsidR="00BE0938" w:rsidRDefault="00BE0938" w:rsidP="00BE0938">
      <w:pPr>
        <w:pStyle w:val="NoSpacing"/>
        <w:tabs>
          <w:tab w:val="left" w:pos="8220"/>
        </w:tabs>
        <w:jc w:val="both"/>
        <w:rPr>
          <w:rFonts w:ascii="Times New Roman" w:hAnsi="Times New Roman"/>
          <w:b/>
        </w:rPr>
      </w:pPr>
      <w:r w:rsidRPr="005610C4">
        <w:rPr>
          <w:rFonts w:ascii="Times New Roman" w:hAnsi="Times New Roman"/>
          <w:b/>
        </w:rPr>
        <w:t>3.</w:t>
      </w:r>
      <w:r>
        <w:rPr>
          <w:rFonts w:ascii="Times New Roman" w:hAnsi="Times New Roman"/>
          <w:b/>
        </w:rPr>
        <w:t>2.3 Нацрт плана треба да садржи:</w:t>
      </w:r>
    </w:p>
    <w:p w:rsidR="00593ECA" w:rsidRPr="00A824D5" w:rsidRDefault="00593ECA" w:rsidP="005610C4">
      <w:pPr>
        <w:pStyle w:val="NoSpacing"/>
        <w:jc w:val="both"/>
        <w:rPr>
          <w:rFonts w:ascii="Times New Roman" w:hAnsi="Times New Roman" w:cs="Times New Roman"/>
        </w:rPr>
      </w:pPr>
    </w:p>
    <w:p w:rsidR="00BE0938" w:rsidRPr="00BE0938" w:rsidRDefault="00BE0938" w:rsidP="00BE0938">
      <w:pPr>
        <w:pStyle w:val="NoSpacing"/>
        <w:jc w:val="both"/>
        <w:rPr>
          <w:rFonts w:ascii="Times New Roman" w:hAnsi="Times New Roman" w:cs="Times New Roman"/>
          <w:lang w:val="sr-Cyrl-CS"/>
        </w:rPr>
      </w:pPr>
      <w:r>
        <w:rPr>
          <w:rFonts w:eastAsia="Calibri"/>
        </w:rPr>
        <w:tab/>
      </w:r>
      <w:r w:rsidRPr="00BE0938">
        <w:rPr>
          <w:rFonts w:ascii="Times New Roman" w:eastAsia="Calibri" w:hAnsi="Times New Roman" w:cs="Times New Roman"/>
        </w:rPr>
        <w:t>1.</w:t>
      </w:r>
      <w:r w:rsidRPr="00BE0938">
        <w:rPr>
          <w:rFonts w:ascii="Times New Roman" w:hAnsi="Times New Roman" w:cs="Times New Roman"/>
          <w:lang w:val="sr-Cyrl-CS"/>
        </w:rPr>
        <w:t xml:space="preserve"> Списак локација</w:t>
      </w:r>
      <w:r w:rsidRPr="00BE0938">
        <w:rPr>
          <w:rFonts w:ascii="Times New Roman" w:hAnsi="Times New Roman" w:cs="Times New Roman"/>
        </w:rPr>
        <w:t xml:space="preserve">- </w:t>
      </w:r>
      <w:r w:rsidRPr="00BE0938">
        <w:rPr>
          <w:rFonts w:ascii="Times New Roman" w:hAnsi="Times New Roman" w:cs="Times New Roman"/>
          <w:lang w:val="sr-Cyrl-CS"/>
        </w:rPr>
        <w:t>места постављања са покретним објектима, условима и начином постављања;</w:t>
      </w:r>
    </w:p>
    <w:p w:rsidR="00BE0938" w:rsidRPr="00BE0938" w:rsidRDefault="00BE0938" w:rsidP="00BE0938">
      <w:pPr>
        <w:pStyle w:val="NoSpacing"/>
        <w:jc w:val="both"/>
        <w:rPr>
          <w:rFonts w:ascii="Times New Roman" w:hAnsi="Times New Roman" w:cs="Times New Roman"/>
          <w:lang w:val="sr-Cyrl-CS"/>
        </w:rPr>
      </w:pPr>
      <w:r w:rsidRPr="00BE0938">
        <w:rPr>
          <w:rFonts w:ascii="Times New Roman" w:hAnsi="Times New Roman" w:cs="Times New Roman"/>
          <w:lang w:val="sr-Cyrl-CS"/>
        </w:rPr>
        <w:tab/>
        <w:t>2.</w:t>
      </w:r>
      <w:r w:rsidRPr="00BE0938">
        <w:rPr>
          <w:rFonts w:ascii="Times New Roman" w:hAnsi="Times New Roman" w:cs="Times New Roman"/>
          <w:i/>
          <w:lang w:val="sr-Cyrl-CS"/>
        </w:rPr>
        <w:t xml:space="preserve"> </w:t>
      </w:r>
      <w:r w:rsidRPr="00BE0938">
        <w:rPr>
          <w:rFonts w:ascii="Times New Roman" w:hAnsi="Times New Roman" w:cs="Times New Roman"/>
          <w:lang w:val="sr-Cyrl-CS"/>
        </w:rPr>
        <w:t>Прегледну карту локација - места постављања у размери 1:5000;</w:t>
      </w:r>
    </w:p>
    <w:p w:rsidR="00BE0938" w:rsidRPr="00BE0938" w:rsidRDefault="00BE0938" w:rsidP="00BE0938">
      <w:pPr>
        <w:pStyle w:val="NoSpacing"/>
        <w:jc w:val="both"/>
        <w:rPr>
          <w:rFonts w:ascii="Times New Roman" w:hAnsi="Times New Roman" w:cs="Times New Roman"/>
          <w:lang w:val="sr-Cyrl-CS"/>
        </w:rPr>
      </w:pPr>
      <w:r w:rsidRPr="00BE0938">
        <w:rPr>
          <w:rFonts w:ascii="Times New Roman" w:hAnsi="Times New Roman" w:cs="Times New Roman"/>
          <w:lang w:val="sr-Cyrl-CS"/>
        </w:rPr>
        <w:tab/>
        <w:t>3. Опис места постављања са наменом површине на којој се налази;</w:t>
      </w:r>
    </w:p>
    <w:p w:rsidR="00BE0938" w:rsidRPr="00BE0938" w:rsidRDefault="00BE0938" w:rsidP="00BE0938">
      <w:pPr>
        <w:pStyle w:val="NoSpacing"/>
        <w:jc w:val="both"/>
        <w:rPr>
          <w:rFonts w:ascii="Times New Roman" w:hAnsi="Times New Roman" w:cs="Times New Roman"/>
          <w:lang w:val="sr-Cyrl-CS"/>
        </w:rPr>
      </w:pPr>
      <w:r w:rsidRPr="00BE0938">
        <w:rPr>
          <w:rFonts w:ascii="Times New Roman" w:hAnsi="Times New Roman" w:cs="Times New Roman"/>
          <w:lang w:val="sr-Cyrl-CS"/>
        </w:rPr>
        <w:tab/>
        <w:t>4. Технички опис покретног објекта и његов изглед;</w:t>
      </w:r>
    </w:p>
    <w:p w:rsidR="00BE0938" w:rsidRPr="00BE0938" w:rsidRDefault="00BE0938" w:rsidP="00BE0938">
      <w:pPr>
        <w:pStyle w:val="NoSpacing"/>
        <w:jc w:val="both"/>
        <w:rPr>
          <w:rFonts w:ascii="Times New Roman" w:hAnsi="Times New Roman" w:cs="Times New Roman"/>
          <w:lang w:val="sr-Cyrl-CS"/>
        </w:rPr>
      </w:pPr>
      <w:r w:rsidRPr="00BE0938">
        <w:rPr>
          <w:rFonts w:ascii="Times New Roman" w:hAnsi="Times New Roman" w:cs="Times New Roman"/>
          <w:lang w:val="sr-Cyrl-CS"/>
        </w:rPr>
        <w:tab/>
        <w:t>5. Графички приказ места постављања са уцртаним покретним објектима и објектима у непосредном окружењу у размери 1:50 или 1:100 и фотографски приказ површине на којој се постављање врши,</w:t>
      </w:r>
      <w:r w:rsidRPr="00BE0938">
        <w:rPr>
          <w:rFonts w:ascii="Times New Roman" w:hAnsi="Times New Roman" w:cs="Times New Roman"/>
          <w:i/>
          <w:lang w:val="sr-Cyrl-CS"/>
        </w:rPr>
        <w:t xml:space="preserve"> </w:t>
      </w:r>
      <w:r w:rsidRPr="00BE0938">
        <w:rPr>
          <w:rFonts w:ascii="Times New Roman" w:hAnsi="Times New Roman" w:cs="Times New Roman"/>
          <w:lang w:val="sr-Cyrl-CS"/>
        </w:rPr>
        <w:t>који су припремљени од стране лица које поседује лиценцу одговорног пројектанта из области саобраћаја и саобраћајне сигнализације и лица које поседује лиценцу одговорног пројектанта архитектонске струке;</w:t>
      </w:r>
    </w:p>
    <w:p w:rsidR="00BE0938" w:rsidRPr="00BE0938" w:rsidRDefault="00BE0938" w:rsidP="00BE0938">
      <w:pPr>
        <w:pStyle w:val="NoSpacing"/>
        <w:jc w:val="both"/>
        <w:rPr>
          <w:rFonts w:ascii="Times New Roman" w:hAnsi="Times New Roman" w:cs="Times New Roman"/>
          <w:lang w:val="sr-Cyrl-CS"/>
        </w:rPr>
      </w:pPr>
      <w:r w:rsidRPr="00BE0938">
        <w:rPr>
          <w:rFonts w:ascii="Times New Roman" w:hAnsi="Times New Roman" w:cs="Times New Roman"/>
          <w:lang w:val="sr-Cyrl-CS"/>
        </w:rPr>
        <w:lastRenderedPageBreak/>
        <w:tab/>
        <w:t>6. Сагласност субјекта који управља, користи и одржава јавну површину, а на другим површинама власника, односно корисника површине на коју се врши постављање;</w:t>
      </w:r>
    </w:p>
    <w:p w:rsidR="00BE0938" w:rsidRPr="00BE0938" w:rsidRDefault="00BE0938" w:rsidP="00BE0938">
      <w:pPr>
        <w:pStyle w:val="NoSpacing"/>
        <w:jc w:val="both"/>
        <w:rPr>
          <w:rFonts w:ascii="Times New Roman" w:hAnsi="Times New Roman" w:cs="Times New Roman"/>
          <w:lang w:val="sr-Cyrl-CS"/>
        </w:rPr>
      </w:pPr>
      <w:r w:rsidRPr="00BE0938">
        <w:rPr>
          <w:rFonts w:ascii="Times New Roman" w:hAnsi="Times New Roman" w:cs="Times New Roman"/>
          <w:lang w:val="sr-Cyrl-CS"/>
        </w:rPr>
        <w:tab/>
        <w:t xml:space="preserve">7. Сагласност надлежног завода за заштиту споменика културе када се покретни објекат поставља на парцели културног добра и његове заштићене околине, односно на парцели добра које ужива претходну заштиту или се налази у просторно културно-историјској целини, односно целини која ужива претходну заштиту. </w:t>
      </w:r>
    </w:p>
    <w:p w:rsidR="00BE0938" w:rsidRPr="00BE0938" w:rsidRDefault="00BE0938" w:rsidP="00BE0938">
      <w:pPr>
        <w:pStyle w:val="NoSpacing"/>
        <w:jc w:val="both"/>
        <w:rPr>
          <w:rFonts w:ascii="Times New Roman" w:eastAsia="Calibri" w:hAnsi="Times New Roman" w:cs="Times New Roman"/>
        </w:rPr>
      </w:pPr>
      <w:r w:rsidRPr="00BE0938">
        <w:rPr>
          <w:rFonts w:ascii="Times New Roman" w:hAnsi="Times New Roman" w:cs="Times New Roman"/>
          <w:lang w:val="sr-Cyrl-CS"/>
        </w:rPr>
        <w:tab/>
        <w:t>8. Мишљење јавног комуналног предузећа које је основао Град</w:t>
      </w:r>
      <w:r>
        <w:rPr>
          <w:rFonts w:ascii="Times New Roman" w:hAnsi="Times New Roman" w:cs="Times New Roman"/>
          <w:lang w:val="sr-Cyrl-CS"/>
        </w:rPr>
        <w:t xml:space="preserve"> </w:t>
      </w:r>
      <w:r w:rsidRPr="00BE0938">
        <w:rPr>
          <w:rFonts w:ascii="Times New Roman" w:hAnsi="Times New Roman" w:cs="Times New Roman"/>
          <w:lang w:val="sr-Cyrl-CS"/>
        </w:rPr>
        <w:t>(</w:t>
      </w:r>
      <w:r>
        <w:rPr>
          <w:rFonts w:ascii="Times New Roman" w:hAnsi="Times New Roman" w:cs="Times New Roman"/>
          <w:lang w:val="sr-Cyrl-CS"/>
        </w:rPr>
        <w:t>г</w:t>
      </w:r>
      <w:r w:rsidRPr="00BE0938">
        <w:rPr>
          <w:rFonts w:ascii="Times New Roman" w:hAnsi="Times New Roman" w:cs="Times New Roman"/>
          <w:lang w:val="sr-Cyrl-CS"/>
        </w:rPr>
        <w:t>радска општина) за обављање делатности управљања пијацама када се тезге, постављају на растојању мањем од 500 метара од комплекса пијаца, којом оно управља, а у смислу врсте робе која се продаје на пијаци (члан 6. став 3. Одлуке о постављању тезги и других покретних привремених објеката на територији града Београда ("Сл. лист града Београда," бр. 17/15, 43/15 и  71/15 ), " Покретни објекат не може се поставити на растојању мањем од 500 м од комплекса пијаце којом управља јавно комунално предузеће које је основао град, када се на њему врши продаја робе истоветне роби на пијаци."</w:t>
      </w:r>
    </w:p>
    <w:p w:rsidR="00087D85" w:rsidRPr="00BE0938" w:rsidRDefault="00087D85" w:rsidP="00BE0938">
      <w:pPr>
        <w:pStyle w:val="NoSpacing"/>
        <w:rPr>
          <w:rFonts w:ascii="Times New Roman" w:hAnsi="Times New Roman" w:cs="Times New Roman"/>
        </w:rPr>
      </w:pPr>
    </w:p>
    <w:p w:rsidR="007956A8" w:rsidRDefault="007956A8" w:rsidP="007956A8">
      <w:pPr>
        <w:pStyle w:val="NoSpacing"/>
        <w:jc w:val="both"/>
        <w:rPr>
          <w:rFonts w:ascii="Times New Roman" w:hAnsi="Times New Roman" w:cs="Times New Roman"/>
          <w:b/>
        </w:rPr>
      </w:pPr>
      <w:r w:rsidRPr="005610C4">
        <w:rPr>
          <w:rFonts w:ascii="Times New Roman" w:hAnsi="Times New Roman"/>
          <w:b/>
        </w:rPr>
        <w:t>3.</w:t>
      </w:r>
      <w:r>
        <w:rPr>
          <w:rFonts w:ascii="Times New Roman" w:hAnsi="Times New Roman"/>
          <w:b/>
        </w:rPr>
        <w:t>2.4</w:t>
      </w:r>
      <w:r w:rsidRPr="007956A8">
        <w:rPr>
          <w:rFonts w:ascii="Times New Roman" w:hAnsi="Times New Roman" w:cs="Times New Roman"/>
          <w:b/>
        </w:rPr>
        <w:t xml:space="preserve"> </w:t>
      </w:r>
      <w:r>
        <w:rPr>
          <w:rFonts w:ascii="Times New Roman" w:hAnsi="Times New Roman" w:cs="Times New Roman"/>
          <w:b/>
        </w:rPr>
        <w:t>Понуђач (израђивач плана) је у обавези да:</w:t>
      </w:r>
    </w:p>
    <w:p w:rsidR="00607A88" w:rsidRPr="00BE0938" w:rsidRDefault="00607A88" w:rsidP="00BE0938">
      <w:pPr>
        <w:pStyle w:val="NoSpacing"/>
        <w:rPr>
          <w:rFonts w:ascii="Times New Roman" w:hAnsi="Times New Roman" w:cs="Times New Roman"/>
        </w:rPr>
      </w:pPr>
    </w:p>
    <w:p w:rsidR="007956A8" w:rsidRPr="00D27585" w:rsidRDefault="007956A8" w:rsidP="007956A8">
      <w:pPr>
        <w:pStyle w:val="NoSpacing"/>
        <w:jc w:val="both"/>
        <w:rPr>
          <w:rFonts w:ascii="Times New Roman" w:hAnsi="Times New Roman" w:cs="Times New Roman"/>
        </w:rPr>
      </w:pPr>
      <w:bookmarkStart w:id="5" w:name="_Toc364935389"/>
      <w:r>
        <w:rPr>
          <w:rFonts w:ascii="Times New Roman" w:eastAsia="Calibri" w:hAnsi="Times New Roman" w:cs="Times New Roman"/>
        </w:rPr>
        <w:tab/>
        <w:t>-</w:t>
      </w:r>
      <w:r w:rsidRPr="007956A8">
        <w:rPr>
          <w:rFonts w:ascii="Times New Roman" w:hAnsi="Times New Roman" w:cs="Times New Roman"/>
          <w:lang w:val="sr-Cyrl-CS"/>
        </w:rPr>
        <w:t xml:space="preserve"> изради нацрт Плана у свему, у складу са Одлуком о постављању тезги и других покретних привремених објеката на територији града Београда ("Сл. лист града Београда," бр. 17/15, 43/15 и  71/15 )</w:t>
      </w:r>
      <w:r w:rsidRPr="007956A8">
        <w:rPr>
          <w:rFonts w:ascii="Times New Roman" w:eastAsia="Calibri" w:hAnsi="Times New Roman" w:cs="Times New Roman"/>
        </w:rPr>
        <w:t xml:space="preserve"> и Правилником о </w:t>
      </w:r>
      <w:r w:rsidRPr="007956A8">
        <w:rPr>
          <w:rFonts w:ascii="Times New Roman" w:hAnsi="Times New Roman" w:cs="Times New Roman"/>
        </w:rPr>
        <w:t>типу, величини, изгледу и другим карактеристикама киоска и тезги који се постављају на подручју Градске Општине Барајево, Вождовац, Гроцка, Звездара, Земун, Лазаревац, Младеновац, Нови Београд, Обреновац, Палилула, Раковица, Сопот, Сурчин и Чукарица</w:t>
      </w:r>
      <w:r w:rsidRPr="007956A8">
        <w:rPr>
          <w:rFonts w:ascii="Times New Roman" w:eastAsia="Calibri" w:hAnsi="Times New Roman" w:cs="Times New Roman"/>
        </w:rPr>
        <w:t xml:space="preserve"> ("Сл. лицст</w:t>
      </w:r>
      <w:r w:rsidR="00D27585">
        <w:rPr>
          <w:rFonts w:ascii="Times New Roman" w:eastAsia="Calibri" w:hAnsi="Times New Roman" w:cs="Times New Roman"/>
        </w:rPr>
        <w:t xml:space="preserve"> града Београда", бр. 135/2016);</w:t>
      </w:r>
    </w:p>
    <w:p w:rsidR="007956A8" w:rsidRPr="007956A8" w:rsidRDefault="007956A8" w:rsidP="007956A8">
      <w:pPr>
        <w:pStyle w:val="NoSpacing"/>
        <w:jc w:val="both"/>
        <w:rPr>
          <w:rFonts w:ascii="Times New Roman" w:hAnsi="Times New Roman" w:cs="Times New Roman"/>
          <w:lang w:val="sr-Cyrl-CS"/>
        </w:rPr>
      </w:pPr>
      <w:r w:rsidRPr="007956A8">
        <w:rPr>
          <w:rFonts w:ascii="Times New Roman" w:hAnsi="Times New Roman" w:cs="Times New Roman"/>
          <w:lang w:val="sr-Cyrl-CS"/>
        </w:rPr>
        <w:tab/>
      </w:r>
      <w:r>
        <w:rPr>
          <w:rFonts w:ascii="Times New Roman" w:hAnsi="Times New Roman" w:cs="Times New Roman"/>
          <w:lang w:val="sr-Cyrl-CS"/>
        </w:rPr>
        <w:t>-</w:t>
      </w:r>
      <w:r w:rsidRPr="007956A8">
        <w:rPr>
          <w:rFonts w:ascii="Times New Roman" w:hAnsi="Times New Roman" w:cs="Times New Roman"/>
          <w:lang w:val="sr-Cyrl-CS"/>
        </w:rPr>
        <w:t xml:space="preserve"> прибави сагласност субјекта који управља, користи и одржава јавну површину, а на другим површинама власника, односно корисника површине на коју се врши пост</w:t>
      </w:r>
      <w:r w:rsidR="00D27585">
        <w:rPr>
          <w:rFonts w:ascii="Times New Roman" w:hAnsi="Times New Roman" w:cs="Times New Roman"/>
          <w:lang w:val="sr-Cyrl-CS"/>
        </w:rPr>
        <w:t>ављање;</w:t>
      </w:r>
    </w:p>
    <w:p w:rsidR="007956A8" w:rsidRPr="007956A8" w:rsidRDefault="007956A8" w:rsidP="007956A8">
      <w:pPr>
        <w:pStyle w:val="NoSpacing"/>
        <w:jc w:val="both"/>
        <w:rPr>
          <w:rFonts w:ascii="Times New Roman" w:hAnsi="Times New Roman" w:cs="Times New Roman"/>
          <w:lang w:val="sr-Cyrl-CS"/>
        </w:rPr>
      </w:pPr>
      <w:r w:rsidRPr="007956A8">
        <w:rPr>
          <w:rFonts w:ascii="Times New Roman" w:hAnsi="Times New Roman" w:cs="Times New Roman"/>
          <w:lang w:val="sr-Cyrl-CS"/>
        </w:rPr>
        <w:tab/>
      </w:r>
      <w:r>
        <w:rPr>
          <w:rFonts w:ascii="Times New Roman" w:hAnsi="Times New Roman" w:cs="Times New Roman"/>
          <w:lang w:val="sr-Cyrl-CS"/>
        </w:rPr>
        <w:t>-</w:t>
      </w:r>
      <w:r w:rsidRPr="007956A8">
        <w:rPr>
          <w:rFonts w:ascii="Times New Roman" w:hAnsi="Times New Roman" w:cs="Times New Roman"/>
          <w:lang w:val="sr-Cyrl-CS"/>
        </w:rPr>
        <w:t xml:space="preserve"> прибави сагласност надлежног завода за заштиту споменика културе када се покретни објекат поставља на парцели културног добра и његове заштићене околине, односно на парцели добра које ужива претходну заштиту или се налази у просторно културно-историјској целини, односно цели</w:t>
      </w:r>
      <w:r w:rsidR="00D27585">
        <w:rPr>
          <w:rFonts w:ascii="Times New Roman" w:hAnsi="Times New Roman" w:cs="Times New Roman"/>
          <w:lang w:val="sr-Cyrl-CS"/>
        </w:rPr>
        <w:t>ни која ужива претходну заштиту;</w:t>
      </w:r>
      <w:r w:rsidRPr="007956A8">
        <w:rPr>
          <w:rFonts w:ascii="Times New Roman" w:hAnsi="Times New Roman" w:cs="Times New Roman"/>
          <w:lang w:val="sr-Cyrl-CS"/>
        </w:rPr>
        <w:t xml:space="preserve"> </w:t>
      </w:r>
    </w:p>
    <w:p w:rsidR="007956A8" w:rsidRPr="007956A8" w:rsidRDefault="007956A8" w:rsidP="007956A8">
      <w:pPr>
        <w:pStyle w:val="NoSpacing"/>
        <w:jc w:val="both"/>
        <w:rPr>
          <w:rFonts w:ascii="Times New Roman" w:hAnsi="Times New Roman" w:cs="Times New Roman"/>
          <w:lang w:val="sr-Cyrl-CS"/>
        </w:rPr>
      </w:pPr>
      <w:r w:rsidRPr="007956A8">
        <w:rPr>
          <w:rFonts w:ascii="Times New Roman" w:hAnsi="Times New Roman" w:cs="Times New Roman"/>
          <w:lang w:val="sr-Cyrl-CS"/>
        </w:rPr>
        <w:tab/>
      </w:r>
      <w:r>
        <w:rPr>
          <w:rFonts w:ascii="Times New Roman" w:hAnsi="Times New Roman" w:cs="Times New Roman"/>
          <w:lang w:val="sr-Cyrl-CS"/>
        </w:rPr>
        <w:t>-</w:t>
      </w:r>
      <w:r w:rsidRPr="007956A8">
        <w:rPr>
          <w:rFonts w:ascii="Times New Roman" w:hAnsi="Times New Roman" w:cs="Times New Roman"/>
          <w:lang w:val="sr-Cyrl-CS"/>
        </w:rPr>
        <w:t xml:space="preserve"> прибави мишљење јавног комуналног предузећа које је основао Град (Градска општина) за обављање делатности управљања пијацама када се тезге, постављају на растојању мањем од 500 метара од комплекса пијаца, којом оно управља, а у смислу врсте робе која се продаје на пијаци (члан 6. став 3. Одлуке о постављању тезги и других покретних привремених објеката на територији града Београда ("Сл. лист града Београда," бр. 17/15, 43/15 и  71/15 ), " Покретни објекат не може се поставити на растојању мањем од 500 м од комплекса пијаце којом управља јавно комунално предузеће које је основао град, када се на њему врши продаја робе истоветне роби на пијаци."</w:t>
      </w:r>
      <w:r w:rsidR="00D27585">
        <w:rPr>
          <w:rFonts w:ascii="Times New Roman" w:hAnsi="Times New Roman" w:cs="Times New Roman"/>
          <w:lang w:val="sr-Cyrl-CS"/>
        </w:rPr>
        <w:t>);</w:t>
      </w:r>
      <w:r w:rsidRPr="007956A8">
        <w:rPr>
          <w:rFonts w:ascii="Times New Roman" w:hAnsi="Times New Roman" w:cs="Times New Roman"/>
          <w:lang w:val="sr-Cyrl-CS"/>
        </w:rPr>
        <w:t xml:space="preserve"> </w:t>
      </w:r>
    </w:p>
    <w:p w:rsidR="007956A8" w:rsidRPr="007956A8" w:rsidRDefault="007956A8" w:rsidP="007956A8">
      <w:pPr>
        <w:pStyle w:val="NoSpacing"/>
        <w:jc w:val="both"/>
        <w:rPr>
          <w:rFonts w:ascii="Times New Roman" w:hAnsi="Times New Roman" w:cs="Times New Roman"/>
          <w:lang w:val="sr-Cyrl-CS"/>
        </w:rPr>
      </w:pPr>
      <w:r w:rsidRPr="007956A8">
        <w:rPr>
          <w:rFonts w:ascii="Times New Roman" w:hAnsi="Times New Roman" w:cs="Times New Roman"/>
          <w:lang w:val="sr-Cyrl-CS"/>
        </w:rPr>
        <w:tab/>
      </w:r>
      <w:r>
        <w:rPr>
          <w:rFonts w:ascii="Times New Roman" w:hAnsi="Times New Roman" w:cs="Times New Roman"/>
          <w:lang w:val="sr-Cyrl-CS"/>
        </w:rPr>
        <w:t>-</w:t>
      </w:r>
      <w:r w:rsidRPr="007956A8">
        <w:rPr>
          <w:rFonts w:ascii="Times New Roman" w:hAnsi="Times New Roman" w:cs="Times New Roman"/>
          <w:lang w:val="sr-Cyrl-CS"/>
        </w:rPr>
        <w:t xml:space="preserve"> прибави лист непокретности и копије плана з</w:t>
      </w:r>
      <w:r w:rsidR="00D27585">
        <w:rPr>
          <w:rFonts w:ascii="Times New Roman" w:hAnsi="Times New Roman" w:cs="Times New Roman"/>
          <w:lang w:val="sr-Cyrl-CS"/>
        </w:rPr>
        <w:t>а планиране локације постављања;</w:t>
      </w:r>
    </w:p>
    <w:p w:rsidR="007956A8" w:rsidRPr="007956A8" w:rsidRDefault="007956A8" w:rsidP="007956A8">
      <w:pPr>
        <w:pStyle w:val="NoSpacing"/>
        <w:jc w:val="both"/>
        <w:rPr>
          <w:rFonts w:ascii="Times New Roman" w:eastAsia="Calibri" w:hAnsi="Times New Roman" w:cs="Times New Roman"/>
        </w:rPr>
      </w:pPr>
      <w:r w:rsidRPr="007956A8">
        <w:rPr>
          <w:rFonts w:ascii="Times New Roman" w:hAnsi="Times New Roman" w:cs="Times New Roman"/>
          <w:lang w:val="sr-Cyrl-CS"/>
        </w:rPr>
        <w:tab/>
      </w:r>
      <w:r>
        <w:rPr>
          <w:rFonts w:ascii="Times New Roman" w:hAnsi="Times New Roman" w:cs="Times New Roman"/>
          <w:lang w:val="sr-Cyrl-CS"/>
        </w:rPr>
        <w:t>-</w:t>
      </w:r>
      <w:r w:rsidRPr="007956A8">
        <w:rPr>
          <w:rFonts w:ascii="Times New Roman" w:hAnsi="Times New Roman" w:cs="Times New Roman"/>
          <w:lang w:val="sr-Cyrl-CS"/>
        </w:rPr>
        <w:t xml:space="preserve"> прибави извод из катастра водова за планиране </w:t>
      </w:r>
      <w:r w:rsidR="00D27585">
        <w:rPr>
          <w:rFonts w:ascii="Times New Roman" w:hAnsi="Times New Roman" w:cs="Times New Roman"/>
          <w:lang w:val="sr-Cyrl-CS"/>
        </w:rPr>
        <w:t>локације постављања;</w:t>
      </w:r>
    </w:p>
    <w:p w:rsidR="007956A8" w:rsidRPr="00D27585" w:rsidRDefault="007956A8" w:rsidP="007956A8">
      <w:pPr>
        <w:pStyle w:val="NoSpacing"/>
        <w:jc w:val="both"/>
        <w:rPr>
          <w:rFonts w:ascii="Times New Roman" w:eastAsia="Calibri" w:hAnsi="Times New Roman" w:cs="Times New Roman"/>
        </w:rPr>
      </w:pPr>
      <w:r w:rsidRPr="007956A8">
        <w:rPr>
          <w:rFonts w:ascii="Times New Roman" w:eastAsia="Calibri" w:hAnsi="Times New Roman" w:cs="Times New Roman"/>
        </w:rPr>
        <w:tab/>
      </w:r>
      <w:r>
        <w:rPr>
          <w:rFonts w:ascii="Times New Roman" w:eastAsia="Calibri" w:hAnsi="Times New Roman" w:cs="Times New Roman"/>
        </w:rPr>
        <w:t>-</w:t>
      </w:r>
      <w:r w:rsidRPr="007956A8">
        <w:rPr>
          <w:rFonts w:ascii="Times New Roman" w:eastAsia="Calibri" w:hAnsi="Times New Roman" w:cs="Times New Roman"/>
        </w:rPr>
        <w:t xml:space="preserve"> изради план </w:t>
      </w:r>
      <w:r w:rsidR="00D27585">
        <w:rPr>
          <w:rFonts w:ascii="Times New Roman" w:eastAsia="Calibri" w:hAnsi="Times New Roman" w:cs="Times New Roman"/>
        </w:rPr>
        <w:t>на ажурним геодетским подлогама;</w:t>
      </w:r>
    </w:p>
    <w:p w:rsidR="007956A8" w:rsidRPr="007956A8" w:rsidRDefault="007956A8" w:rsidP="007956A8">
      <w:pPr>
        <w:pStyle w:val="NoSpacing"/>
        <w:jc w:val="both"/>
        <w:rPr>
          <w:rFonts w:ascii="Times New Roman" w:eastAsia="Calibri" w:hAnsi="Times New Roman" w:cs="Times New Roman"/>
          <w:color w:val="FF0000"/>
        </w:rPr>
      </w:pPr>
      <w:r w:rsidRPr="007956A8">
        <w:rPr>
          <w:rFonts w:ascii="Times New Roman" w:eastAsia="Calibri" w:hAnsi="Times New Roman" w:cs="Times New Roman"/>
        </w:rPr>
        <w:tab/>
      </w:r>
      <w:r>
        <w:rPr>
          <w:rFonts w:ascii="Times New Roman" w:eastAsia="Calibri" w:hAnsi="Times New Roman" w:cs="Times New Roman"/>
        </w:rPr>
        <w:t>-</w:t>
      </w:r>
      <w:r w:rsidRPr="007956A8">
        <w:rPr>
          <w:rFonts w:ascii="Times New Roman" w:eastAsia="Calibri" w:hAnsi="Times New Roman" w:cs="Times New Roman"/>
        </w:rPr>
        <w:t xml:space="preserve"> достави наручиоцу нацрт Плана у 6 примерака у аналогном облику и  ЦД са планом у дигиталном облику, у року од 20 дана од дана </w:t>
      </w:r>
      <w:r>
        <w:rPr>
          <w:rFonts w:ascii="Times New Roman" w:eastAsia="Calibri" w:hAnsi="Times New Roman" w:cs="Times New Roman"/>
        </w:rPr>
        <w:t>закључења</w:t>
      </w:r>
      <w:r w:rsidRPr="007956A8">
        <w:rPr>
          <w:rFonts w:ascii="Times New Roman" w:eastAsia="Calibri" w:hAnsi="Times New Roman" w:cs="Times New Roman"/>
        </w:rPr>
        <w:t xml:space="preserve"> уговора </w:t>
      </w:r>
      <w:r>
        <w:rPr>
          <w:rFonts w:ascii="Times New Roman" w:eastAsia="Calibri" w:hAnsi="Times New Roman" w:cs="Times New Roman"/>
        </w:rPr>
        <w:t>и достављања потребних података од стране наручиоца;</w:t>
      </w:r>
    </w:p>
    <w:p w:rsidR="007956A8" w:rsidRPr="00D27585" w:rsidRDefault="007956A8" w:rsidP="007956A8">
      <w:pPr>
        <w:pStyle w:val="NoSpacing"/>
        <w:jc w:val="both"/>
        <w:rPr>
          <w:rFonts w:ascii="Times New Roman" w:eastAsia="Calibri" w:hAnsi="Times New Roman" w:cs="Times New Roman"/>
        </w:rPr>
      </w:pPr>
      <w:r w:rsidRPr="007956A8">
        <w:rPr>
          <w:rFonts w:ascii="Times New Roman" w:eastAsia="Calibri" w:hAnsi="Times New Roman" w:cs="Times New Roman"/>
        </w:rPr>
        <w:tab/>
      </w:r>
      <w:r>
        <w:rPr>
          <w:rFonts w:ascii="Times New Roman" w:eastAsia="Calibri" w:hAnsi="Times New Roman" w:cs="Times New Roman"/>
        </w:rPr>
        <w:t>-</w:t>
      </w:r>
      <w:r w:rsidRPr="007956A8">
        <w:rPr>
          <w:rFonts w:ascii="Times New Roman" w:eastAsia="Calibri" w:hAnsi="Times New Roman" w:cs="Times New Roman"/>
        </w:rPr>
        <w:t xml:space="preserve"> отклони евентуалне примедбе наручиоца у року од 5 д</w:t>
      </w:r>
      <w:r>
        <w:rPr>
          <w:rFonts w:ascii="Times New Roman" w:eastAsia="Calibri" w:hAnsi="Times New Roman" w:cs="Times New Roman"/>
        </w:rPr>
        <w:t>ана од дана достављања примедби</w:t>
      </w:r>
      <w:r w:rsidR="00D27585">
        <w:rPr>
          <w:rFonts w:ascii="Times New Roman" w:eastAsia="Calibri" w:hAnsi="Times New Roman" w:cs="Times New Roman"/>
        </w:rPr>
        <w:t>;</w:t>
      </w:r>
    </w:p>
    <w:p w:rsidR="007956A8" w:rsidRPr="007956A8" w:rsidRDefault="007956A8" w:rsidP="007956A8">
      <w:pPr>
        <w:pStyle w:val="NoSpacing"/>
        <w:jc w:val="both"/>
        <w:rPr>
          <w:rFonts w:ascii="Times New Roman" w:eastAsia="Calibri" w:hAnsi="Times New Roman" w:cs="Times New Roman"/>
        </w:rPr>
      </w:pPr>
      <w:r w:rsidRPr="007956A8">
        <w:rPr>
          <w:rFonts w:ascii="Times New Roman" w:eastAsia="Calibri" w:hAnsi="Times New Roman" w:cs="Times New Roman"/>
        </w:rPr>
        <w:tab/>
      </w:r>
      <w:r w:rsidR="00D27585">
        <w:rPr>
          <w:rFonts w:ascii="Times New Roman" w:eastAsia="Calibri" w:hAnsi="Times New Roman" w:cs="Times New Roman"/>
        </w:rPr>
        <w:t>-</w:t>
      </w:r>
      <w:r w:rsidRPr="007956A8">
        <w:rPr>
          <w:rFonts w:ascii="Times New Roman" w:eastAsia="Calibri" w:hAnsi="Times New Roman" w:cs="Times New Roman"/>
        </w:rPr>
        <w:t xml:space="preserve"> графички прикази буду припремљени од стране лица које поседује одговарајућу лиценцу из </w:t>
      </w:r>
      <w:r w:rsidRPr="007956A8">
        <w:rPr>
          <w:rFonts w:ascii="Times New Roman" w:hAnsi="Times New Roman" w:cs="Times New Roman"/>
          <w:lang w:val="sr-Cyrl-CS"/>
        </w:rPr>
        <w:t>области саобраћаја и саобраћајне сигнализације и одговарајућу лиценцу одговорног пројектанта архитектонске струке</w:t>
      </w:r>
      <w:r w:rsidRPr="007956A8">
        <w:rPr>
          <w:rFonts w:ascii="Times New Roman" w:eastAsia="Calibri" w:hAnsi="Times New Roman" w:cs="Times New Roman"/>
        </w:rPr>
        <w:t>:</w:t>
      </w:r>
    </w:p>
    <w:p w:rsidR="007956A8" w:rsidRPr="007956A8" w:rsidRDefault="007956A8" w:rsidP="007956A8">
      <w:pPr>
        <w:pStyle w:val="NoSpacing"/>
        <w:jc w:val="both"/>
        <w:rPr>
          <w:rFonts w:ascii="Times New Roman" w:hAnsi="Times New Roman" w:cs="Times New Roman"/>
          <w:lang w:val="sr-Cyrl-CS"/>
        </w:rPr>
      </w:pPr>
      <w:r w:rsidRPr="007956A8">
        <w:rPr>
          <w:rFonts w:ascii="Times New Roman" w:hAnsi="Times New Roman" w:cs="Times New Roman"/>
          <w:lang w:val="sr-Cyrl-CS"/>
        </w:rPr>
        <w:tab/>
        <w:t>- број лиценце 370 - одговорни пројектант саобраћаја и саобраћајни сигнализације,</w:t>
      </w:r>
    </w:p>
    <w:p w:rsidR="007956A8" w:rsidRPr="007956A8" w:rsidRDefault="007956A8" w:rsidP="007956A8">
      <w:pPr>
        <w:pStyle w:val="NoSpacing"/>
        <w:jc w:val="both"/>
        <w:rPr>
          <w:rFonts w:ascii="Times New Roman" w:hAnsi="Times New Roman" w:cs="Times New Roman"/>
          <w:lang w:val="sr-Cyrl-CS"/>
        </w:rPr>
      </w:pPr>
      <w:r w:rsidRPr="007956A8">
        <w:rPr>
          <w:rFonts w:ascii="Times New Roman" w:hAnsi="Times New Roman" w:cs="Times New Roman"/>
          <w:lang w:val="sr-Cyrl-CS"/>
        </w:rPr>
        <w:tab/>
        <w:t>- број лиценце 300</w:t>
      </w:r>
      <w:r w:rsidR="00D27585">
        <w:rPr>
          <w:rFonts w:ascii="Times New Roman" w:hAnsi="Times New Roman" w:cs="Times New Roman"/>
          <w:lang w:val="sr-Cyrl-CS"/>
        </w:rPr>
        <w:t xml:space="preserve"> </w:t>
      </w:r>
      <w:r w:rsidRPr="007956A8">
        <w:rPr>
          <w:rFonts w:ascii="Times New Roman" w:hAnsi="Times New Roman" w:cs="Times New Roman"/>
          <w:lang w:val="sr-Cyrl-CS"/>
        </w:rPr>
        <w:t xml:space="preserve"> - одговорни пројектант архитектонских пројеката, уређења слободних простора и унутрашњих инсталација и водовода и канализације или алтернатива,</w:t>
      </w:r>
    </w:p>
    <w:p w:rsidR="007956A8" w:rsidRPr="007956A8" w:rsidRDefault="007956A8" w:rsidP="007956A8">
      <w:pPr>
        <w:pStyle w:val="NoSpacing"/>
        <w:jc w:val="both"/>
        <w:rPr>
          <w:rFonts w:ascii="Times New Roman" w:hAnsi="Times New Roman" w:cs="Times New Roman"/>
          <w:lang w:val="sr-Cyrl-CS"/>
        </w:rPr>
      </w:pPr>
      <w:r w:rsidRPr="007956A8">
        <w:rPr>
          <w:rFonts w:ascii="Times New Roman" w:hAnsi="Times New Roman" w:cs="Times New Roman"/>
          <w:lang w:val="sr-Cyrl-CS"/>
        </w:rPr>
        <w:tab/>
        <w:t xml:space="preserve">- број лиценце 301 - одговорни пројектант конструкција објеката високоградње, </w:t>
      </w:r>
    </w:p>
    <w:p w:rsidR="007956A8" w:rsidRPr="007956A8" w:rsidRDefault="007956A8" w:rsidP="007956A8">
      <w:pPr>
        <w:pStyle w:val="NoSpacing"/>
        <w:jc w:val="both"/>
        <w:rPr>
          <w:rFonts w:ascii="Times New Roman" w:eastAsia="Calibri" w:hAnsi="Times New Roman" w:cs="Times New Roman"/>
          <w:color w:val="FF0000"/>
        </w:rPr>
      </w:pPr>
      <w:r w:rsidRPr="007956A8">
        <w:rPr>
          <w:rFonts w:ascii="Times New Roman" w:hAnsi="Times New Roman" w:cs="Times New Roman"/>
          <w:lang w:val="sr-Cyrl-CS"/>
        </w:rPr>
        <w:tab/>
        <w:t>-</w:t>
      </w:r>
      <w:r w:rsidRPr="007956A8">
        <w:rPr>
          <w:rFonts w:ascii="Times New Roman" w:hAnsi="Times New Roman" w:cs="Times New Roman"/>
        </w:rPr>
        <w:t xml:space="preserve"> </w:t>
      </w:r>
      <w:r w:rsidRPr="007956A8">
        <w:rPr>
          <w:rFonts w:ascii="Times New Roman" w:hAnsi="Times New Roman" w:cs="Times New Roman"/>
          <w:lang w:val="sr-Cyrl-CS"/>
        </w:rPr>
        <w:t>број лиценце 30</w:t>
      </w:r>
      <w:r w:rsidRPr="007956A8">
        <w:rPr>
          <w:rFonts w:ascii="Times New Roman" w:hAnsi="Times New Roman" w:cs="Times New Roman"/>
        </w:rPr>
        <w:t>2</w:t>
      </w:r>
      <w:r w:rsidRPr="007956A8">
        <w:rPr>
          <w:rFonts w:ascii="Times New Roman" w:hAnsi="Times New Roman" w:cs="Times New Roman"/>
          <w:lang w:val="sr-Cyrl-CS"/>
        </w:rPr>
        <w:t xml:space="preserve"> - одговорни пројектант конструкција архитектонских пројеката.</w:t>
      </w:r>
    </w:p>
    <w:p w:rsidR="004E40EF" w:rsidRPr="00713330" w:rsidRDefault="004E40EF" w:rsidP="004D7488">
      <w:pPr>
        <w:pStyle w:val="NoSpacing"/>
        <w:jc w:val="center"/>
        <w:rPr>
          <w:rFonts w:ascii="Times New Roman" w:hAnsi="Times New Roman" w:cs="Times New Roman"/>
          <w:b/>
        </w:rPr>
      </w:pPr>
    </w:p>
    <w:p w:rsidR="00713330" w:rsidRPr="001A70D6" w:rsidRDefault="00713330" w:rsidP="00713330">
      <w:pPr>
        <w:pStyle w:val="NoSpacing"/>
        <w:jc w:val="both"/>
        <w:rPr>
          <w:rFonts w:ascii="Times New Roman" w:eastAsia="Calibri" w:hAnsi="Times New Roman" w:cs="Times New Roman"/>
        </w:rPr>
      </w:pPr>
      <w:r w:rsidRPr="001A70D6">
        <w:rPr>
          <w:rFonts w:ascii="Times New Roman" w:eastAsia="Calibri" w:hAnsi="Times New Roman" w:cs="Times New Roman"/>
          <w:b/>
        </w:rPr>
        <w:t>3.</w:t>
      </w:r>
      <w:r w:rsidR="00C778FA">
        <w:rPr>
          <w:rFonts w:ascii="Times New Roman" w:eastAsia="Calibri" w:hAnsi="Times New Roman" w:cs="Times New Roman"/>
          <w:b/>
        </w:rPr>
        <w:t>2</w:t>
      </w:r>
      <w:r>
        <w:rPr>
          <w:rFonts w:ascii="Times New Roman" w:eastAsia="Calibri" w:hAnsi="Times New Roman" w:cs="Times New Roman"/>
          <w:b/>
        </w:rPr>
        <w:t>.5 Наручилац се обавезује да:</w:t>
      </w:r>
    </w:p>
    <w:p w:rsidR="00713330" w:rsidRPr="00FB0BA8" w:rsidRDefault="00713330" w:rsidP="00713330">
      <w:pPr>
        <w:pStyle w:val="NoSpacing"/>
        <w:jc w:val="both"/>
        <w:rPr>
          <w:rFonts w:ascii="Times New Roman" w:hAnsi="Times New Roman" w:cs="Times New Roman"/>
        </w:rPr>
      </w:pPr>
    </w:p>
    <w:p w:rsidR="00713330" w:rsidRPr="001A70D6" w:rsidRDefault="00713330" w:rsidP="00713330">
      <w:pPr>
        <w:pStyle w:val="NoSpacing"/>
        <w:jc w:val="both"/>
        <w:rPr>
          <w:rFonts w:ascii="Times New Roman" w:eastAsia="Calibri" w:hAnsi="Times New Roman" w:cs="Times New Roman"/>
          <w:color w:val="FF0000"/>
        </w:rPr>
      </w:pPr>
      <w:r>
        <w:rPr>
          <w:rFonts w:ascii="Times New Roman" w:hAnsi="Times New Roman" w:cs="Times New Roman"/>
        </w:rPr>
        <w:tab/>
        <w:t>-</w:t>
      </w:r>
      <w:r w:rsidRPr="001A70D6">
        <w:rPr>
          <w:rFonts w:ascii="Times New Roman" w:eastAsia="Calibri" w:hAnsi="Times New Roman" w:cs="Times New Roman"/>
        </w:rPr>
        <w:t xml:space="preserve"> обезбеди податке о </w:t>
      </w:r>
      <w:r>
        <w:rPr>
          <w:rFonts w:ascii="Times New Roman" w:hAnsi="Times New Roman" w:cs="Times New Roman"/>
        </w:rPr>
        <w:t>намени парцеле/површине</w:t>
      </w:r>
      <w:r w:rsidRPr="001A70D6">
        <w:rPr>
          <w:rFonts w:ascii="Times New Roman" w:eastAsia="Calibri" w:hAnsi="Times New Roman" w:cs="Times New Roman"/>
        </w:rPr>
        <w:t xml:space="preserve"> на које се </w:t>
      </w:r>
      <w:r>
        <w:rPr>
          <w:rFonts w:ascii="Times New Roman" w:eastAsia="Calibri" w:hAnsi="Times New Roman" w:cs="Times New Roman"/>
        </w:rPr>
        <w:t>покретни објекат</w:t>
      </w:r>
      <w:r w:rsidRPr="001A70D6">
        <w:rPr>
          <w:rFonts w:ascii="Times New Roman" w:eastAsia="Calibri" w:hAnsi="Times New Roman" w:cs="Times New Roman"/>
        </w:rPr>
        <w:t xml:space="preserve"> поставља</w:t>
      </w:r>
      <w:r>
        <w:rPr>
          <w:rFonts w:ascii="Times New Roman" w:hAnsi="Times New Roman" w:cs="Times New Roman"/>
        </w:rPr>
        <w:t>;</w:t>
      </w:r>
    </w:p>
    <w:p w:rsidR="00713330" w:rsidRPr="001A70D6" w:rsidRDefault="00713330" w:rsidP="00713330">
      <w:pPr>
        <w:pStyle w:val="NoSpacing"/>
        <w:jc w:val="both"/>
        <w:rPr>
          <w:rFonts w:ascii="Times New Roman" w:eastAsia="Calibri" w:hAnsi="Times New Roman" w:cs="Times New Roman"/>
        </w:rPr>
      </w:pPr>
      <w:r w:rsidRPr="001A70D6">
        <w:rPr>
          <w:rFonts w:ascii="Times New Roman" w:eastAsia="Calibri" w:hAnsi="Times New Roman" w:cs="Times New Roman"/>
          <w:color w:val="FF0000"/>
        </w:rPr>
        <w:tab/>
      </w:r>
      <w:r>
        <w:rPr>
          <w:rFonts w:ascii="Times New Roman" w:hAnsi="Times New Roman" w:cs="Times New Roman"/>
        </w:rPr>
        <w:t>-</w:t>
      </w:r>
      <w:r w:rsidRPr="001A70D6">
        <w:rPr>
          <w:rFonts w:ascii="Times New Roman" w:eastAsia="Calibri" w:hAnsi="Times New Roman" w:cs="Times New Roman"/>
        </w:rPr>
        <w:t xml:space="preserve"> у случају потребе</w:t>
      </w:r>
      <w:r>
        <w:rPr>
          <w:rFonts w:ascii="Times New Roman" w:hAnsi="Times New Roman" w:cs="Times New Roman"/>
        </w:rPr>
        <w:t>,</w:t>
      </w:r>
      <w:r w:rsidRPr="001A70D6">
        <w:rPr>
          <w:rFonts w:ascii="Times New Roman" w:eastAsia="Calibri" w:hAnsi="Times New Roman" w:cs="Times New Roman"/>
        </w:rPr>
        <w:t xml:space="preserve"> овласти израђивача плана да</w:t>
      </w:r>
      <w:r>
        <w:rPr>
          <w:rFonts w:ascii="Times New Roman" w:hAnsi="Times New Roman" w:cs="Times New Roman"/>
        </w:rPr>
        <w:t>, у име и за рачун наручиоца,</w:t>
      </w:r>
      <w:r w:rsidRPr="001A70D6">
        <w:rPr>
          <w:rFonts w:ascii="Times New Roman" w:eastAsia="Calibri" w:hAnsi="Times New Roman" w:cs="Times New Roman"/>
        </w:rPr>
        <w:t xml:space="preserve"> поступа пред надлежним </w:t>
      </w:r>
      <w:r>
        <w:rPr>
          <w:rFonts w:ascii="Times New Roman" w:hAnsi="Times New Roman" w:cs="Times New Roman"/>
        </w:rPr>
        <w:t>органима</w:t>
      </w:r>
      <w:r w:rsidRPr="001A70D6">
        <w:rPr>
          <w:rFonts w:ascii="Times New Roman" w:eastAsia="Calibri" w:hAnsi="Times New Roman" w:cs="Times New Roman"/>
        </w:rPr>
        <w:t xml:space="preserve"> </w:t>
      </w:r>
      <w:r>
        <w:rPr>
          <w:rFonts w:ascii="Times New Roman" w:hAnsi="Times New Roman" w:cs="Times New Roman"/>
        </w:rPr>
        <w:t xml:space="preserve">/ оранизацијама / јавним предузећима </w:t>
      </w:r>
      <w:r w:rsidRPr="001A70D6">
        <w:rPr>
          <w:rFonts w:ascii="Times New Roman" w:eastAsia="Calibri" w:hAnsi="Times New Roman" w:cs="Times New Roman"/>
        </w:rPr>
        <w:t xml:space="preserve">у циљу </w:t>
      </w:r>
      <w:r>
        <w:rPr>
          <w:rFonts w:ascii="Times New Roman" w:hAnsi="Times New Roman" w:cs="Times New Roman"/>
        </w:rPr>
        <w:t>прибављања</w:t>
      </w:r>
      <w:r w:rsidRPr="001A70D6">
        <w:rPr>
          <w:rFonts w:ascii="Times New Roman" w:eastAsia="Calibri" w:hAnsi="Times New Roman" w:cs="Times New Roman"/>
        </w:rPr>
        <w:t xml:space="preserve"> потребних сагласности и документације за израду нацрта плана.</w:t>
      </w:r>
    </w:p>
    <w:p w:rsidR="00411D70" w:rsidRPr="00411D70" w:rsidRDefault="00411D70" w:rsidP="004D7488">
      <w:pPr>
        <w:pStyle w:val="NoSpacing"/>
        <w:jc w:val="center"/>
        <w:rPr>
          <w:rFonts w:ascii="Times New Roman" w:hAnsi="Times New Roman" w:cs="Times New Roman"/>
          <w:b/>
        </w:rPr>
      </w:pPr>
    </w:p>
    <w:p w:rsidR="003967AD" w:rsidRDefault="003967AD" w:rsidP="004D7488">
      <w:pPr>
        <w:pStyle w:val="NoSpacing"/>
        <w:jc w:val="center"/>
        <w:rPr>
          <w:rFonts w:ascii="Times New Roman" w:hAnsi="Times New Roman" w:cs="Times New Roman"/>
          <w:b/>
        </w:rPr>
      </w:pPr>
    </w:p>
    <w:p w:rsidR="004C437E" w:rsidRPr="002773AA" w:rsidRDefault="004C437E" w:rsidP="004D7488">
      <w:pPr>
        <w:pStyle w:val="NoSpacing"/>
        <w:jc w:val="center"/>
        <w:rPr>
          <w:rFonts w:ascii="Times New Roman" w:hAnsi="Times New Roman" w:cs="Times New Roman"/>
          <w:b/>
        </w:rPr>
      </w:pPr>
    </w:p>
    <w:p w:rsidR="004C437E" w:rsidRPr="004C437E" w:rsidRDefault="004C437E" w:rsidP="004D7488">
      <w:pPr>
        <w:pStyle w:val="NoSpacing"/>
        <w:jc w:val="center"/>
        <w:rPr>
          <w:rFonts w:ascii="Times New Roman" w:hAnsi="Times New Roman" w:cs="Times New Roman"/>
          <w:b/>
        </w:rPr>
      </w:pPr>
    </w:p>
    <w:p w:rsidR="003967AD" w:rsidRDefault="003967AD"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5"/>
    <w:p w:rsidR="00342ACB" w:rsidRPr="000D084B" w:rsidRDefault="00913417" w:rsidP="009171BE">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w:t>
      </w:r>
      <w:r w:rsidR="00342ACB" w:rsidRPr="000D084B">
        <w:rPr>
          <w:rFonts w:ascii="Times New Roman" w:hAnsi="Times New Roman" w:cs="Times New Roman"/>
          <w:lang w:val="sr-Cyrl-CS"/>
        </w:rPr>
        <w:t xml:space="preserve"> Право учешћа у поступку јавне набавке мале вредности </w:t>
      </w:r>
      <w:r w:rsidR="00104502">
        <w:rPr>
          <w:rFonts w:ascii="Times New Roman" w:hAnsi="Times New Roman" w:cs="Times New Roman"/>
          <w:lang w:val="sr-Cyrl-CS"/>
        </w:rPr>
        <w:t xml:space="preserve">у обе партије </w:t>
      </w:r>
      <w:r w:rsidR="00342ACB" w:rsidRPr="000D084B">
        <w:rPr>
          <w:rFonts w:ascii="Times New Roman" w:hAnsi="Times New Roman" w:cs="Times New Roman"/>
          <w:lang w:val="sr-Cyrl-CS"/>
        </w:rPr>
        <w:t xml:space="preserve">имају понуђачи који испуњавају </w:t>
      </w:r>
      <w:r w:rsidR="00145575" w:rsidRPr="00D00C79">
        <w:rPr>
          <w:rFonts w:ascii="Times New Roman" w:hAnsi="Times New Roman" w:cs="Times New Roman"/>
          <w:b/>
          <w:lang w:val="sr-Cyrl-CS"/>
        </w:rPr>
        <w:t xml:space="preserve">обавезне </w:t>
      </w:r>
      <w:r w:rsidR="00342ACB" w:rsidRPr="00D00C79">
        <w:rPr>
          <w:rFonts w:ascii="Times New Roman" w:hAnsi="Times New Roman" w:cs="Times New Roman"/>
          <w:b/>
          <w:lang w:val="sr-Cyrl-CS"/>
        </w:rPr>
        <w:t>услове</w:t>
      </w:r>
      <w:r w:rsidR="00342ACB" w:rsidRPr="000D084B">
        <w:rPr>
          <w:rFonts w:ascii="Times New Roman" w:hAnsi="Times New Roman" w:cs="Times New Roman"/>
          <w:lang w:val="sr-Cyrl-CS"/>
        </w:rPr>
        <w:t xml:space="preserve"> </w:t>
      </w:r>
      <w:r w:rsidR="00D00C79" w:rsidRPr="00D00C79">
        <w:rPr>
          <w:rFonts w:ascii="Times New Roman" w:hAnsi="Times New Roman" w:cs="Times New Roman"/>
          <w:b/>
          <w:lang w:val="sr-Cyrl-CS"/>
        </w:rPr>
        <w:t>за учешће</w:t>
      </w:r>
      <w:r w:rsidR="00D00C79">
        <w:rPr>
          <w:rFonts w:ascii="Times New Roman" w:hAnsi="Times New Roman" w:cs="Times New Roman"/>
          <w:lang w:val="sr-Cyrl-CS"/>
        </w:rPr>
        <w:t xml:space="preserve"> у поступку из члана</w:t>
      </w:r>
      <w:r w:rsidR="00342ACB" w:rsidRPr="000D084B">
        <w:rPr>
          <w:rFonts w:ascii="Times New Roman" w:hAnsi="Times New Roman" w:cs="Times New Roman"/>
          <w:lang w:val="sr-Cyrl-CS"/>
        </w:rPr>
        <w:t xml:space="preserve"> </w:t>
      </w:r>
      <w:r w:rsidR="008C4C56">
        <w:rPr>
          <w:rFonts w:ascii="Times New Roman" w:hAnsi="Times New Roman" w:cs="Times New Roman"/>
          <w:lang w:val="sr-Cyrl-CS"/>
        </w:rPr>
        <w:t>75. Закона</w:t>
      </w:r>
      <w:r w:rsidR="00342ACB"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D00C79" w:rsidP="00342ACB">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Default="00D00C79" w:rsidP="00342ACB">
      <w:pPr>
        <w:pStyle w:val="NoSpacing"/>
        <w:jc w:val="both"/>
        <w:rPr>
          <w:rFonts w:ascii="Times New Roman" w:hAnsi="Times New Roman" w:cs="Times New Roman"/>
          <w:lang w:val="sr-Cyrl-CS"/>
        </w:rPr>
      </w:pPr>
      <w:r w:rsidRPr="00D00C79">
        <w:rPr>
          <w:rFonts w:ascii="Times New Roman" w:hAnsi="Times New Roman" w:cs="Times New Roman"/>
          <w:b/>
          <w:lang w:val="sr-Cyrl-CS"/>
        </w:rPr>
        <w:t>4.</w:t>
      </w:r>
      <w:r>
        <w:rPr>
          <w:rFonts w:ascii="Times New Roman" w:hAnsi="Times New Roman" w:cs="Times New Roman"/>
          <w:b/>
          <w:lang w:val="sr-Cyrl-CS"/>
        </w:rPr>
        <w:t>1.3</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D00C79" w:rsidRDefault="00D00C79" w:rsidP="00342ACB">
      <w:pPr>
        <w:pStyle w:val="NoSpacing"/>
        <w:jc w:val="both"/>
        <w:rPr>
          <w:rFonts w:ascii="Times New Roman" w:hAnsi="Times New Roman" w:cs="Times New Roman"/>
          <w:lang w:val="sr-Cyrl-CS"/>
        </w:rPr>
      </w:pPr>
    </w:p>
    <w:p w:rsidR="00D00C79" w:rsidRDefault="00D00C79" w:rsidP="00D00C79">
      <w:pPr>
        <w:tabs>
          <w:tab w:val="left" w:pos="720"/>
        </w:tabs>
        <w:spacing w:after="0"/>
        <w:jc w:val="both"/>
        <w:rPr>
          <w:rFonts w:ascii="Times New Roman" w:hAnsi="Times New Roman" w:cs="Times New Roman"/>
          <w:bCs/>
        </w:rPr>
      </w:pPr>
      <w:r>
        <w:rPr>
          <w:rFonts w:ascii="Times New Roman" w:hAnsi="Times New Roman" w:cs="Times New Roman"/>
          <w:b/>
          <w:bCs/>
        </w:rPr>
        <w:t xml:space="preserve">4.2 </w:t>
      </w:r>
      <w:r w:rsidRPr="000D084B">
        <w:rPr>
          <w:rFonts w:ascii="Times New Roman" w:hAnsi="Times New Roman" w:cs="Times New Roman"/>
          <w:lang w:val="sr-Cyrl-CS"/>
        </w:rPr>
        <w:t xml:space="preserve">Право учешћа у поступку јавне набавке </w:t>
      </w:r>
      <w:r w:rsidR="00104502">
        <w:rPr>
          <w:rFonts w:ascii="Times New Roman" w:hAnsi="Times New Roman" w:cs="Times New Roman"/>
          <w:lang w:val="sr-Cyrl-CS"/>
        </w:rPr>
        <w:t>у обе партије</w:t>
      </w:r>
      <w:r w:rsidRPr="000D084B">
        <w:rPr>
          <w:rFonts w:ascii="Times New Roman" w:hAnsi="Times New Roman" w:cs="Times New Roman"/>
          <w:lang w:val="sr-Cyrl-CS"/>
        </w:rPr>
        <w:t xml:space="preserve"> имају понуђачи који испуњавају </w:t>
      </w:r>
      <w:r w:rsidRPr="00D00C79">
        <w:rPr>
          <w:rFonts w:ascii="Times New Roman" w:hAnsi="Times New Roman" w:cs="Times New Roman"/>
          <w:b/>
          <w:lang w:val="sr-Cyrl-CS"/>
        </w:rPr>
        <w:t>додатне</w:t>
      </w:r>
      <w:r>
        <w:rPr>
          <w:rFonts w:ascii="Times New Roman" w:hAnsi="Times New Roman" w:cs="Times New Roman"/>
          <w:lang w:val="sr-Cyrl-CS"/>
        </w:rPr>
        <w:t xml:space="preserve"> </w:t>
      </w:r>
      <w:r>
        <w:rPr>
          <w:rFonts w:ascii="Times New Roman" w:hAnsi="Times New Roman" w:cs="Times New Roman"/>
          <w:b/>
          <w:bCs/>
        </w:rPr>
        <w:t>услове</w:t>
      </w:r>
      <w:r w:rsidRPr="00976977">
        <w:rPr>
          <w:rFonts w:ascii="Times New Roman" w:hAnsi="Times New Roman" w:cs="Times New Roman"/>
          <w:b/>
          <w:bCs/>
        </w:rPr>
        <w:t xml:space="preserve"> за учешће </w:t>
      </w:r>
      <w:r w:rsidRPr="00D00C79">
        <w:rPr>
          <w:rFonts w:ascii="Times New Roman" w:hAnsi="Times New Roman" w:cs="Times New Roman"/>
          <w:bCs/>
        </w:rPr>
        <w:t>из члана 76. ЗЈН, и то:</w:t>
      </w:r>
    </w:p>
    <w:p w:rsidR="00C1434B" w:rsidRPr="00C1434B" w:rsidRDefault="00C1434B" w:rsidP="00D00C79">
      <w:pPr>
        <w:tabs>
          <w:tab w:val="left" w:pos="720"/>
        </w:tabs>
        <w:spacing w:after="0"/>
        <w:jc w:val="both"/>
        <w:rPr>
          <w:rFonts w:ascii="Times New Roman" w:hAnsi="Times New Roman" w:cs="Times New Roman"/>
          <w:bCs/>
        </w:rPr>
      </w:pPr>
    </w:p>
    <w:p w:rsidR="00C1434B" w:rsidRPr="00104502" w:rsidRDefault="00C1434B" w:rsidP="00104502">
      <w:pPr>
        <w:pStyle w:val="NoSpacing"/>
        <w:jc w:val="both"/>
        <w:rPr>
          <w:rFonts w:ascii="Times New Roman" w:hAnsi="Times New Roman" w:cs="Times New Roman"/>
          <w:lang w:val="sr-Cyrl-CS"/>
        </w:rPr>
      </w:pPr>
      <w:r w:rsidRPr="00C1434B">
        <w:rPr>
          <w:rFonts w:ascii="Times New Roman" w:hAnsi="Times New Roman" w:cs="Times New Roman"/>
          <w:b/>
          <w:lang w:val="sr-Cyrl-CS"/>
        </w:rPr>
        <w:t>4.2.1</w:t>
      </w:r>
      <w:r>
        <w:rPr>
          <w:rFonts w:ascii="Times New Roman" w:hAnsi="Times New Roman" w:cs="Times New Roman"/>
          <w:lang w:val="sr-Cyrl-CS"/>
        </w:rPr>
        <w:t xml:space="preserve"> </w:t>
      </w:r>
      <w:r w:rsidR="00AF6647" w:rsidRPr="00104502">
        <w:rPr>
          <w:rFonts w:ascii="Times New Roman" w:hAnsi="Times New Roman" w:cs="Times New Roman"/>
          <w:lang w:val="sr-Cyrl-CS"/>
        </w:rPr>
        <w:t xml:space="preserve"> </w:t>
      </w:r>
      <w:r w:rsidR="00AF6647" w:rsidRPr="00104502">
        <w:rPr>
          <w:rFonts w:ascii="Times New Roman" w:hAnsi="Times New Roman" w:cs="Times New Roman"/>
          <w:u w:val="single"/>
          <w:lang w:val="sr-Cyrl-CS"/>
        </w:rPr>
        <w:t>У погледу кадровског капацитета</w:t>
      </w:r>
      <w:r w:rsidR="00AF6647" w:rsidRPr="00104502">
        <w:rPr>
          <w:rFonts w:ascii="Times New Roman" w:hAnsi="Times New Roman" w:cs="Times New Roman"/>
          <w:lang w:val="sr-Cyrl-CS"/>
        </w:rPr>
        <w:t>: сматра се да понуђач располаже довољним кадровским капацитетом уколико у тренутку подношења понуде има</w:t>
      </w:r>
      <w:r w:rsidR="00C06A77" w:rsidRPr="00104502">
        <w:rPr>
          <w:rFonts w:ascii="Times New Roman" w:hAnsi="Times New Roman" w:cs="Times New Roman"/>
          <w:lang w:val="sr-Cyrl-CS"/>
        </w:rPr>
        <w:t xml:space="preserve"> радно ангажована</w:t>
      </w:r>
      <w:r w:rsidR="00AF6647" w:rsidRPr="00104502">
        <w:rPr>
          <w:rFonts w:ascii="Times New Roman" w:hAnsi="Times New Roman" w:cs="Times New Roman"/>
          <w:lang w:val="sr-Cyrl-CS"/>
        </w:rPr>
        <w:t xml:space="preserve"> лиц</w:t>
      </w:r>
      <w:r w:rsidR="00C06A77" w:rsidRPr="00104502">
        <w:rPr>
          <w:rFonts w:ascii="Times New Roman" w:hAnsi="Times New Roman" w:cs="Times New Roman"/>
          <w:lang w:val="sr-Cyrl-CS"/>
        </w:rPr>
        <w:t>а</w:t>
      </w:r>
      <w:r w:rsidR="00AF6647" w:rsidRPr="00104502">
        <w:rPr>
          <w:rFonts w:ascii="Times New Roman" w:hAnsi="Times New Roman" w:cs="Times New Roman"/>
          <w:lang w:val="sr-Cyrl-CS"/>
        </w:rPr>
        <w:t xml:space="preserve"> одговарајуће струке и лиценце</w:t>
      </w:r>
      <w:r w:rsidR="00104502" w:rsidRPr="00104502">
        <w:rPr>
          <w:rFonts w:ascii="Times New Roman" w:hAnsi="Times New Roman" w:cs="Times New Roman"/>
          <w:lang w:val="sr-Cyrl-CS"/>
        </w:rPr>
        <w:t>,</w:t>
      </w:r>
      <w:r w:rsidR="00AF6647" w:rsidRPr="00104502">
        <w:rPr>
          <w:rFonts w:ascii="Times New Roman" w:hAnsi="Times New Roman" w:cs="Times New Roman"/>
          <w:lang w:val="sr-Cyrl-CS"/>
        </w:rPr>
        <w:t xml:space="preserve"> у складу са законом о раду (радни однос на неодређено или одређено време, по основу уговора о обављању привремених и повремених послова</w:t>
      </w:r>
      <w:r w:rsidR="00C06A77" w:rsidRPr="00104502">
        <w:rPr>
          <w:rFonts w:ascii="Times New Roman" w:hAnsi="Times New Roman" w:cs="Times New Roman"/>
          <w:lang w:val="sr-Cyrl-CS"/>
        </w:rPr>
        <w:t>, односно по основу уговора о делу</w:t>
      </w:r>
      <w:r w:rsidR="00AF6647" w:rsidRPr="00104502">
        <w:rPr>
          <w:rFonts w:ascii="Times New Roman" w:hAnsi="Times New Roman" w:cs="Times New Roman"/>
          <w:lang w:val="sr-Cyrl-CS"/>
        </w:rPr>
        <w:t>)</w:t>
      </w:r>
      <w:r w:rsidR="00C06A77" w:rsidRPr="00104502">
        <w:rPr>
          <w:rFonts w:ascii="Times New Roman" w:hAnsi="Times New Roman" w:cs="Times New Roman"/>
          <w:lang w:val="sr-Cyrl-CS"/>
        </w:rPr>
        <w:t>,</w:t>
      </w:r>
      <w:r w:rsidR="00532570" w:rsidRPr="00104502">
        <w:rPr>
          <w:rFonts w:ascii="Times New Roman" w:hAnsi="Times New Roman" w:cs="Times New Roman"/>
          <w:lang w:val="sr-Cyrl-CS"/>
        </w:rPr>
        <w:t xml:space="preserve"> која ће бити ангажована на извршењу предметне услуге,</w:t>
      </w:r>
      <w:r w:rsidR="00C06A77" w:rsidRPr="00104502">
        <w:rPr>
          <w:rFonts w:ascii="Times New Roman" w:hAnsi="Times New Roman" w:cs="Times New Roman"/>
          <w:lang w:val="sr-Cyrl-CS"/>
        </w:rPr>
        <w:t xml:space="preserve"> и то:</w:t>
      </w:r>
    </w:p>
    <w:p w:rsidR="00C1434B" w:rsidRPr="00104502" w:rsidRDefault="00C06A77" w:rsidP="00104502">
      <w:pPr>
        <w:pStyle w:val="NoSpacing"/>
        <w:jc w:val="both"/>
        <w:rPr>
          <w:rFonts w:ascii="Times New Roman" w:hAnsi="Times New Roman" w:cs="Times New Roman"/>
          <w:lang w:val="sr-Cyrl-CS"/>
        </w:rPr>
      </w:pPr>
      <w:r w:rsidRPr="00104502">
        <w:rPr>
          <w:rFonts w:ascii="Times New Roman" w:hAnsi="Times New Roman" w:cs="Times New Roman"/>
          <w:lang w:val="sr-Cyrl-CS"/>
        </w:rPr>
        <w:tab/>
        <w:t xml:space="preserve">- најмање једног дипломираног инжењера </w:t>
      </w:r>
      <w:r w:rsidR="00DC4E4C">
        <w:rPr>
          <w:rFonts w:ascii="Times New Roman" w:hAnsi="Times New Roman" w:cs="Times New Roman"/>
        </w:rPr>
        <w:t>архитектонске</w:t>
      </w:r>
      <w:r w:rsidRPr="00104502">
        <w:rPr>
          <w:rFonts w:ascii="Times New Roman" w:hAnsi="Times New Roman" w:cs="Times New Roman"/>
          <w:lang w:val="sr-Cyrl-CS"/>
        </w:rPr>
        <w:t xml:space="preserve"> струке са лиценцом </w:t>
      </w:r>
      <w:r w:rsidR="00104502" w:rsidRPr="00104502">
        <w:rPr>
          <w:rFonts w:ascii="Times New Roman" w:hAnsi="Times New Roman" w:cs="Times New Roman"/>
          <w:lang w:val="sr-Cyrl-CS"/>
        </w:rPr>
        <w:t>број 300</w:t>
      </w:r>
      <w:r w:rsidR="00104502" w:rsidRPr="00104502">
        <w:rPr>
          <w:rFonts w:ascii="Times New Roman" w:hAnsi="Times New Roman" w:cs="Times New Roman"/>
          <w:b/>
          <w:lang w:val="sr-Cyrl-CS"/>
        </w:rPr>
        <w:t xml:space="preserve"> </w:t>
      </w:r>
      <w:r w:rsidR="00104502" w:rsidRPr="00104502">
        <w:rPr>
          <w:rFonts w:ascii="Times New Roman" w:hAnsi="Times New Roman" w:cs="Times New Roman"/>
          <w:lang w:val="sr-Cyrl-CS"/>
        </w:rPr>
        <w:t>(одговорни пројектант архитектонских пројеката, уређења слободних простора и унутрашњих инсталација и водовода и канализације), или 301 (одговорни пројектант конструкција објеката високоградње) или  30</w:t>
      </w:r>
      <w:r w:rsidR="00104502" w:rsidRPr="00104502">
        <w:rPr>
          <w:rFonts w:ascii="Times New Roman" w:hAnsi="Times New Roman" w:cs="Times New Roman"/>
        </w:rPr>
        <w:t>2</w:t>
      </w:r>
      <w:r w:rsidR="00104502" w:rsidRPr="00104502">
        <w:rPr>
          <w:rFonts w:ascii="Times New Roman" w:hAnsi="Times New Roman" w:cs="Times New Roman"/>
          <w:lang w:val="sr-Cyrl-CS"/>
        </w:rPr>
        <w:t xml:space="preserve"> (одговорни пројектант конструкција архитектонских пројеката) и</w:t>
      </w:r>
    </w:p>
    <w:p w:rsidR="00C06A77" w:rsidRDefault="00104502" w:rsidP="00342ACB">
      <w:pPr>
        <w:pStyle w:val="NoSpacing"/>
        <w:jc w:val="both"/>
        <w:rPr>
          <w:rFonts w:ascii="Times New Roman" w:eastAsia="Calibri" w:hAnsi="Times New Roman" w:cs="Times New Roman"/>
          <w:color w:val="FF0000"/>
        </w:rPr>
      </w:pPr>
      <w:r w:rsidRPr="00104502">
        <w:rPr>
          <w:rFonts w:ascii="Times New Roman" w:hAnsi="Times New Roman" w:cs="Times New Roman"/>
          <w:lang w:val="sr-Cyrl-CS"/>
        </w:rPr>
        <w:tab/>
        <w:t>- најмање једног дипломираног инжењера саобраћајне струке са лиценцом број 370 (одговорни пројектант саобраћаја и саобраћајни сигнализације).</w:t>
      </w:r>
    </w:p>
    <w:p w:rsidR="00814901" w:rsidRPr="00814901" w:rsidRDefault="00814901" w:rsidP="00342ACB">
      <w:pPr>
        <w:pStyle w:val="NoSpacing"/>
        <w:jc w:val="both"/>
        <w:rPr>
          <w:rFonts w:ascii="Times New Roman" w:eastAsia="Calibri" w:hAnsi="Times New Roman" w:cs="Times New Roman"/>
          <w:color w:val="FF0000"/>
        </w:rPr>
      </w:pPr>
    </w:p>
    <w:p w:rsidR="00C06A77" w:rsidRDefault="00C06A77" w:rsidP="00342ACB">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r>
    </w:p>
    <w:p w:rsidR="00C06A77" w:rsidRPr="00C06A77" w:rsidRDefault="00C06A77" w:rsidP="00C06A77">
      <w:pPr>
        <w:tabs>
          <w:tab w:val="left" w:pos="720"/>
        </w:tabs>
        <w:spacing w:after="0"/>
        <w:jc w:val="both"/>
        <w:rPr>
          <w:rFonts w:ascii="Times New Roman" w:hAnsi="Times New Roman" w:cs="Times New Roman"/>
          <w:b/>
          <w:bCs/>
        </w:rPr>
      </w:pPr>
      <w:r w:rsidRPr="00976977">
        <w:rPr>
          <w:rFonts w:ascii="Times New Roman" w:hAnsi="Times New Roman" w:cs="Times New Roman"/>
          <w:b/>
          <w:bCs/>
        </w:rPr>
        <w:t xml:space="preserve">4.3 Упутство за доказивање испуњености </w:t>
      </w:r>
      <w:r w:rsidR="00814901">
        <w:rPr>
          <w:rFonts w:ascii="Times New Roman" w:hAnsi="Times New Roman" w:cs="Times New Roman"/>
          <w:b/>
          <w:bCs/>
        </w:rPr>
        <w:t xml:space="preserve">услова </w:t>
      </w:r>
      <w:r w:rsidR="009461C4">
        <w:rPr>
          <w:rFonts w:ascii="Times New Roman" w:hAnsi="Times New Roman" w:cs="Times New Roman"/>
          <w:b/>
          <w:bCs/>
        </w:rPr>
        <w:t xml:space="preserve">за учешће у поступку </w:t>
      </w:r>
      <w:r w:rsidR="00814901">
        <w:rPr>
          <w:rFonts w:ascii="Times New Roman" w:hAnsi="Times New Roman" w:cs="Times New Roman"/>
          <w:b/>
          <w:bCs/>
        </w:rPr>
        <w:t>у складу са</w:t>
      </w:r>
      <w:r w:rsidRPr="00976977">
        <w:rPr>
          <w:rFonts w:ascii="Times New Roman" w:hAnsi="Times New Roman" w:cs="Times New Roman"/>
          <w:b/>
          <w:bCs/>
        </w:rPr>
        <w:t xml:space="preserve"> члан</w:t>
      </w:r>
      <w:r w:rsidR="00814901">
        <w:rPr>
          <w:rFonts w:ascii="Times New Roman" w:hAnsi="Times New Roman" w:cs="Times New Roman"/>
          <w:b/>
          <w:bCs/>
        </w:rPr>
        <w:t>ом</w:t>
      </w:r>
      <w:r w:rsidRPr="00976977">
        <w:rPr>
          <w:rFonts w:ascii="Times New Roman" w:hAnsi="Times New Roman" w:cs="Times New Roman"/>
          <w:b/>
          <w:bCs/>
        </w:rPr>
        <w:t xml:space="preserve"> 77. </w:t>
      </w:r>
      <w:r w:rsidR="00814901">
        <w:rPr>
          <w:rFonts w:ascii="Times New Roman" w:hAnsi="Times New Roman" w:cs="Times New Roman"/>
          <w:b/>
          <w:bCs/>
        </w:rPr>
        <w:t>Закона</w:t>
      </w:r>
      <w:r>
        <w:rPr>
          <w:rFonts w:ascii="Times New Roman" w:hAnsi="Times New Roman" w:cs="Times New Roman"/>
          <w:b/>
          <w:bCs/>
        </w:rPr>
        <w:t xml:space="preserve"> </w:t>
      </w:r>
    </w:p>
    <w:p w:rsidR="00C06A77" w:rsidRPr="000D084B" w:rsidRDefault="00C06A77"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00C06A77" w:rsidRPr="00C06A77">
        <w:rPr>
          <w:rFonts w:ascii="Times New Roman" w:hAnsi="Times New Roman" w:cs="Times New Roman"/>
          <w:lang w:val="sr-Cyrl-CS"/>
        </w:rPr>
        <w:t xml:space="preserve">и 76. Закона,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A10970" w:rsidRDefault="00516FBE" w:rsidP="00342ACB">
      <w:pPr>
        <w:pStyle w:val="NoSpacing"/>
        <w:jc w:val="both"/>
        <w:rPr>
          <w:rFonts w:ascii="Times New Roman" w:hAnsi="Times New Roman" w:cs="Times New Roman"/>
          <w:color w:val="C00000"/>
          <w:lang w:val="sr-Cyrl-CS"/>
        </w:rPr>
      </w:pPr>
      <w:r>
        <w:rPr>
          <w:rFonts w:ascii="Times New Roman" w:hAnsi="Times New Roman" w:cs="Times New Roman"/>
          <w:color w:val="C00000"/>
          <w:lang w:val="sr-Cyrl-CS"/>
        </w:rPr>
        <w:lastRenderedPageBreak/>
        <w:tab/>
      </w:r>
    </w:p>
    <w:p w:rsidR="00342ACB" w:rsidRPr="000D084B" w:rsidRDefault="00C06A77" w:rsidP="002727C9">
      <w:pPr>
        <w:pStyle w:val="NoSpacing"/>
        <w:jc w:val="both"/>
        <w:rPr>
          <w:rFonts w:ascii="Times New Roman" w:hAnsi="Times New Roman" w:cs="Times New Roman"/>
          <w:lang w:val="sr-Cyrl-CS"/>
        </w:rPr>
      </w:pPr>
      <w:r>
        <w:rPr>
          <w:rFonts w:ascii="Times New Roman" w:hAnsi="Times New Roman" w:cs="Times New Roman"/>
          <w:b/>
          <w:lang w:val="sr-Cyrl-CS"/>
        </w:rPr>
        <w:t>4.3.1</w:t>
      </w:r>
      <w:r w:rsidR="00516FBE">
        <w:rPr>
          <w:rFonts w:ascii="Times New Roman" w:hAnsi="Times New Roman" w:cs="Times New Roman"/>
          <w:lang w:val="sr-Cyrl-CS"/>
        </w:rPr>
        <w:t xml:space="preserve"> </w:t>
      </w:r>
      <w:r w:rsidR="00A10970">
        <w:rPr>
          <w:rFonts w:ascii="Times New Roman" w:hAnsi="Times New Roman" w:cs="Times New Roman"/>
          <w:lang w:val="sr-Cyrl-CS"/>
        </w:rPr>
        <w:t>У складу са чланом</w:t>
      </w:r>
      <w:r w:rsidR="00342ACB" w:rsidRPr="000D084B">
        <w:rPr>
          <w:rFonts w:ascii="Times New Roman" w:hAnsi="Times New Roman" w:cs="Times New Roman"/>
          <w:lang w:val="sr-Cyrl-CS"/>
        </w:rPr>
        <w:t xml:space="preserve"> 77. став</w:t>
      </w:r>
      <w:r w:rsidR="004D7488" w:rsidRPr="000D084B">
        <w:rPr>
          <w:rFonts w:ascii="Times New Roman" w:hAnsi="Times New Roman" w:cs="Times New Roman"/>
          <w:lang w:val="sr-Cyrl-CS"/>
        </w:rPr>
        <w:t xml:space="preserve"> 4. Закона</w:t>
      </w:r>
      <w:r w:rsidR="00A10970">
        <w:rPr>
          <w:rFonts w:ascii="Times New Roman" w:hAnsi="Times New Roman" w:cs="Times New Roman"/>
          <w:lang w:val="sr-Cyrl-CS"/>
        </w:rPr>
        <w:t xml:space="preserve">, понуђачи доказују </w:t>
      </w:r>
      <w:r w:rsidR="00A10970" w:rsidRPr="002727C9">
        <w:rPr>
          <w:rFonts w:ascii="Times New Roman" w:hAnsi="Times New Roman" w:cs="Times New Roman"/>
          <w:b/>
          <w:lang w:val="sr-Cyrl-CS"/>
        </w:rPr>
        <w:t>испуњеност обавезних услова</w:t>
      </w:r>
      <w:r w:rsidR="00A10970">
        <w:rPr>
          <w:rFonts w:ascii="Times New Roman" w:hAnsi="Times New Roman" w:cs="Times New Roman"/>
          <w:lang w:val="sr-Cyrl-CS"/>
        </w:rPr>
        <w:t xml:space="preserve"> </w:t>
      </w:r>
      <w:r w:rsidR="00A10970" w:rsidRPr="002727C9">
        <w:rPr>
          <w:rFonts w:ascii="Times New Roman" w:hAnsi="Times New Roman" w:cs="Times New Roman"/>
          <w:lang w:val="sr-Cyrl-CS"/>
        </w:rPr>
        <w:t xml:space="preserve">из </w:t>
      </w:r>
      <w:r w:rsidR="00F112DC" w:rsidRPr="002727C9">
        <w:rPr>
          <w:rFonts w:ascii="Times New Roman" w:hAnsi="Times New Roman" w:cs="Times New Roman"/>
          <w:lang w:val="sr-Cyrl-CS"/>
        </w:rPr>
        <w:t xml:space="preserve">члана 75.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sidR="000144EE">
        <w:rPr>
          <w:rFonts w:ascii="Times New Roman" w:hAnsi="Times New Roman" w:cs="Times New Roman"/>
          <w:lang w:val="sr-Cyrl-CS"/>
        </w:rPr>
        <w:t xml:space="preserve"> 5. Закона (Образац Изјаве је саставни део конкурсне документације - образац бр. </w:t>
      </w:r>
      <w:r w:rsidR="004C437E" w:rsidRPr="004C437E">
        <w:rPr>
          <w:rFonts w:ascii="Times New Roman" w:hAnsi="Times New Roman" w:cs="Times New Roman"/>
        </w:rPr>
        <w:t>6</w:t>
      </w:r>
      <w:r w:rsidR="000144EE" w:rsidRPr="004C437E">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b/>
          <w:u w:val="single"/>
          <w:lang w:val="sr-Cyrl-CS"/>
        </w:rPr>
      </w:pPr>
      <w:r w:rsidRPr="002727C9">
        <w:rPr>
          <w:rFonts w:ascii="Times New Roman" w:hAnsi="Times New Roman" w:cs="Times New Roman"/>
        </w:rPr>
        <w:t xml:space="preserve">Уколико понуду подноси </w:t>
      </w:r>
      <w:r w:rsidRPr="002727C9">
        <w:rPr>
          <w:rFonts w:ascii="Times New Roman" w:hAnsi="Times New Roman" w:cs="Times New Roman"/>
          <w:u w:val="single"/>
        </w:rPr>
        <w:t>група понуђача</w:t>
      </w:r>
      <w:r w:rsidR="00F112DC">
        <w:rPr>
          <w:rFonts w:ascii="Times New Roman" w:hAnsi="Times New Roman" w:cs="Times New Roman"/>
        </w:rPr>
        <w:t>: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Default="00342ACB" w:rsidP="00F2489A">
      <w:pPr>
        <w:pStyle w:val="NoSpacing"/>
        <w:jc w:val="both"/>
        <w:rPr>
          <w:rFonts w:ascii="Times New Roman" w:hAnsi="Times New Roman" w:cs="Times New Roman"/>
        </w:rPr>
      </w:pPr>
      <w:r w:rsidRPr="002727C9">
        <w:rPr>
          <w:rFonts w:ascii="Times New Roman" w:hAnsi="Times New Roman" w:cs="Times New Roman"/>
        </w:rPr>
        <w:t xml:space="preserve">Уколико понуђач подноси понуду </w:t>
      </w:r>
      <w:r w:rsidRPr="002727C9">
        <w:rPr>
          <w:rFonts w:ascii="Times New Roman" w:hAnsi="Times New Roman" w:cs="Times New Roman"/>
          <w:u w:val="single"/>
        </w:rPr>
        <w:t>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9461C4" w:rsidRDefault="009461C4" w:rsidP="00F2489A">
      <w:pPr>
        <w:pStyle w:val="NoSpacing"/>
        <w:jc w:val="both"/>
        <w:rPr>
          <w:rFonts w:ascii="Times New Roman" w:hAnsi="Times New Roman" w:cs="Times New Roman"/>
          <w:b/>
        </w:rPr>
      </w:pPr>
    </w:p>
    <w:p w:rsidR="002727C9" w:rsidRDefault="002727C9" w:rsidP="00F2489A">
      <w:pPr>
        <w:pStyle w:val="NoSpacing"/>
        <w:jc w:val="both"/>
        <w:rPr>
          <w:rFonts w:ascii="Times New Roman" w:hAnsi="Times New Roman" w:cs="Times New Roman"/>
          <w:lang w:val="sr-Cyrl-CS"/>
        </w:rPr>
      </w:pPr>
      <w:r w:rsidRPr="002727C9">
        <w:rPr>
          <w:rFonts w:ascii="Times New Roman" w:hAnsi="Times New Roman" w:cs="Times New Roman"/>
          <w:b/>
        </w:rPr>
        <w:t>4.3.2</w:t>
      </w:r>
      <w:r>
        <w:rPr>
          <w:rFonts w:ascii="Times New Roman" w:hAnsi="Times New Roman" w:cs="Times New Roman"/>
          <w:b/>
        </w:rPr>
        <w:t xml:space="preserve"> </w:t>
      </w:r>
      <w:r>
        <w:rPr>
          <w:rFonts w:ascii="Times New Roman" w:hAnsi="Times New Roman" w:cs="Times New Roman"/>
          <w:lang w:val="sr-Cyrl-CS"/>
        </w:rPr>
        <w:t>У складу са чланом</w:t>
      </w:r>
      <w:r w:rsidRPr="000D084B">
        <w:rPr>
          <w:rFonts w:ascii="Times New Roman" w:hAnsi="Times New Roman" w:cs="Times New Roman"/>
          <w:lang w:val="sr-Cyrl-CS"/>
        </w:rPr>
        <w:t xml:space="preserve"> 77. став </w:t>
      </w:r>
      <w:r>
        <w:rPr>
          <w:rFonts w:ascii="Times New Roman" w:hAnsi="Times New Roman" w:cs="Times New Roman"/>
          <w:lang w:val="sr-Cyrl-CS"/>
        </w:rPr>
        <w:t>2</w:t>
      </w:r>
      <w:r w:rsidRPr="000D084B">
        <w:rPr>
          <w:rFonts w:ascii="Times New Roman" w:hAnsi="Times New Roman" w:cs="Times New Roman"/>
          <w:lang w:val="sr-Cyrl-CS"/>
        </w:rPr>
        <w:t>. Закона</w:t>
      </w:r>
      <w:r>
        <w:rPr>
          <w:rFonts w:ascii="Times New Roman" w:hAnsi="Times New Roman" w:cs="Times New Roman"/>
          <w:lang w:val="sr-Cyrl-CS"/>
        </w:rPr>
        <w:t xml:space="preserve">, понуђачи доказују </w:t>
      </w:r>
      <w:r w:rsidRPr="002727C9">
        <w:rPr>
          <w:rFonts w:ascii="Times New Roman" w:hAnsi="Times New Roman" w:cs="Times New Roman"/>
          <w:b/>
          <w:lang w:val="sr-Cyrl-CS"/>
        </w:rPr>
        <w:t>испуњеност додатних услова</w:t>
      </w:r>
      <w:r>
        <w:rPr>
          <w:rFonts w:ascii="Times New Roman" w:hAnsi="Times New Roman" w:cs="Times New Roman"/>
          <w:lang w:val="sr-Cyrl-CS"/>
        </w:rPr>
        <w:t xml:space="preserve"> </w:t>
      </w:r>
      <w:r w:rsidRPr="002727C9">
        <w:rPr>
          <w:rFonts w:ascii="Times New Roman" w:hAnsi="Times New Roman" w:cs="Times New Roman"/>
          <w:lang w:val="sr-Cyrl-CS"/>
        </w:rPr>
        <w:t xml:space="preserve">из </w:t>
      </w:r>
      <w:r>
        <w:rPr>
          <w:rFonts w:ascii="Times New Roman" w:hAnsi="Times New Roman" w:cs="Times New Roman"/>
          <w:lang w:val="sr-Cyrl-CS"/>
        </w:rPr>
        <w:t>члана 76</w:t>
      </w:r>
      <w:r w:rsidRPr="002727C9">
        <w:rPr>
          <w:rFonts w:ascii="Times New Roman" w:hAnsi="Times New Roman" w:cs="Times New Roman"/>
          <w:lang w:val="sr-Cyrl-CS"/>
        </w:rPr>
        <w:t>.</w:t>
      </w:r>
      <w:r>
        <w:rPr>
          <w:rFonts w:ascii="Times New Roman" w:hAnsi="Times New Roman" w:cs="Times New Roman"/>
          <w:lang w:val="sr-Cyrl-CS"/>
        </w:rPr>
        <w:t xml:space="preserve"> став 2. Закона,</w:t>
      </w:r>
      <w:r w:rsidRPr="002727C9">
        <w:rPr>
          <w:rFonts w:ascii="Times New Roman" w:hAnsi="Times New Roman" w:cs="Times New Roman"/>
          <w:lang w:val="sr-Cyrl-CS"/>
        </w:rPr>
        <w:t xml:space="preserve"> достављањем</w:t>
      </w:r>
      <w:r>
        <w:rPr>
          <w:rFonts w:ascii="Times New Roman" w:hAnsi="Times New Roman" w:cs="Times New Roman"/>
          <w:lang w:val="sr-Cyrl-CS"/>
        </w:rPr>
        <w:t>:</w:t>
      </w:r>
    </w:p>
    <w:p w:rsidR="002727C9" w:rsidRDefault="009461C4" w:rsidP="00F2489A">
      <w:pPr>
        <w:pStyle w:val="NoSpacing"/>
        <w:jc w:val="both"/>
        <w:rPr>
          <w:rFonts w:ascii="Times New Roman" w:hAnsi="Times New Roman" w:cs="Times New Roman"/>
          <w:u w:val="single"/>
        </w:rPr>
      </w:pPr>
      <w:r>
        <w:rPr>
          <w:rFonts w:ascii="Times New Roman" w:hAnsi="Times New Roman" w:cs="Times New Roman"/>
        </w:rPr>
        <w:tab/>
      </w:r>
      <w:r w:rsidR="00113FC0" w:rsidRPr="009461C4">
        <w:rPr>
          <w:rFonts w:ascii="Times New Roman" w:hAnsi="Times New Roman" w:cs="Times New Roman"/>
          <w:u w:val="single"/>
        </w:rPr>
        <w:t>У погледу кадровског капацитета</w:t>
      </w:r>
      <w:r w:rsidR="007B30B3">
        <w:rPr>
          <w:rFonts w:ascii="Times New Roman" w:hAnsi="Times New Roman" w:cs="Times New Roman"/>
        </w:rPr>
        <w:t>,</w:t>
      </w:r>
      <w:r w:rsidR="007B30B3" w:rsidRPr="007B30B3">
        <w:rPr>
          <w:rFonts w:ascii="Times New Roman" w:hAnsi="Times New Roman" w:cs="Times New Roman"/>
        </w:rPr>
        <w:t xml:space="preserve"> понуђач је у обавези да за </w:t>
      </w:r>
      <w:r w:rsidR="007B30B3">
        <w:rPr>
          <w:rFonts w:ascii="Times New Roman" w:hAnsi="Times New Roman" w:cs="Times New Roman"/>
          <w:lang w:val="sr-Cyrl-CS"/>
        </w:rPr>
        <w:t xml:space="preserve">лица која ће бити ангажована на извршењу предметне услуге, одговарајуће струке и лиценце, </w:t>
      </w:r>
      <w:r w:rsidR="007B30B3" w:rsidRPr="009461C4">
        <w:rPr>
          <w:rFonts w:ascii="Times New Roman" w:hAnsi="Times New Roman" w:cs="Times New Roman"/>
        </w:rPr>
        <w:t>достави</w:t>
      </w:r>
      <w:r>
        <w:rPr>
          <w:rFonts w:ascii="Times New Roman" w:hAnsi="Times New Roman" w:cs="Times New Roman"/>
        </w:rPr>
        <w:t xml:space="preserve"> следеће доказе</w:t>
      </w:r>
      <w:r w:rsidR="00113FC0" w:rsidRPr="009461C4">
        <w:rPr>
          <w:rFonts w:ascii="Times New Roman" w:hAnsi="Times New Roman" w:cs="Times New Roman"/>
        </w:rPr>
        <w:t>:</w:t>
      </w:r>
    </w:p>
    <w:p w:rsidR="00624084" w:rsidRPr="00624084" w:rsidRDefault="00624084" w:rsidP="00F2489A">
      <w:pPr>
        <w:pStyle w:val="NoSpacing"/>
        <w:jc w:val="both"/>
        <w:rPr>
          <w:rFonts w:ascii="Times New Roman" w:hAnsi="Times New Roman" w:cs="Times New Roman"/>
          <w:u w:val="single"/>
        </w:rPr>
      </w:pPr>
    </w:p>
    <w:p w:rsidR="007B30B3" w:rsidRPr="00624084" w:rsidRDefault="00624084" w:rsidP="00F2489A">
      <w:pPr>
        <w:pStyle w:val="No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sr-Cyrl-CS"/>
        </w:rPr>
        <w:t>Ф</w:t>
      </w:r>
      <w:r>
        <w:rPr>
          <w:rFonts w:ascii="Times New Roman" w:hAnsi="Times New Roman" w:cs="Times New Roman"/>
        </w:rPr>
        <w:t>отокопију</w:t>
      </w:r>
      <w:r w:rsidRPr="00976977">
        <w:rPr>
          <w:rFonts w:ascii="Times New Roman" w:hAnsi="Times New Roman" w:cs="Times New Roman"/>
        </w:rPr>
        <w:t xml:space="preserve"> </w:t>
      </w:r>
      <w:r w:rsidR="009461C4">
        <w:rPr>
          <w:rFonts w:ascii="Times New Roman" w:hAnsi="Times New Roman" w:cs="Times New Roman"/>
        </w:rPr>
        <w:t xml:space="preserve">одговарајућег </w:t>
      </w:r>
      <w:r w:rsidRPr="00976977">
        <w:rPr>
          <w:rFonts w:ascii="Times New Roman" w:hAnsi="Times New Roman" w:cs="Times New Roman"/>
        </w:rPr>
        <w:t xml:space="preserve">М </w:t>
      </w:r>
      <w:r w:rsidR="009461C4">
        <w:rPr>
          <w:rFonts w:ascii="Times New Roman" w:hAnsi="Times New Roman" w:cs="Times New Roman"/>
        </w:rPr>
        <w:t>-А</w:t>
      </w:r>
      <w:r>
        <w:rPr>
          <w:rFonts w:ascii="Times New Roman" w:hAnsi="Times New Roman" w:cs="Times New Roman"/>
        </w:rPr>
        <w:t xml:space="preserve"> </w:t>
      </w:r>
      <w:r w:rsidRPr="00976977">
        <w:rPr>
          <w:rFonts w:ascii="Times New Roman" w:hAnsi="Times New Roman" w:cs="Times New Roman"/>
        </w:rPr>
        <w:t>обрасца (</w:t>
      </w:r>
      <w:r>
        <w:rPr>
          <w:rFonts w:ascii="Times New Roman" w:hAnsi="Times New Roman" w:cs="Times New Roman"/>
        </w:rPr>
        <w:t>осим у законом предвиђеним случајевима код уговора о делу)</w:t>
      </w:r>
    </w:p>
    <w:p w:rsidR="00113FC0" w:rsidRDefault="00113FC0" w:rsidP="00113FC0">
      <w:pPr>
        <w:spacing w:after="0"/>
        <w:jc w:val="both"/>
        <w:rPr>
          <w:rFonts w:ascii="Times New Roman" w:hAnsi="Times New Roman" w:cs="Times New Roman"/>
          <w:lang w:val="sr-Cyrl-CS"/>
        </w:rPr>
      </w:pPr>
      <w:r>
        <w:rPr>
          <w:rFonts w:ascii="Times New Roman" w:hAnsi="Times New Roman" w:cs="Times New Roman"/>
        </w:rPr>
        <w:t xml:space="preserve">- </w:t>
      </w:r>
      <w:r w:rsidR="007B30B3">
        <w:rPr>
          <w:rFonts w:ascii="Times New Roman" w:hAnsi="Times New Roman" w:cs="Times New Roman"/>
        </w:rPr>
        <w:t xml:space="preserve">Фотокопију </w:t>
      </w:r>
      <w:r w:rsidR="007B30B3">
        <w:rPr>
          <w:rFonts w:ascii="Times New Roman" w:hAnsi="Times New Roman" w:cs="Times New Roman"/>
          <w:lang w:val="sr-Cyrl-CS"/>
        </w:rPr>
        <w:t>у</w:t>
      </w:r>
      <w:r>
        <w:rPr>
          <w:rFonts w:ascii="Times New Roman" w:hAnsi="Times New Roman" w:cs="Times New Roman"/>
          <w:lang w:val="sr-Cyrl-CS"/>
        </w:rPr>
        <w:t>говор</w:t>
      </w:r>
      <w:r w:rsidR="007B30B3">
        <w:rPr>
          <w:rFonts w:ascii="Times New Roman" w:hAnsi="Times New Roman" w:cs="Times New Roman"/>
          <w:lang w:val="sr-Cyrl-CS"/>
        </w:rPr>
        <w:t>а</w:t>
      </w:r>
      <w:r>
        <w:rPr>
          <w:rFonts w:ascii="Times New Roman" w:hAnsi="Times New Roman" w:cs="Times New Roman"/>
          <w:lang w:val="sr-Cyrl-CS"/>
        </w:rPr>
        <w:t xml:space="preserve"> о радном ангажовању</w:t>
      </w:r>
      <w:r w:rsidR="00532570">
        <w:rPr>
          <w:rFonts w:ascii="Times New Roman" w:hAnsi="Times New Roman" w:cs="Times New Roman"/>
          <w:lang w:val="sr-Cyrl-CS"/>
        </w:rPr>
        <w:t>;</w:t>
      </w:r>
    </w:p>
    <w:p w:rsidR="00532570" w:rsidRPr="005F4478" w:rsidRDefault="009461C4" w:rsidP="00113FC0">
      <w:pPr>
        <w:spacing w:after="0"/>
        <w:jc w:val="both"/>
        <w:rPr>
          <w:rFonts w:ascii="Times New Roman" w:hAnsi="Times New Roman" w:cs="Times New Roman"/>
          <w:lang w:val="sr-Cyrl-CS"/>
        </w:rPr>
      </w:pPr>
      <w:r>
        <w:rPr>
          <w:rFonts w:ascii="Times New Roman" w:hAnsi="Times New Roman" w:cs="Times New Roman"/>
          <w:lang w:val="sr-Cyrl-CS"/>
        </w:rPr>
        <w:t>- Фотокопију</w:t>
      </w:r>
      <w:r w:rsidR="00532570">
        <w:rPr>
          <w:rFonts w:ascii="Times New Roman" w:hAnsi="Times New Roman" w:cs="Times New Roman"/>
          <w:lang w:val="sr-Cyrl-CS"/>
        </w:rPr>
        <w:t xml:space="preserve"> лиценце са потврдом о важности лиценце</w:t>
      </w:r>
      <w:r w:rsidR="00067B51">
        <w:rPr>
          <w:rFonts w:ascii="Times New Roman" w:hAnsi="Times New Roman" w:cs="Times New Roman"/>
          <w:lang w:val="sr-Cyrl-CS"/>
        </w:rPr>
        <w:t>.</w:t>
      </w:r>
      <w:r w:rsidR="00532570">
        <w:rPr>
          <w:rFonts w:ascii="Times New Roman" w:hAnsi="Times New Roman" w:cs="Times New Roman"/>
          <w:lang w:val="sr-Cyrl-CS"/>
        </w:rPr>
        <w:t xml:space="preserve"> </w:t>
      </w:r>
    </w:p>
    <w:p w:rsidR="002727C9" w:rsidRPr="002727C9" w:rsidRDefault="002727C9" w:rsidP="00F2489A">
      <w:pPr>
        <w:pStyle w:val="NoSpacing"/>
        <w:jc w:val="both"/>
        <w:rPr>
          <w:rFonts w:ascii="Times New Roman" w:hAnsi="Times New Roman" w:cs="Times New Roman"/>
        </w:rPr>
      </w:pPr>
    </w:p>
    <w:p w:rsidR="009461C4" w:rsidRDefault="007B30B3" w:rsidP="009461C4">
      <w:pPr>
        <w:pStyle w:val="NoSpacing"/>
        <w:jc w:val="both"/>
        <w:rPr>
          <w:rFonts w:ascii="Times New Roman" w:hAnsi="Times New Roman" w:cs="Times New Roman"/>
        </w:rPr>
      </w:pPr>
      <w:r w:rsidRPr="007B30B3">
        <w:rPr>
          <w:rFonts w:ascii="Times New Roman" w:hAnsi="Times New Roman" w:cs="Times New Roman"/>
          <w:b/>
          <w:lang w:val="sr-Cyrl-CS"/>
        </w:rPr>
        <w:t>4.4</w:t>
      </w:r>
      <w:r>
        <w:rPr>
          <w:rFonts w:ascii="Times New Roman" w:hAnsi="Times New Roman" w:cs="Times New Roman"/>
          <w:lang w:val="sr-Cyrl-CS"/>
        </w:rPr>
        <w:t xml:space="preserve"> </w:t>
      </w:r>
      <w:r w:rsidR="009461C4"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9461C4" w:rsidRDefault="009461C4" w:rsidP="009461C4">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 xml:space="preserve">интернет страницу </w:t>
      </w:r>
      <w:r>
        <w:rPr>
          <w:rFonts w:ascii="Times New Roman" w:hAnsi="Times New Roman" w:cs="Times New Roman"/>
          <w:u w:val="single"/>
        </w:rPr>
        <w:t xml:space="preserve">надлежног органа </w:t>
      </w:r>
      <w:r w:rsidRPr="00F112DC">
        <w:rPr>
          <w:rFonts w:ascii="Times New Roman" w:hAnsi="Times New Roman" w:cs="Times New Roman"/>
          <w:u w:val="single"/>
        </w:rPr>
        <w:t>на којој су тражени подаци јавно доступни</w:t>
      </w:r>
      <w:r>
        <w:rPr>
          <w:rFonts w:ascii="Times New Roman" w:hAnsi="Times New Roman" w:cs="Times New Roman"/>
        </w:rPr>
        <w:t xml:space="preserve">. </w:t>
      </w:r>
    </w:p>
    <w:p w:rsidR="009461C4" w:rsidRDefault="009461C4" w:rsidP="00342ACB">
      <w:pPr>
        <w:pStyle w:val="NoSpacing"/>
        <w:jc w:val="both"/>
        <w:rPr>
          <w:rFonts w:ascii="Times New Roman" w:hAnsi="Times New Roman" w:cs="Times New Roman"/>
          <w:lang w:val="sr-Cyrl-CS"/>
        </w:rPr>
      </w:pPr>
    </w:p>
    <w:p w:rsidR="009461C4" w:rsidRPr="000D084B" w:rsidRDefault="007B30B3" w:rsidP="009461C4">
      <w:pPr>
        <w:pStyle w:val="NoSpacing"/>
        <w:jc w:val="both"/>
        <w:rPr>
          <w:rFonts w:ascii="Times New Roman" w:hAnsi="Times New Roman" w:cs="Times New Roman"/>
          <w:lang w:val="sr-Cyrl-CS"/>
        </w:rPr>
      </w:pPr>
      <w:r w:rsidRPr="007B30B3">
        <w:rPr>
          <w:rFonts w:ascii="Times New Roman" w:hAnsi="Times New Roman" w:cs="Times New Roman"/>
          <w:b/>
          <w:lang w:val="sr-Cyrl-CS"/>
        </w:rPr>
        <w:t xml:space="preserve">4.5 </w:t>
      </w:r>
      <w:r w:rsidR="009461C4" w:rsidRPr="000D084B">
        <w:rPr>
          <w:rFonts w:ascii="Times New Roman" w:hAnsi="Times New Roman" w:cs="Times New Roman"/>
        </w:rPr>
        <w:t xml:space="preserve">Наручилац може пре доношења одлуке о додели уговора да </w:t>
      </w:r>
      <w:r w:rsidR="009461C4" w:rsidRPr="000D084B">
        <w:rPr>
          <w:rFonts w:ascii="Times New Roman" w:hAnsi="Times New Roman" w:cs="Times New Roman"/>
          <w:lang w:val="sr-Cyrl-CS"/>
        </w:rPr>
        <w:t xml:space="preserve">тражи </w:t>
      </w:r>
      <w:r w:rsidR="009461C4"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461C4" w:rsidRPr="00516FBE" w:rsidRDefault="009461C4" w:rsidP="009461C4">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A2CF1" w:rsidRDefault="00AA2CF1" w:rsidP="009461C4">
      <w:pPr>
        <w:pStyle w:val="NoSpacing"/>
        <w:jc w:val="both"/>
        <w:rPr>
          <w:rFonts w:ascii="Times New Roman" w:hAnsi="Times New Roman" w:cs="Times New Roman"/>
        </w:rPr>
      </w:pPr>
    </w:p>
    <w:p w:rsidR="008D1482" w:rsidRDefault="000E2103" w:rsidP="00BE37AC">
      <w:pPr>
        <w:pStyle w:val="NoSpacing"/>
        <w:jc w:val="both"/>
        <w:rPr>
          <w:rFonts w:ascii="Times New Roman" w:eastAsia="TimesNewRomanPSMT" w:hAnsi="Times New Roman" w:cs="Times New Roman"/>
        </w:rPr>
      </w:pPr>
      <w:r w:rsidRPr="000E2103">
        <w:rPr>
          <w:rFonts w:ascii="Times New Roman" w:hAnsi="Times New Roman" w:cs="Times New Roman"/>
          <w:b/>
          <w:lang w:val="sr-Cyrl-CS"/>
        </w:rPr>
        <w:t>4.</w:t>
      </w:r>
      <w:r w:rsidR="00E70B3D">
        <w:rPr>
          <w:rFonts w:ascii="Times New Roman" w:hAnsi="Times New Roman" w:cs="Times New Roman"/>
          <w:b/>
          <w:lang w:val="sr-Cyrl-CS"/>
        </w:rPr>
        <w:t>6</w:t>
      </w:r>
      <w:r>
        <w:rPr>
          <w:rFonts w:ascii="Times New Roman" w:hAnsi="Times New Roman" w:cs="Times New Roman"/>
          <w:lang w:val="sr-Cyrl-CS"/>
        </w:rPr>
        <w:t xml:space="preserve"> </w:t>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BE37AC" w:rsidRDefault="00BE37AC" w:rsidP="00BE37AC">
      <w:pPr>
        <w:pStyle w:val="NoSpacing"/>
        <w:jc w:val="both"/>
        <w:rPr>
          <w:rFonts w:ascii="Times New Roman" w:eastAsia="TimesNewRomanPSMT" w:hAnsi="Times New Roman" w:cs="Times New Roman"/>
          <w:lang w:val="sr-Cyrl-CS"/>
        </w:rPr>
      </w:pPr>
    </w:p>
    <w:p w:rsidR="00411D70" w:rsidRDefault="00411D70"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3A001C" w:rsidRPr="002773AA" w:rsidRDefault="003A001C" w:rsidP="00BE37AC">
      <w:pPr>
        <w:pStyle w:val="Heading1"/>
        <w:jc w:val="center"/>
        <w:rPr>
          <w:rFonts w:ascii="Times New Roman" w:hAnsi="Times New Roman" w:cs="Times New Roman"/>
          <w:color w:val="auto"/>
          <w:sz w:val="22"/>
          <w:szCs w:val="22"/>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6"/>
      <w:bookmarkEnd w:id="7"/>
      <w:bookmarkEnd w:id="8"/>
    </w:p>
    <w:p w:rsidR="00BE37AC" w:rsidRPr="00BE37AC" w:rsidRDefault="00BE37AC" w:rsidP="00BE37AC"/>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Градска општина Младеновац, Комисија за јавну набавку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 xml:space="preserve">Понуда за јавну набавку </w:t>
      </w:r>
      <w:r w:rsidR="001628D5">
        <w:rPr>
          <w:rFonts w:ascii="Times New Roman" w:hAnsi="Times New Roman" w:cs="Times New Roman"/>
          <w:b/>
          <w:lang w:val="sr-Cyrl-CS"/>
        </w:rPr>
        <w:t>услуге израде плана постављања привремених монтажних и привремених покретних објеката:</w:t>
      </w:r>
      <w:r w:rsidR="00B647C6" w:rsidRPr="0011201B">
        <w:rPr>
          <w:rFonts w:ascii="Times New Roman" w:hAnsi="Times New Roman" w:cs="Times New Roman"/>
          <w:b/>
          <w:lang w:val="sr-Cyrl-CS"/>
        </w:rPr>
        <w:t xml:space="preserve"> </w:t>
      </w:r>
      <w:r w:rsidR="00A87B2F" w:rsidRPr="0011201B">
        <w:rPr>
          <w:rFonts w:ascii="Times New Roman" w:hAnsi="Times New Roman" w:cs="Times New Roman"/>
          <w:b/>
          <w:lang w:val="sr-Cyrl-CS"/>
        </w:rPr>
        <w:t>за партију 1</w:t>
      </w:r>
      <w:r w:rsidR="0011201B">
        <w:rPr>
          <w:rFonts w:ascii="Times New Roman" w:hAnsi="Times New Roman" w:cs="Times New Roman"/>
          <w:b/>
          <w:lang w:val="sr-Cyrl-CS"/>
        </w:rPr>
        <w:t>,</w:t>
      </w:r>
      <w:r w:rsidR="00A87B2F" w:rsidRPr="0011201B">
        <w:rPr>
          <w:rFonts w:ascii="Times New Roman" w:hAnsi="Times New Roman" w:cs="Times New Roman"/>
          <w:b/>
          <w:lang w:val="sr-Cyrl-CS"/>
        </w:rPr>
        <w:t xml:space="preserve"> или </w:t>
      </w:r>
      <w:r w:rsidR="0011201B">
        <w:rPr>
          <w:rFonts w:ascii="Times New Roman" w:hAnsi="Times New Roman" w:cs="Times New Roman"/>
          <w:b/>
          <w:lang w:val="sr-Cyrl-CS"/>
        </w:rPr>
        <w:t xml:space="preserve">за </w:t>
      </w:r>
      <w:r w:rsidR="00A87B2F" w:rsidRPr="0011201B">
        <w:rPr>
          <w:rFonts w:ascii="Times New Roman" w:hAnsi="Times New Roman" w:cs="Times New Roman"/>
          <w:b/>
          <w:lang w:val="sr-Cyrl-CS"/>
        </w:rPr>
        <w:t xml:space="preserve">партију 2, или за </w:t>
      </w:r>
      <w:r w:rsidR="001628D5">
        <w:rPr>
          <w:rFonts w:ascii="Times New Roman" w:hAnsi="Times New Roman" w:cs="Times New Roman"/>
          <w:b/>
          <w:lang w:val="sr-Cyrl-CS"/>
        </w:rPr>
        <w:t>обе</w:t>
      </w:r>
      <w:r w:rsidR="00A87B2F" w:rsidRPr="0011201B">
        <w:rPr>
          <w:rFonts w:ascii="Times New Roman" w:hAnsi="Times New Roman" w:cs="Times New Roman"/>
          <w:b/>
          <w:lang w:val="sr-Cyrl-CS"/>
        </w:rPr>
        <w:t xml:space="preserve"> партије</w:t>
      </w:r>
      <w:r w:rsidRPr="0011201B">
        <w:rPr>
          <w:rFonts w:ascii="Times New Roman" w:hAnsi="Times New Roman" w:cs="Times New Roman"/>
          <w:b/>
          <w:lang w:val="sr-Cyrl-CS"/>
        </w:rPr>
        <w:t>,</w:t>
      </w:r>
      <w:r w:rsidRPr="000D084B">
        <w:rPr>
          <w:rFonts w:ascii="Times New Roman" w:hAnsi="Times New Roman" w:cs="Times New Roman"/>
          <w:b/>
          <w:lang w:val="sr-Cyrl-CS"/>
        </w:rPr>
        <w:t xml:space="preserve"> 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1628D5">
        <w:rPr>
          <w:rFonts w:ascii="Times New Roman" w:hAnsi="Times New Roman" w:cs="Times New Roman"/>
          <w:b/>
          <w:lang w:val="sr-Cyrl-CS"/>
        </w:rPr>
        <w:t>2.8</w:t>
      </w:r>
      <w:r w:rsidR="00AB2B81" w:rsidRPr="000D084B">
        <w:rPr>
          <w:rFonts w:ascii="Times New Roman" w:hAnsi="Times New Roman" w:cs="Times New Roman"/>
          <w:b/>
          <w:color w:val="000000" w:themeColor="text1"/>
          <w:lang w:val="sr-Cyrl-CS"/>
        </w:rPr>
        <w:t>/201</w:t>
      </w:r>
      <w:r w:rsidR="00411D70">
        <w:rPr>
          <w:rFonts w:ascii="Times New Roman" w:hAnsi="Times New Roman" w:cs="Times New Roman"/>
          <w:b/>
          <w:color w:val="000000" w:themeColor="text1"/>
          <w:lang w:val="sr-Cyrl-CS"/>
        </w:rPr>
        <w:t>7</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r w:rsidR="0071702E">
        <w:rPr>
          <w:rFonts w:ascii="Times New Roman" w:hAnsi="Times New Roman" w:cs="Times New Roman"/>
          <w:b/>
          <w:lang w:val="sr-Cyrl-CS"/>
        </w:rPr>
        <w:t xml:space="preserve"> </w:t>
      </w:r>
    </w:p>
    <w:p w:rsidR="00342ACB" w:rsidRDefault="001C265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0D084B">
        <w:rPr>
          <w:rFonts w:ascii="Times New Roman" w:hAnsi="Times New Roman" w:cs="Times New Roman"/>
          <w:lang w:val="sr-Cyrl-CS"/>
        </w:rPr>
        <w:t>Благовременом понудом сматраће се она која је примљена код наручиоца до</w:t>
      </w:r>
      <w:r w:rsidR="00342ACB" w:rsidRPr="005A61F8">
        <w:rPr>
          <w:rFonts w:ascii="Times New Roman" w:hAnsi="Times New Roman" w:cs="Times New Roman"/>
          <w:lang w:val="sr-Cyrl-CS"/>
        </w:rPr>
        <w:t xml:space="preserve"> </w:t>
      </w:r>
      <w:r w:rsidR="002773AA">
        <w:rPr>
          <w:rFonts w:ascii="Times New Roman" w:hAnsi="Times New Roman" w:cs="Times New Roman"/>
          <w:b/>
        </w:rPr>
        <w:t>24</w:t>
      </w:r>
      <w:r w:rsidR="00547072" w:rsidRPr="007A387A">
        <w:rPr>
          <w:rFonts w:ascii="Times New Roman" w:hAnsi="Times New Roman" w:cs="Times New Roman"/>
          <w:b/>
        </w:rPr>
        <w:t>.</w:t>
      </w:r>
      <w:r w:rsidR="00547072">
        <w:rPr>
          <w:rFonts w:ascii="Times New Roman" w:hAnsi="Times New Roman" w:cs="Times New Roman"/>
          <w:b/>
        </w:rPr>
        <w:t>11</w:t>
      </w:r>
      <w:r w:rsidR="00411D70" w:rsidRPr="00265B41">
        <w:rPr>
          <w:rFonts w:ascii="Times New Roman" w:hAnsi="Times New Roman" w:cs="Times New Roman"/>
          <w:b/>
        </w:rPr>
        <w:t>.</w:t>
      </w:r>
      <w:r w:rsidR="00411D70">
        <w:rPr>
          <w:rFonts w:ascii="Times New Roman" w:hAnsi="Times New Roman" w:cs="Times New Roman"/>
          <w:b/>
        </w:rPr>
        <w:t>2017</w:t>
      </w:r>
      <w:r w:rsidR="00342ACB" w:rsidRPr="005A61F8">
        <w:rPr>
          <w:rFonts w:ascii="Times New Roman" w:hAnsi="Times New Roman" w:cs="Times New Roman"/>
          <w:b/>
          <w:lang w:val="ru-RU"/>
        </w:rPr>
        <w:t>.</w:t>
      </w:r>
      <w:r w:rsidR="00342ACB" w:rsidRPr="000D084B">
        <w:rPr>
          <w:rFonts w:ascii="Times New Roman" w:hAnsi="Times New Roman" w:cs="Times New Roman"/>
          <w:b/>
          <w:lang w:val="ru-RU"/>
        </w:rPr>
        <w:t xml:space="preserve"> године </w:t>
      </w:r>
      <w:r w:rsidR="00342ACB" w:rsidRPr="000D084B">
        <w:rPr>
          <w:rFonts w:ascii="Times New Roman" w:hAnsi="Times New Roman" w:cs="Times New Roman"/>
          <w:b/>
          <w:lang w:val="sr-Cyrl-CS"/>
        </w:rPr>
        <w:t xml:space="preserve"> до </w:t>
      </w:r>
      <w:r w:rsidR="00AB2B81" w:rsidRPr="000D084B">
        <w:rPr>
          <w:rFonts w:ascii="Times New Roman" w:hAnsi="Times New Roman" w:cs="Times New Roman"/>
          <w:b/>
          <w:lang w:val="sr-Latn-CS"/>
        </w:rPr>
        <w:t>12</w:t>
      </w:r>
      <w:r w:rsidR="00342ACB" w:rsidRPr="000D084B">
        <w:rPr>
          <w:rFonts w:ascii="Times New Roman" w:hAnsi="Times New Roman" w:cs="Times New Roman"/>
          <w:b/>
        </w:rPr>
        <w:t>,00</w:t>
      </w:r>
      <w:r w:rsidR="00342ACB" w:rsidRPr="000D084B">
        <w:rPr>
          <w:rFonts w:ascii="Times New Roman" w:hAnsi="Times New Roman" w:cs="Times New Roman"/>
          <w:b/>
          <w:lang w:val="sr-Cyrl-CS"/>
        </w:rPr>
        <w:t xml:space="preserve"> часова.</w:t>
      </w:r>
      <w:r w:rsidR="00342ACB" w:rsidRPr="000D084B">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Default="001764AF" w:rsidP="00342ACB">
      <w:pPr>
        <w:pStyle w:val="NoSpacing"/>
        <w:rPr>
          <w:rFonts w:ascii="Times New Roman" w:hAnsi="Times New Roman" w:cs="Times New Roman"/>
          <w:lang w:val="sr-Cyrl-CS"/>
        </w:rPr>
      </w:pPr>
      <w:r>
        <w:rPr>
          <w:rFonts w:ascii="Times New Roman" w:hAnsi="Times New Roman" w:cs="Times New Roman"/>
          <w:lang w:val="sr-Cyrl-CS"/>
        </w:rPr>
        <w:tab/>
        <w:t>Позив за подношење понуда и конкурсна документација објављени</w:t>
      </w:r>
      <w:r w:rsidR="001C2655">
        <w:rPr>
          <w:rFonts w:ascii="Times New Roman" w:hAnsi="Times New Roman" w:cs="Times New Roman"/>
          <w:lang w:val="sr-Cyrl-CS"/>
        </w:rPr>
        <w:t xml:space="preserve"> су на Порталу јавних набавки и</w:t>
      </w:r>
      <w:r w:rsidR="001C2655">
        <w:rPr>
          <w:rFonts w:ascii="Times New Roman" w:hAnsi="Times New Roman" w:cs="Times New Roman"/>
        </w:rPr>
        <w:t xml:space="preserve"> </w:t>
      </w:r>
      <w:r>
        <w:rPr>
          <w:rFonts w:ascii="Times New Roman" w:hAnsi="Times New Roman" w:cs="Times New Roman"/>
          <w:lang w:val="sr-Cyrl-CS"/>
        </w:rPr>
        <w:t xml:space="preserve">интренет страници градске општине Младеновац </w:t>
      </w:r>
      <w:r w:rsidR="004D35E3" w:rsidRPr="00877FD5">
        <w:rPr>
          <w:rFonts w:ascii="Times New Roman" w:hAnsi="Times New Roman" w:cs="Times New Roman"/>
          <w:b/>
          <w:color w:val="000000"/>
          <w:u w:val="single"/>
        </w:rPr>
        <w:t>www.mladenovac.rs</w:t>
      </w:r>
      <w:r w:rsidR="004D35E3">
        <w:rPr>
          <w:rFonts w:ascii="Times New Roman" w:hAnsi="Times New Roman" w:cs="Times New Roman"/>
          <w:b/>
          <w:color w:val="000000"/>
          <w:u w:val="single"/>
          <w:lang w:val="sr-Cyrl-CS"/>
        </w:rPr>
        <w:t xml:space="preserve">, </w:t>
      </w:r>
      <w:r w:rsidR="004D35E3">
        <w:rPr>
          <w:rFonts w:ascii="Times New Roman" w:hAnsi="Times New Roman" w:cs="Times New Roman"/>
          <w:lang w:val="sr-Cyrl-CS"/>
        </w:rPr>
        <w:t xml:space="preserve"> </w:t>
      </w:r>
      <w:r>
        <w:rPr>
          <w:rFonts w:ascii="Times New Roman" w:hAnsi="Times New Roman" w:cs="Times New Roman"/>
          <w:lang w:val="sr-Cyrl-CS"/>
        </w:rPr>
        <w:t>дана</w:t>
      </w:r>
      <w:r w:rsidRPr="007A387A">
        <w:rPr>
          <w:rFonts w:ascii="Times New Roman" w:hAnsi="Times New Roman" w:cs="Times New Roman"/>
          <w:lang w:val="sr-Cyrl-CS"/>
        </w:rPr>
        <w:t xml:space="preserve"> </w:t>
      </w:r>
      <w:r w:rsidR="002773AA">
        <w:rPr>
          <w:rFonts w:ascii="Times New Roman" w:hAnsi="Times New Roman" w:cs="Times New Roman"/>
          <w:b/>
        </w:rPr>
        <w:t>16</w:t>
      </w:r>
      <w:r w:rsidR="002E2800" w:rsidRPr="007A387A">
        <w:rPr>
          <w:rFonts w:ascii="Times New Roman" w:hAnsi="Times New Roman" w:cs="Times New Roman"/>
          <w:b/>
        </w:rPr>
        <w:t>.</w:t>
      </w:r>
      <w:r w:rsidR="002E2800">
        <w:rPr>
          <w:rFonts w:ascii="Times New Roman" w:hAnsi="Times New Roman" w:cs="Times New Roman"/>
          <w:b/>
        </w:rPr>
        <w:t>11</w:t>
      </w:r>
      <w:r w:rsidR="00411D70" w:rsidRPr="00265B41">
        <w:rPr>
          <w:rFonts w:ascii="Times New Roman" w:hAnsi="Times New Roman" w:cs="Times New Roman"/>
          <w:b/>
        </w:rPr>
        <w:t>.</w:t>
      </w:r>
      <w:r w:rsidR="00411D70" w:rsidRPr="00411D70">
        <w:rPr>
          <w:rFonts w:ascii="Times New Roman" w:hAnsi="Times New Roman" w:cs="Times New Roman"/>
          <w:b/>
        </w:rPr>
        <w:t>2017</w:t>
      </w:r>
      <w:r w:rsidRPr="00411D70">
        <w:rPr>
          <w:rFonts w:ascii="Times New Roman" w:hAnsi="Times New Roman" w:cs="Times New Roman"/>
          <w:b/>
          <w:lang w:val="sr-Cyrl-CS"/>
        </w:rPr>
        <w:t>. године</w:t>
      </w:r>
      <w:r>
        <w:rPr>
          <w:rFonts w:ascii="Times New Roman" w:hAnsi="Times New Roman" w:cs="Times New Roman"/>
          <w:lang w:val="sr-Cyrl-CS"/>
        </w:rPr>
        <w:t>.</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BE3F6C" w:rsidP="00842733">
      <w:pPr>
        <w:pStyle w:val="NoSpacing"/>
        <w:jc w:val="both"/>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ab/>
        <w:t>Конкурсна документација се</w:t>
      </w:r>
      <w:r w:rsidR="00842733" w:rsidRPr="000D084B">
        <w:rPr>
          <w:rFonts w:ascii="Times New Roman" w:hAnsi="Times New Roman" w:cs="Times New Roman"/>
          <w:color w:val="000000" w:themeColor="text1"/>
          <w:lang w:val="sr-Cyrl-CS"/>
        </w:rPr>
        <w:t xml:space="preserve"> може преузети и на адреси: Градска опш</w:t>
      </w:r>
      <w:r w:rsidR="00533C68">
        <w:rPr>
          <w:rFonts w:ascii="Times New Roman" w:hAnsi="Times New Roman" w:cs="Times New Roman"/>
          <w:color w:val="000000" w:themeColor="text1"/>
          <w:lang w:val="sr-Cyrl-CS"/>
        </w:rPr>
        <w:t>тина Младеновац, у</w:t>
      </w:r>
      <w:r w:rsidR="00842733" w:rsidRPr="000D084B">
        <w:rPr>
          <w:rFonts w:ascii="Times New Roman" w:hAnsi="Times New Roman" w:cs="Times New Roman"/>
          <w:color w:val="000000" w:themeColor="text1"/>
          <w:lang w:val="sr-Cyrl-CS"/>
        </w:rPr>
        <w:t xml:space="preserve">л. Јанка Катића бр.6, 11400 Младеновац, канцеларија бр. </w:t>
      </w:r>
      <w:r w:rsidR="00FC22E7">
        <w:rPr>
          <w:rFonts w:ascii="Times New Roman" w:hAnsi="Times New Roman" w:cs="Times New Roman"/>
          <w:color w:val="000000" w:themeColor="text1"/>
          <w:lang w:val="sr-Cyrl-CS"/>
        </w:rPr>
        <w:t>3</w:t>
      </w:r>
      <w:r w:rsidR="00842733"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Јавно отварање понуда обавиће се у дану истека за достављање понуда, односно</w:t>
      </w:r>
      <w:r w:rsidRPr="005A61F8">
        <w:rPr>
          <w:rFonts w:ascii="Times New Roman" w:hAnsi="Times New Roman" w:cs="Times New Roman"/>
          <w:lang w:val="sr-Cyrl-CS"/>
        </w:rPr>
        <w:t xml:space="preserve"> </w:t>
      </w:r>
      <w:r w:rsidR="002773AA">
        <w:rPr>
          <w:rFonts w:ascii="Times New Roman" w:hAnsi="Times New Roman" w:cs="Times New Roman"/>
          <w:b/>
        </w:rPr>
        <w:t>24</w:t>
      </w:r>
      <w:r w:rsidR="00BE3F6C" w:rsidRPr="007A387A">
        <w:rPr>
          <w:rFonts w:ascii="Times New Roman" w:hAnsi="Times New Roman" w:cs="Times New Roman"/>
          <w:b/>
        </w:rPr>
        <w:t>.1</w:t>
      </w:r>
      <w:r w:rsidR="00BE3F6C">
        <w:rPr>
          <w:rFonts w:ascii="Times New Roman" w:hAnsi="Times New Roman" w:cs="Times New Roman"/>
          <w:b/>
        </w:rPr>
        <w:t>1</w:t>
      </w:r>
      <w:r w:rsidR="00411D70" w:rsidRPr="00265B41">
        <w:rPr>
          <w:rFonts w:ascii="Times New Roman" w:hAnsi="Times New Roman" w:cs="Times New Roman"/>
          <w:b/>
        </w:rPr>
        <w:t>.</w:t>
      </w:r>
      <w:r w:rsidR="00411D70">
        <w:rPr>
          <w:rFonts w:ascii="Times New Roman" w:hAnsi="Times New Roman" w:cs="Times New Roman"/>
          <w:b/>
        </w:rPr>
        <w:t>2017</w:t>
      </w:r>
      <w:r w:rsidRPr="005A61F8">
        <w:rPr>
          <w:rFonts w:ascii="Times New Roman" w:hAnsi="Times New Roman" w:cs="Times New Roman"/>
          <w:b/>
          <w:lang w:val="ru-RU"/>
        </w:rPr>
        <w:t xml:space="preserve">. </w:t>
      </w:r>
      <w:r w:rsidRPr="005A61F8">
        <w:rPr>
          <w:rFonts w:ascii="Times New Roman" w:hAnsi="Times New Roman" w:cs="Times New Roman"/>
          <w:b/>
          <w:lang w:val="sr-Cyrl-CS"/>
        </w:rPr>
        <w:t>год</w:t>
      </w:r>
      <w:r w:rsidRPr="00196E41">
        <w:rPr>
          <w:rFonts w:ascii="Times New Roman" w:hAnsi="Times New Roman" w:cs="Times New Roman"/>
          <w:b/>
          <w:lang w:val="sr-Cyrl-CS"/>
        </w:rPr>
        <w:t xml:space="preserve">ине </w:t>
      </w:r>
      <w:r w:rsidRPr="00411D70">
        <w:rPr>
          <w:rFonts w:ascii="Times New Roman" w:hAnsi="Times New Roman" w:cs="Times New Roman"/>
          <w:lang w:val="sr-Cyrl-CS"/>
        </w:rPr>
        <w:t>са почетком</w:t>
      </w:r>
      <w:r w:rsidRPr="00196E41">
        <w:rPr>
          <w:rFonts w:ascii="Times New Roman" w:hAnsi="Times New Roman" w:cs="Times New Roman"/>
          <w:b/>
          <w:lang w:val="sr-Cyrl-CS"/>
        </w:rPr>
        <w:t xml:space="preserve"> у 12</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lastRenderedPageBreak/>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 xml:space="preserve">Предмет јавне набавке </w:t>
      </w:r>
      <w:r w:rsidR="00B647C6">
        <w:rPr>
          <w:rFonts w:ascii="Times New Roman" w:hAnsi="Times New Roman" w:cs="Times New Roman"/>
          <w:lang w:val="sr-Cyrl-CS"/>
        </w:rPr>
        <w:t xml:space="preserve">је обликован у </w:t>
      </w:r>
      <w:r w:rsidR="007A387A">
        <w:rPr>
          <w:rFonts w:ascii="Times New Roman" w:hAnsi="Times New Roman" w:cs="Times New Roman"/>
          <w:lang w:val="sr-Cyrl-CS"/>
        </w:rPr>
        <w:t>две</w:t>
      </w:r>
      <w:r w:rsidR="00B647C6">
        <w:rPr>
          <w:rFonts w:ascii="Times New Roman" w:hAnsi="Times New Roman" w:cs="Times New Roman"/>
          <w:lang w:val="sr-Cyrl-CS"/>
        </w:rPr>
        <w:t xml:space="preserve"> партије</w:t>
      </w:r>
      <w:r w:rsidR="00411D70">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B647C6"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Градска општина Младеновац, Комисија за јавну набавку</w:t>
      </w:r>
      <w:r w:rsidR="009E10A6">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w:t>
      </w:r>
      <w:r w:rsidRPr="009E10A6">
        <w:rPr>
          <w:rFonts w:ascii="Times New Roman" w:eastAsia="TimesNewRomanPS-BoldMT" w:hAnsi="Times New Roman" w:cs="Times New Roman"/>
          <w:bCs/>
        </w:rPr>
        <w:t>ку</w:t>
      </w:r>
      <w:r w:rsidRPr="009E10A6">
        <w:rPr>
          <w:rFonts w:ascii="Times New Roman" w:hAnsi="Times New Roman" w:cs="Times New Roman"/>
        </w:rPr>
        <w:t xml:space="preserve"> </w:t>
      </w:r>
      <w:r w:rsidR="009E10A6" w:rsidRPr="009E10A6">
        <w:rPr>
          <w:rFonts w:ascii="Times New Roman" w:hAnsi="Times New Roman" w:cs="Times New Roman"/>
          <w:lang w:val="sr-Cyrl-CS"/>
        </w:rPr>
        <w:t xml:space="preserve">услуге израде </w:t>
      </w:r>
      <w:r w:rsidR="00823EFD">
        <w:rPr>
          <w:rFonts w:ascii="Times New Roman" w:hAnsi="Times New Roman" w:cs="Times New Roman"/>
          <w:lang w:val="sr-Cyrl-CS"/>
        </w:rPr>
        <w:t xml:space="preserve">нацрта </w:t>
      </w:r>
      <w:r w:rsidR="009E10A6" w:rsidRPr="009E10A6">
        <w:rPr>
          <w:rFonts w:ascii="Times New Roman" w:hAnsi="Times New Roman" w:cs="Times New Roman"/>
          <w:lang w:val="sr-Cyrl-CS"/>
        </w:rPr>
        <w:t>плана постављања привремених монтажних и привремених покретних објеката: за партију 1, или за партију 2, или за обе партије, ЈНМВ број 2.8</w:t>
      </w:r>
      <w:r w:rsidR="009E10A6" w:rsidRPr="009E10A6">
        <w:rPr>
          <w:rFonts w:ascii="Times New Roman" w:hAnsi="Times New Roman" w:cs="Times New Roman"/>
          <w:color w:val="000000" w:themeColor="text1"/>
          <w:lang w:val="sr-Cyrl-CS"/>
        </w:rPr>
        <w:t>/2017</w:t>
      </w:r>
      <w:r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израде </w:t>
      </w:r>
      <w:r w:rsidR="00823EFD">
        <w:rPr>
          <w:rFonts w:ascii="Times New Roman" w:hAnsi="Times New Roman" w:cs="Times New Roman"/>
          <w:lang w:val="sr-Cyrl-CS"/>
        </w:rPr>
        <w:t xml:space="preserve">нацрта </w:t>
      </w:r>
      <w:r w:rsidR="009E10A6" w:rsidRPr="009E10A6">
        <w:rPr>
          <w:rFonts w:ascii="Times New Roman" w:hAnsi="Times New Roman" w:cs="Times New Roman"/>
          <w:lang w:val="sr-Cyrl-CS"/>
        </w:rPr>
        <w:t>плана постављања привремених монтажних и привремених покретних објеката: за партију 1, или за партију 2, или за обе партије, ЈНМВ број 2.8</w:t>
      </w:r>
      <w:r w:rsidR="009E10A6" w:rsidRPr="009E10A6">
        <w:rPr>
          <w:rFonts w:ascii="Times New Roman" w:hAnsi="Times New Roman" w:cs="Times New Roman"/>
          <w:color w:val="000000" w:themeColor="text1"/>
          <w:lang w:val="sr-Cyrl-CS"/>
        </w:rPr>
        <w:t>/2017</w:t>
      </w:r>
      <w:r w:rsidR="009E10A6" w:rsidRPr="000D084B">
        <w:rPr>
          <w:rFonts w:ascii="Times New Roman" w:eastAsia="TimesNewRomanPS-BoldMT" w:hAnsi="Times New Roman" w:cs="Times New Roman"/>
          <w:bCs/>
        </w:rPr>
        <w:t xml:space="preserve"> </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израде </w:t>
      </w:r>
      <w:r w:rsidR="00823EFD">
        <w:rPr>
          <w:rFonts w:ascii="Times New Roman" w:hAnsi="Times New Roman" w:cs="Times New Roman"/>
          <w:lang w:val="sr-Cyrl-CS"/>
        </w:rPr>
        <w:t xml:space="preserve">нацрта </w:t>
      </w:r>
      <w:r w:rsidR="009E10A6" w:rsidRPr="009E10A6">
        <w:rPr>
          <w:rFonts w:ascii="Times New Roman" w:hAnsi="Times New Roman" w:cs="Times New Roman"/>
          <w:lang w:val="sr-Cyrl-CS"/>
        </w:rPr>
        <w:t>плана постављања привремених монтажних и привремених покретних објеката: за партију 1, или за партију 2, или за обе партије, ЈНМВ број 2.8</w:t>
      </w:r>
      <w:r w:rsidR="009E10A6" w:rsidRPr="009E10A6">
        <w:rPr>
          <w:rFonts w:ascii="Times New Roman" w:hAnsi="Times New Roman" w:cs="Times New Roman"/>
          <w:color w:val="000000" w:themeColor="text1"/>
          <w:lang w:val="sr-Cyrl-CS"/>
        </w:rPr>
        <w:t>/2017</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009E10A6" w:rsidRPr="009E10A6">
        <w:rPr>
          <w:rFonts w:ascii="Times New Roman" w:hAnsi="Times New Roman" w:cs="Times New Roman"/>
          <w:lang w:val="sr-Cyrl-CS"/>
        </w:rPr>
        <w:t xml:space="preserve"> услуге израде </w:t>
      </w:r>
      <w:r w:rsidR="00823EFD">
        <w:rPr>
          <w:rFonts w:ascii="Times New Roman" w:hAnsi="Times New Roman" w:cs="Times New Roman"/>
          <w:lang w:val="sr-Cyrl-CS"/>
        </w:rPr>
        <w:t xml:space="preserve">нацрта </w:t>
      </w:r>
      <w:r w:rsidR="009E10A6" w:rsidRPr="009E10A6">
        <w:rPr>
          <w:rFonts w:ascii="Times New Roman" w:hAnsi="Times New Roman" w:cs="Times New Roman"/>
          <w:lang w:val="sr-Cyrl-CS"/>
        </w:rPr>
        <w:t>плана постављања привремених монтажних и привремених покретних објеката: за партију 1, или за партију 2, или за обе партије, ЈНМВ број 2.8</w:t>
      </w:r>
      <w:r w:rsidR="009E10A6" w:rsidRPr="009E10A6">
        <w:rPr>
          <w:rFonts w:ascii="Times New Roman" w:hAnsi="Times New Roman" w:cs="Times New Roman"/>
          <w:color w:val="000000" w:themeColor="text1"/>
          <w:lang w:val="sr-Cyrl-CS"/>
        </w:rPr>
        <w:t>/2017</w:t>
      </w:r>
      <w:r w:rsidRPr="000D084B">
        <w:rPr>
          <w:rFonts w:ascii="Times New Roman" w:eastAsia="TimesNewRomanPS-BoldMT" w:hAnsi="Times New Roman" w:cs="Times New Roman"/>
          <w:bCs/>
        </w:rPr>
        <w:t>”.</w:t>
      </w:r>
      <w:r w:rsidR="00B647C6">
        <w:rPr>
          <w:rFonts w:ascii="Times New Roman" w:eastAsia="TimesNewRomanPS-BoldMT" w:hAnsi="Times New Roman" w:cs="Times New Roman"/>
          <w:bCs/>
        </w:rPr>
        <w:t xml:space="preserve"> </w:t>
      </w:r>
    </w:p>
    <w:p w:rsidR="00342ACB" w:rsidRPr="009E10A6"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9E10A6">
        <w:rPr>
          <w:rFonts w:ascii="Times New Roman" w:eastAsia="TimesNewRomanPSMT" w:hAnsi="Times New Roman" w:cs="Times New Roman"/>
          <w:bCs/>
        </w:rPr>
        <w:t xml:space="preserve"> </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3A001C">
        <w:rPr>
          <w:rFonts w:ascii="Times New Roman" w:hAnsi="Times New Roman" w:cs="Times New Roman"/>
          <w:lang w:val="sr-Cyrl-CS"/>
        </w:rPr>
        <w:t xml:space="preserve">поглавље </w:t>
      </w:r>
      <w:r w:rsidRPr="003A001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lastRenderedPageBreak/>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47FD9" w:rsidRDefault="00447FD9" w:rsidP="001764AF">
      <w:pPr>
        <w:pStyle w:val="NoSpacing"/>
        <w:jc w:val="both"/>
        <w:rPr>
          <w:rFonts w:ascii="Times New Roman" w:hAnsi="Times New Roman" w:cs="Times New Roman"/>
        </w:rPr>
      </w:pPr>
    </w:p>
    <w:p w:rsidR="00447FD9" w:rsidRPr="000D084B" w:rsidRDefault="00447FD9" w:rsidP="00447FD9">
      <w:pPr>
        <w:pStyle w:val="NoSpacing"/>
        <w:jc w:val="both"/>
        <w:rPr>
          <w:rFonts w:ascii="Times New Roman" w:hAnsi="Times New Roman" w:cs="Times New Roman"/>
          <w:b/>
        </w:rPr>
      </w:pPr>
      <w:r>
        <w:rPr>
          <w:rFonts w:ascii="Times New Roman" w:hAnsi="Times New Roman" w:cs="Times New Roman"/>
          <w:b/>
        </w:rPr>
        <w:tab/>
      </w:r>
      <w:r w:rsidRPr="000D084B">
        <w:rPr>
          <w:rFonts w:ascii="Times New Roman" w:hAnsi="Times New Roman" w:cs="Times New Roman"/>
          <w:b/>
        </w:rPr>
        <w:t>ВАЛУТА И НАЧИН НА КОЈИ МОРА ДА БУДЕ НАВЕДЕНА И ИЗРАЖЕНА ЦЕНА У ПОНУДИ</w:t>
      </w:r>
    </w:p>
    <w:p w:rsidR="00447FD9" w:rsidRDefault="00447FD9" w:rsidP="00447FD9">
      <w:pPr>
        <w:pStyle w:val="NoSpacing"/>
        <w:jc w:val="both"/>
        <w:rPr>
          <w:rFonts w:ascii="Times New Roman" w:hAnsi="Times New Roman" w:cs="Times New Roman"/>
          <w:lang w:val="sr-Cyrl-CS"/>
        </w:rPr>
      </w:pPr>
    </w:p>
    <w:p w:rsidR="00447FD9" w:rsidRPr="000D084B" w:rsidRDefault="00447FD9" w:rsidP="00447FD9">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Цена мора бити исказана у динарима, са и </w:t>
      </w:r>
      <w:r w:rsidRPr="000D084B">
        <w:rPr>
          <w:rFonts w:ascii="Times New Roman" w:hAnsi="Times New Roman" w:cs="Times New Roman"/>
          <w:color w:val="00000A"/>
        </w:rPr>
        <w:t xml:space="preserve">без пореза на додату вредност, </w:t>
      </w:r>
      <w:r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47FD9" w:rsidRPr="000D084B"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447FD9" w:rsidRPr="00E05113"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5E7A4E" w:rsidRDefault="005E7A4E" w:rsidP="005E7A4E">
      <w:pPr>
        <w:pStyle w:val="NoSpacing"/>
        <w:jc w:val="both"/>
        <w:rPr>
          <w:rFonts w:ascii="Times New Roman" w:hAnsi="Times New Roman" w:cs="Times New Roman"/>
          <w:lang w:val="sr-Cyrl-CS"/>
        </w:rPr>
      </w:pPr>
      <w:r>
        <w:rPr>
          <w:rFonts w:ascii="Times New Roman" w:hAnsi="Times New Roman" w:cs="Times New Roman"/>
          <w:lang w:val="sr-Cyrl-CS"/>
        </w:rPr>
        <w:t xml:space="preserve">Наручилац је предвидео </w:t>
      </w:r>
      <w:r w:rsidRPr="005C315D">
        <w:rPr>
          <w:rFonts w:ascii="Times New Roman" w:hAnsi="Times New Roman" w:cs="Times New Roman"/>
          <w:b/>
          <w:lang w:val="sr-Cyrl-CS"/>
        </w:rPr>
        <w:t>авансно</w:t>
      </w:r>
      <w:r>
        <w:rPr>
          <w:rFonts w:ascii="Times New Roman" w:hAnsi="Times New Roman" w:cs="Times New Roman"/>
          <w:lang w:val="sr-Cyrl-CS"/>
        </w:rPr>
        <w:t xml:space="preserve"> </w:t>
      </w:r>
      <w:r w:rsidRPr="005C315D">
        <w:rPr>
          <w:rFonts w:ascii="Times New Roman" w:hAnsi="Times New Roman" w:cs="Times New Roman"/>
          <w:b/>
          <w:lang w:val="sr-Cyrl-CS"/>
        </w:rPr>
        <w:t>плаћање</w:t>
      </w:r>
      <w:r>
        <w:rPr>
          <w:rFonts w:ascii="Times New Roman" w:hAnsi="Times New Roman" w:cs="Times New Roman"/>
          <w:lang w:val="sr-Cyrl-CS"/>
        </w:rPr>
        <w:t xml:space="preserve"> </w:t>
      </w:r>
      <w:r w:rsidR="00447FD9">
        <w:rPr>
          <w:rFonts w:ascii="Times New Roman" w:hAnsi="Times New Roman" w:cs="Times New Roman"/>
          <w:lang w:val="sr-Cyrl-CS"/>
        </w:rPr>
        <w:t>на следећи начин</w:t>
      </w:r>
      <w:r>
        <w:rPr>
          <w:rFonts w:ascii="Times New Roman" w:hAnsi="Times New Roman" w:cs="Times New Roman"/>
          <w:lang w:val="sr-Cyrl-CS"/>
        </w:rPr>
        <w:t>:</w:t>
      </w:r>
    </w:p>
    <w:p w:rsidR="005E7A4E" w:rsidRDefault="005E7A4E" w:rsidP="005E7A4E">
      <w:pPr>
        <w:pStyle w:val="NoSpacing"/>
        <w:jc w:val="both"/>
        <w:rPr>
          <w:rFonts w:ascii="Times New Roman" w:hAnsi="Times New Roman" w:cs="Times New Roman"/>
          <w:lang w:val="sr-Cyrl-CS"/>
        </w:rPr>
      </w:pPr>
      <w:r>
        <w:rPr>
          <w:rFonts w:ascii="Times New Roman" w:hAnsi="Times New Roman" w:cs="Times New Roman"/>
          <w:lang w:val="sr-Cyrl-CS"/>
        </w:rPr>
        <w:t xml:space="preserve">- аванс у износу од </w:t>
      </w:r>
      <w:r w:rsidR="00823EFD">
        <w:rPr>
          <w:rFonts w:ascii="Times New Roman" w:hAnsi="Times New Roman" w:cs="Times New Roman"/>
          <w:lang w:val="sr-Cyrl-CS"/>
        </w:rPr>
        <w:t xml:space="preserve">30 </w:t>
      </w:r>
      <w:r>
        <w:rPr>
          <w:rFonts w:ascii="Times New Roman" w:hAnsi="Times New Roman" w:cs="Times New Roman"/>
          <w:lang w:val="sr-Cyrl-CS"/>
        </w:rPr>
        <w:t>% од укупне вредности уговора са ПДВ-ом,</w:t>
      </w:r>
      <w:r w:rsidRPr="005E7A4E">
        <w:rPr>
          <w:rFonts w:ascii="Times New Roman" w:hAnsi="Times New Roman" w:cs="Times New Roman"/>
          <w:lang w:val="sr-Cyrl-CS"/>
        </w:rPr>
        <w:t xml:space="preserve"> </w:t>
      </w:r>
    </w:p>
    <w:p w:rsidR="005E7A4E" w:rsidRDefault="005E7A4E" w:rsidP="005E7A4E">
      <w:pPr>
        <w:pStyle w:val="NoSpacing"/>
        <w:jc w:val="both"/>
        <w:rPr>
          <w:rFonts w:ascii="Times New Roman" w:hAnsi="Times New Roman" w:cs="Times New Roman"/>
          <w:lang w:val="sr-Cyrl-CS"/>
        </w:rPr>
      </w:pPr>
      <w:r>
        <w:rPr>
          <w:rFonts w:ascii="Times New Roman" w:hAnsi="Times New Roman" w:cs="Times New Roman"/>
        </w:rPr>
        <w:t>а остатак у року од</w:t>
      </w:r>
      <w:r w:rsidRPr="00FD27F5">
        <w:rPr>
          <w:rFonts w:ascii="Times New Roman" w:hAnsi="Times New Roman" w:cs="Times New Roman"/>
        </w:rPr>
        <w:t xml:space="preserve"> </w:t>
      </w:r>
      <w:r>
        <w:rPr>
          <w:rFonts w:ascii="Times New Roman" w:hAnsi="Times New Roman" w:cs="Times New Roman"/>
          <w:lang w:val="sr-Cyrl-CS"/>
        </w:rPr>
        <w:t>30</w:t>
      </w:r>
      <w:r w:rsidRPr="00FD27F5">
        <w:rPr>
          <w:rFonts w:ascii="Times New Roman" w:hAnsi="Times New Roman" w:cs="Times New Roman"/>
        </w:rPr>
        <w:t xml:space="preserve"> дана од дана испостављања </w:t>
      </w:r>
      <w:r>
        <w:rPr>
          <w:rFonts w:ascii="Times New Roman" w:hAnsi="Times New Roman" w:cs="Times New Roman"/>
        </w:rPr>
        <w:t>коначног рачуна</w:t>
      </w:r>
      <w:r w:rsidR="00280B5F">
        <w:rPr>
          <w:rFonts w:ascii="Times New Roman" w:hAnsi="Times New Roman" w:cs="Times New Roman"/>
          <w:lang w:val="sr-Cyrl-CS"/>
        </w:rPr>
        <w:t>, а након извршења услуге.</w:t>
      </w:r>
    </w:p>
    <w:p w:rsidR="00447FD9" w:rsidRDefault="00447FD9" w:rsidP="005E7A4E">
      <w:pPr>
        <w:pStyle w:val="NoSpacing"/>
        <w:jc w:val="both"/>
        <w:rPr>
          <w:rFonts w:ascii="Times New Roman" w:hAnsi="Times New Roman" w:cs="Times New Roman"/>
          <w:lang w:val="sr-Cyrl-CS"/>
        </w:rPr>
      </w:pPr>
      <w:r>
        <w:rPr>
          <w:rFonts w:ascii="Times New Roman" w:hAnsi="Times New Roman" w:cs="Times New Roman"/>
          <w:lang w:val="sr-Cyrl-CS"/>
        </w:rPr>
        <w:t xml:space="preserve">Рачун мора бити </w:t>
      </w:r>
      <w:r w:rsidR="00280B5F">
        <w:rPr>
          <w:rFonts w:ascii="Times New Roman" w:hAnsi="Times New Roman" w:cs="Times New Roman"/>
          <w:lang w:val="sr-Cyrl-CS"/>
        </w:rPr>
        <w:t xml:space="preserve">уредан и </w:t>
      </w:r>
      <w:r>
        <w:rPr>
          <w:rFonts w:ascii="Times New Roman" w:hAnsi="Times New Roman" w:cs="Times New Roman"/>
          <w:lang w:val="sr-Cyrl-CS"/>
        </w:rPr>
        <w:t>оверен од стране одоворног лица наручиоца за праћење реализације уговора</w:t>
      </w:r>
      <w:r w:rsidR="00823EFD">
        <w:rPr>
          <w:rFonts w:ascii="Times New Roman" w:hAnsi="Times New Roman" w:cs="Times New Roman"/>
          <w:lang w:val="sr-Cyrl-CS"/>
        </w:rPr>
        <w:t>.</w:t>
      </w:r>
    </w:p>
    <w:p w:rsidR="00464D68" w:rsidRPr="00464D68" w:rsidRDefault="00464D68" w:rsidP="00342ACB">
      <w:pPr>
        <w:pStyle w:val="NoSpacing"/>
        <w:jc w:val="both"/>
        <w:rPr>
          <w:rFonts w:ascii="Times New Roman" w:hAnsi="Times New Roman" w:cs="Times New Roman"/>
        </w:rPr>
      </w:pPr>
      <w:r>
        <w:rPr>
          <w:rFonts w:ascii="Times New Roman" w:hAnsi="Times New Roman" w:cs="Times New Roman"/>
        </w:rPr>
        <w:tab/>
      </w:r>
    </w:p>
    <w:p w:rsidR="00F23AD9" w:rsidRPr="004907CF" w:rsidRDefault="00F23AD9" w:rsidP="00F23AD9">
      <w:pPr>
        <w:spacing w:after="0" w:line="240" w:lineRule="auto"/>
        <w:jc w:val="both"/>
        <w:rPr>
          <w:rFonts w:ascii="Times New Roman" w:hAnsi="Times New Roman" w:cs="Times New Roman"/>
          <w:b/>
          <w:lang w:val="sr-Cyrl-CS"/>
        </w:rPr>
      </w:pPr>
      <w:r w:rsidRPr="00F23AD9">
        <w:rPr>
          <w:rFonts w:ascii="Times New Roman" w:hAnsi="Times New Roman" w:cs="Times New Roman"/>
          <w:b/>
          <w:lang w:val="sr-Cyrl-CS"/>
        </w:rPr>
        <w:tab/>
      </w:r>
      <w:r w:rsidR="004907CF" w:rsidRPr="004907CF">
        <w:rPr>
          <w:rFonts w:ascii="Times New Roman" w:hAnsi="Times New Roman" w:cs="Times New Roman"/>
          <w:b/>
          <w:lang w:val="sr-Cyrl-CS"/>
        </w:rPr>
        <w:t>КВАНТИТАТИВНИ И КВАЛИТАТИВНИ ПРИЈЕМ ПРОЈЕКТНЕ ДОКУМЕНТАЦИЈЕ</w:t>
      </w:r>
    </w:p>
    <w:p w:rsidR="000450E9" w:rsidRDefault="000450E9" w:rsidP="00F23AD9">
      <w:pPr>
        <w:spacing w:after="0" w:line="240" w:lineRule="auto"/>
        <w:jc w:val="both"/>
        <w:rPr>
          <w:rFonts w:ascii="Times New Roman" w:hAnsi="Times New Roman" w:cs="Times New Roman"/>
          <w:b/>
          <w:u w:val="single"/>
          <w:lang w:val="sr-Cyrl-CS"/>
        </w:rPr>
      </w:pPr>
    </w:p>
    <w:p w:rsidR="00BA3BB6" w:rsidRPr="002513C8" w:rsidRDefault="00BA3BB6" w:rsidP="00F23AD9">
      <w:pPr>
        <w:spacing w:after="0" w:line="240" w:lineRule="auto"/>
        <w:jc w:val="both"/>
        <w:rPr>
          <w:rFonts w:ascii="Times New Roman" w:hAnsi="Times New Roman" w:cs="Times New Roman"/>
        </w:rPr>
      </w:pPr>
      <w:r w:rsidRPr="00BA3BB6">
        <w:rPr>
          <w:rFonts w:ascii="Times New Roman" w:hAnsi="Times New Roman" w:cs="Times New Roman"/>
          <w:b/>
          <w:lang w:val="sr-Cyrl-CS"/>
        </w:rPr>
        <w:tab/>
      </w:r>
      <w:r w:rsidR="00032FEA">
        <w:rPr>
          <w:rFonts w:ascii="Times New Roman" w:eastAsia="Times New Roman" w:hAnsi="Times New Roman" w:cs="Times New Roman"/>
        </w:rPr>
        <w:t xml:space="preserve">Нацрт плана постављања привремених објеката у обе Партије мора бити израђен у складу са </w:t>
      </w:r>
      <w:r w:rsidR="002513C8">
        <w:rPr>
          <w:rFonts w:ascii="Times New Roman" w:eastAsia="Times New Roman" w:hAnsi="Times New Roman" w:cs="Times New Roman"/>
        </w:rPr>
        <w:t xml:space="preserve">условима из конкурсне документације, а посебнно у складу са </w:t>
      </w:r>
      <w:r w:rsidR="00032FEA">
        <w:rPr>
          <w:rFonts w:ascii="Times New Roman" w:eastAsia="Times New Roman" w:hAnsi="Times New Roman" w:cs="Times New Roman"/>
        </w:rPr>
        <w:t>техничким карактеристикама</w:t>
      </w:r>
      <w:r w:rsidR="002513C8">
        <w:rPr>
          <w:rFonts w:ascii="Times New Roman" w:eastAsia="Times New Roman" w:hAnsi="Times New Roman" w:cs="Times New Roman"/>
        </w:rPr>
        <w:t xml:space="preserve"> предмета набавке</w:t>
      </w:r>
      <w:r w:rsidR="00032FEA">
        <w:rPr>
          <w:rFonts w:ascii="Times New Roman" w:eastAsia="Times New Roman" w:hAnsi="Times New Roman" w:cs="Times New Roman"/>
        </w:rPr>
        <w:t xml:space="preserve"> (спецификацијом) датим у поглављу </w:t>
      </w:r>
      <w:r w:rsidR="002513C8">
        <w:rPr>
          <w:rFonts w:ascii="Times New Roman" w:eastAsia="Times New Roman" w:hAnsi="Times New Roman" w:cs="Times New Roman"/>
        </w:rPr>
        <w:t>III конкурсне документације.</w:t>
      </w:r>
    </w:p>
    <w:p w:rsidR="002513C8" w:rsidRDefault="00F23AD9" w:rsidP="00032FEA">
      <w:pPr>
        <w:spacing w:after="0" w:line="240" w:lineRule="auto"/>
        <w:jc w:val="both"/>
        <w:rPr>
          <w:rFonts w:ascii="Times New Roman" w:hAnsi="Times New Roman" w:cs="Times New Roman"/>
          <w:lang w:val="sr-Cyrl-CS"/>
        </w:rPr>
      </w:pPr>
      <w:r w:rsidRPr="00F23AD9">
        <w:rPr>
          <w:rFonts w:ascii="Times New Roman" w:hAnsi="Times New Roman" w:cs="Times New Roman"/>
          <w:lang w:val="sr-Cyrl-CS"/>
        </w:rPr>
        <w:t xml:space="preserve">            </w:t>
      </w:r>
      <w:r w:rsidR="006B6F64">
        <w:rPr>
          <w:rFonts w:ascii="Times New Roman" w:hAnsi="Times New Roman" w:cs="Times New Roman"/>
          <w:lang w:val="sr-Cyrl-CS"/>
        </w:rPr>
        <w:t>Ако</w:t>
      </w:r>
      <w:r w:rsidRPr="00F23AD9">
        <w:rPr>
          <w:rFonts w:ascii="Times New Roman" w:hAnsi="Times New Roman" w:cs="Times New Roman"/>
          <w:lang w:val="sr-Cyrl-CS"/>
        </w:rPr>
        <w:t xml:space="preserve"> </w:t>
      </w:r>
      <w:r w:rsidR="006B6F64">
        <w:rPr>
          <w:rFonts w:ascii="Times New Roman" w:hAnsi="Times New Roman" w:cs="Times New Roman"/>
          <w:lang w:val="sr-Cyrl-CS"/>
        </w:rPr>
        <w:t xml:space="preserve">достављени нацрт плана садржи </w:t>
      </w:r>
      <w:r w:rsidR="006B6F64" w:rsidRPr="00FB0BA8">
        <w:rPr>
          <w:rFonts w:ascii="Times New Roman" w:eastAsia="Calibri" w:hAnsi="Times New Roman" w:cs="Times New Roman"/>
        </w:rPr>
        <w:t xml:space="preserve">евентуалне </w:t>
      </w:r>
      <w:r w:rsidR="006B6F64">
        <w:rPr>
          <w:rFonts w:ascii="Times New Roman" w:hAnsi="Times New Roman" w:cs="Times New Roman"/>
          <w:lang w:val="sr-Cyrl-CS"/>
        </w:rPr>
        <w:t xml:space="preserve">неправилности или недостатке, израђивач плана је дужан да исте отклони према примедбама наручиоца, најкасније у року од </w:t>
      </w:r>
      <w:r w:rsidR="006B6F64" w:rsidRPr="00FB0BA8">
        <w:rPr>
          <w:rFonts w:ascii="Times New Roman" w:eastAsia="Calibri" w:hAnsi="Times New Roman" w:cs="Times New Roman"/>
        </w:rPr>
        <w:t>5 дана од дана достављања примедби</w:t>
      </w:r>
      <w:r w:rsidR="006B6F64">
        <w:rPr>
          <w:rFonts w:ascii="Times New Roman" w:eastAsia="Calibri" w:hAnsi="Times New Roman" w:cs="Times New Roman"/>
        </w:rPr>
        <w:t>.</w:t>
      </w:r>
    </w:p>
    <w:p w:rsidR="000450E9" w:rsidRDefault="000450E9" w:rsidP="00032FEA">
      <w:pPr>
        <w:spacing w:after="0" w:line="240" w:lineRule="auto"/>
        <w:jc w:val="both"/>
        <w:rPr>
          <w:rFonts w:ascii="Times New Roman" w:hAnsi="Times New Roman" w:cs="Times New Roman"/>
          <w:lang w:val="sr-Cyrl-CS"/>
        </w:rPr>
      </w:pPr>
      <w:r>
        <w:rPr>
          <w:rFonts w:ascii="Times New Roman" w:hAnsi="Times New Roman" w:cs="Times New Roman"/>
          <w:lang w:val="sr-Cyrl-CS"/>
        </w:rPr>
        <w:tab/>
      </w:r>
      <w:r w:rsidR="006B6F64">
        <w:rPr>
          <w:rFonts w:ascii="Times New Roman" w:hAnsi="Times New Roman" w:cs="Times New Roman"/>
          <w:lang w:val="sr-Cyrl-CS"/>
        </w:rPr>
        <w:t>У случају да израђивач плана не отклони недостатке у остављеном року, наручилац ће уновчити меницу за добро извршење посла</w:t>
      </w:r>
      <w:r>
        <w:rPr>
          <w:rFonts w:ascii="Times New Roman" w:hAnsi="Times New Roman" w:cs="Times New Roman"/>
          <w:lang w:val="sr-Cyrl-CS"/>
        </w:rPr>
        <w:t>, а у сваком случају има право на уговорну казну за сваки дан закашњења на начин предвиђен уговором.</w:t>
      </w:r>
    </w:p>
    <w:p w:rsidR="00342ACB" w:rsidRPr="009B2693" w:rsidRDefault="00F23AD9" w:rsidP="00DD549C">
      <w:pPr>
        <w:pStyle w:val="NoSpacing"/>
        <w:rPr>
          <w:rFonts w:ascii="Times New Roman" w:hAnsi="Times New Roman" w:cs="Times New Roman"/>
          <w:lang w:val="sr-Cyrl-CS"/>
        </w:rPr>
      </w:pPr>
      <w:r w:rsidRPr="00F23AD9">
        <w:rPr>
          <w:rFonts w:ascii="Times New Roman" w:hAnsi="Times New Roman" w:cs="Times New Roman"/>
          <w:b/>
          <w:lang w:val="sr-Cyrl-CS"/>
        </w:rPr>
        <w:tab/>
      </w:r>
    </w:p>
    <w:p w:rsidR="00342ACB" w:rsidRDefault="00A86C67" w:rsidP="00342ACB">
      <w:pPr>
        <w:pStyle w:val="NoSpacing"/>
        <w:jc w:val="both"/>
        <w:rPr>
          <w:rFonts w:ascii="Times New Roman" w:hAnsi="Times New Roman" w:cs="Times New Roman"/>
          <w:b/>
        </w:rPr>
      </w:pPr>
      <w:r w:rsidRPr="00A86C67">
        <w:rPr>
          <w:rFonts w:ascii="Times New Roman" w:hAnsi="Times New Roman" w:cs="Times New Roman"/>
          <w:b/>
          <w:lang w:val="sr-Cyrl-CS"/>
        </w:rPr>
        <w:tab/>
      </w:r>
      <w:r w:rsidR="00DD549C" w:rsidRPr="00DD549C">
        <w:rPr>
          <w:rFonts w:ascii="Times New Roman" w:hAnsi="Times New Roman" w:cs="Times New Roman"/>
          <w:b/>
          <w:lang w:val="sr-Cyrl-CS"/>
        </w:rPr>
        <w:t>Р</w:t>
      </w:r>
      <w:r w:rsidR="00DD549C" w:rsidRPr="00DD549C">
        <w:rPr>
          <w:rFonts w:ascii="Times New Roman" w:hAnsi="Times New Roman" w:cs="Times New Roman"/>
          <w:b/>
        </w:rPr>
        <w:t>ОК ВАЖЕЊА ПОНУДЕ</w:t>
      </w:r>
    </w:p>
    <w:p w:rsidR="003B388B" w:rsidRPr="003B388B" w:rsidRDefault="003B388B" w:rsidP="00342ACB">
      <w:pPr>
        <w:pStyle w:val="NoSpacing"/>
        <w:jc w:val="both"/>
        <w:rPr>
          <w:rFonts w:ascii="Times New Roman" w:hAnsi="Times New Roman" w:cs="Times New Roman"/>
          <w:b/>
        </w:rPr>
      </w:pP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342ACB" w:rsidRPr="003B388B" w:rsidRDefault="00342ACB" w:rsidP="003B388B">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lastRenderedPageBreak/>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Default="00342ACB" w:rsidP="00342ACB">
      <w:pPr>
        <w:pStyle w:val="NoSpacing"/>
        <w:jc w:val="both"/>
        <w:rPr>
          <w:rFonts w:ascii="Times New Roman" w:eastAsia="TimesNewRomanPS-BoldMT" w:hAnsi="Times New Roman" w:cs="Times New Roman"/>
          <w:bCs/>
          <w:color w:val="000000" w:themeColor="text1"/>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3B388B" w:rsidRPr="009E10A6">
        <w:rPr>
          <w:rFonts w:ascii="Times New Roman" w:hAnsi="Times New Roman" w:cs="Times New Roman"/>
          <w:lang w:val="sr-Cyrl-CS"/>
        </w:rPr>
        <w:t xml:space="preserve">услуге израде </w:t>
      </w:r>
      <w:r w:rsidR="008D7B4E">
        <w:rPr>
          <w:rFonts w:ascii="Times New Roman" w:hAnsi="Times New Roman" w:cs="Times New Roman"/>
          <w:lang w:val="sr-Cyrl-CS"/>
        </w:rPr>
        <w:t xml:space="preserve">нацрта </w:t>
      </w:r>
      <w:r w:rsidR="003B388B" w:rsidRPr="009E10A6">
        <w:rPr>
          <w:rFonts w:ascii="Times New Roman" w:hAnsi="Times New Roman" w:cs="Times New Roman"/>
          <w:lang w:val="sr-Cyrl-CS"/>
        </w:rPr>
        <w:t>плана постављања привремених монтажних и привремених покретних објеката: за партију 1, или за партију 2, или за обе партије, ЈНМВ број 2.8</w:t>
      </w:r>
      <w:r w:rsidR="003B388B" w:rsidRPr="009E10A6">
        <w:rPr>
          <w:rFonts w:ascii="Times New Roman" w:hAnsi="Times New Roman" w:cs="Times New Roman"/>
          <w:color w:val="000000" w:themeColor="text1"/>
          <w:lang w:val="sr-Cyrl-CS"/>
        </w:rPr>
        <w:t>/2017</w:t>
      </w:r>
      <w:r w:rsidRPr="00FE3E27">
        <w:rPr>
          <w:rFonts w:ascii="Times New Roman" w:eastAsia="TimesNewRomanPS-BoldMT" w:hAnsi="Times New Roman" w:cs="Times New Roman"/>
          <w:bCs/>
          <w:color w:val="000000" w:themeColor="text1"/>
          <w:lang w:val="sr-Cyrl-CS"/>
        </w:rPr>
        <w:t>".</w:t>
      </w:r>
      <w:r w:rsidR="003B388B">
        <w:rPr>
          <w:rFonts w:ascii="Times New Roman" w:eastAsia="TimesNewRomanPS-BoldMT" w:hAnsi="Times New Roman" w:cs="Times New Roman"/>
          <w:bCs/>
          <w:color w:val="000000" w:themeColor="text1"/>
          <w:lang w:val="sr-Cyrl-CS"/>
        </w:rPr>
        <w:t xml:space="preserve"> </w:t>
      </w:r>
    </w:p>
    <w:p w:rsidR="003B388B" w:rsidRDefault="003B388B" w:rsidP="00342ACB">
      <w:pPr>
        <w:pStyle w:val="NoSpacing"/>
        <w:jc w:val="both"/>
        <w:rPr>
          <w:rFonts w:ascii="Times New Roman" w:eastAsia="TimesNewRomanPS-BoldMT" w:hAnsi="Times New Roman" w:cs="Times New Roman"/>
          <w:bCs/>
          <w:color w:val="000000" w:themeColor="text1"/>
          <w:lang w:val="sr-Cyrl-CS"/>
        </w:rPr>
      </w:pPr>
    </w:p>
    <w:p w:rsidR="003B388B" w:rsidRDefault="003B388B" w:rsidP="00342ACB">
      <w:pPr>
        <w:pStyle w:val="NoSpacing"/>
        <w:jc w:val="both"/>
        <w:rPr>
          <w:rFonts w:ascii="Times New Roman" w:eastAsia="TimesNewRomanPS-BoldMT" w:hAnsi="Times New Roman" w:cs="Times New Roman"/>
          <w:b/>
          <w:bCs/>
          <w:color w:val="000000" w:themeColor="text1"/>
          <w:lang w:val="sr-Cyrl-CS"/>
        </w:rPr>
      </w:pPr>
      <w:r>
        <w:rPr>
          <w:rFonts w:ascii="Times New Roman" w:eastAsia="TimesNewRomanPS-BoldMT" w:hAnsi="Times New Roman" w:cs="Times New Roman"/>
          <w:bCs/>
          <w:color w:val="000000" w:themeColor="text1"/>
          <w:lang w:val="sr-Cyrl-CS"/>
        </w:rPr>
        <w:tab/>
      </w:r>
      <w:r>
        <w:rPr>
          <w:rFonts w:ascii="Times New Roman" w:eastAsia="TimesNewRomanPS-BoldMT" w:hAnsi="Times New Roman" w:cs="Times New Roman"/>
          <w:b/>
          <w:bCs/>
          <w:color w:val="000000" w:themeColor="text1"/>
          <w:lang w:val="sr-Cyrl-CS"/>
        </w:rPr>
        <w:t>ИЗМЕНЕ И ДОПУНЕ КОНКУРСНЕ ДОКУМЕНТАЦИЈЕ</w:t>
      </w:r>
    </w:p>
    <w:p w:rsidR="003B388B" w:rsidRPr="003B388B" w:rsidRDefault="003B388B" w:rsidP="00342ACB">
      <w:pPr>
        <w:pStyle w:val="NoSpacing"/>
        <w:jc w:val="both"/>
        <w:rPr>
          <w:rFonts w:ascii="Times New Roman" w:eastAsia="TimesNewRomanPS-BoldMT" w:hAnsi="Times New Roman" w:cs="Times New Roman"/>
          <w:b/>
          <w:bCs/>
          <w:lang w:val="sr-Cyrl-CS"/>
        </w:rPr>
      </w:pPr>
    </w:p>
    <w:p w:rsidR="00342AC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388B" w:rsidRPr="003B388B" w:rsidRDefault="003B388B" w:rsidP="00342ACB">
      <w:pPr>
        <w:pStyle w:val="NoSpacing"/>
        <w:jc w:val="both"/>
        <w:rPr>
          <w:rFonts w:ascii="Times New Roman" w:eastAsia="Calibri" w:hAnsi="Times New Roman" w:cs="Times New Roman"/>
        </w:rPr>
      </w:pPr>
      <w:r>
        <w:rPr>
          <w:rFonts w:ascii="Times New Roman" w:eastAsia="Calibri" w:hAnsi="Times New Roman" w:cs="Times New Roman"/>
        </w:rPr>
        <w:tab/>
        <w:t>Измене и допуне конкурсне документације се објављују на Порталу јавних набавки и интернет страници наручиоца и чине саставни део конкурсне документације.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lastRenderedPageBreak/>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Default="00A20D84" w:rsidP="00A20D84">
      <w:pPr>
        <w:pStyle w:val="NoSpacing"/>
        <w:jc w:val="both"/>
        <w:rPr>
          <w:rFonts w:ascii="Times New Roman" w:hAnsi="Times New Roman" w:cs="Times New Roman"/>
          <w:lang w:val="sr-Cyrl-CS"/>
        </w:rPr>
      </w:pPr>
      <w:r>
        <w:rPr>
          <w:rFonts w:ascii="Times New Roman" w:eastAsia="Calibri" w:hAnsi="Times New Roman" w:cs="Times New Roman"/>
        </w:rPr>
        <w:tab/>
      </w:r>
      <w:r w:rsidRPr="00BE66BF">
        <w:rPr>
          <w:rFonts w:ascii="Times New Roman" w:hAnsi="Times New Roman" w:cs="Times New Roman"/>
          <w:lang w:val="sr-Cyrl-CS"/>
        </w:rPr>
        <w:t xml:space="preserve">У случају да постоје две или више </w:t>
      </w:r>
      <w:r w:rsidR="00E52F41">
        <w:rPr>
          <w:rFonts w:ascii="Times New Roman" w:hAnsi="Times New Roman" w:cs="Times New Roman"/>
          <w:lang w:val="sr-Cyrl-CS"/>
        </w:rPr>
        <w:t xml:space="preserve">прихватљивих </w:t>
      </w:r>
      <w:r w:rsidRPr="00BE66BF">
        <w:rPr>
          <w:rFonts w:ascii="Times New Roman" w:hAnsi="Times New Roman" w:cs="Times New Roman"/>
          <w:lang w:val="sr-Cyrl-CS"/>
        </w:rPr>
        <w:t xml:space="preserve">понуда са </w:t>
      </w:r>
      <w:r>
        <w:rPr>
          <w:rFonts w:ascii="Times New Roman" w:hAnsi="Times New Roman" w:cs="Times New Roman"/>
          <w:lang w:val="sr-Cyrl-CS"/>
        </w:rPr>
        <w:t>истом понуђеном укупном ценом</w:t>
      </w:r>
      <w:r w:rsidRPr="00BE66BF">
        <w:rPr>
          <w:rFonts w:ascii="Times New Roman" w:hAnsi="Times New Roman" w:cs="Times New Roman"/>
          <w:lang w:val="sr-Cyrl-CS"/>
        </w:rPr>
        <w:t>, као најповољнија биће изабрана понуда</w:t>
      </w:r>
      <w:r w:rsidRPr="00AB76B6">
        <w:rPr>
          <w:rFonts w:ascii="Times New Roman" w:hAnsi="Times New Roman" w:cs="Times New Roman"/>
          <w:lang w:val="sr-Cyrl-CS"/>
        </w:rPr>
        <w:t xml:space="preserve"> са краћим роком </w:t>
      </w:r>
      <w:r w:rsidR="00E52F41">
        <w:rPr>
          <w:rFonts w:ascii="Times New Roman" w:hAnsi="Times New Roman" w:cs="Times New Roman"/>
          <w:lang w:val="sr-Cyrl-CS"/>
        </w:rPr>
        <w:t>извршења предметне услуге</w:t>
      </w:r>
      <w:r w:rsidRPr="00AB76B6">
        <w:rPr>
          <w:rFonts w:ascii="Times New Roman" w:hAnsi="Times New Roman" w:cs="Times New Roman"/>
          <w:lang w:val="sr-Cyrl-CS"/>
        </w:rPr>
        <w:t xml:space="preserve">; </w:t>
      </w:r>
      <w:r w:rsidR="00171AA6">
        <w:rPr>
          <w:rFonts w:ascii="Times New Roman" w:hAnsi="Times New Roman"/>
        </w:rPr>
        <w:t>у</w:t>
      </w:r>
      <w:r w:rsidR="00171AA6">
        <w:rPr>
          <w:rFonts w:ascii="Times New Roman" w:eastAsia="Calibri" w:hAnsi="Times New Roman" w:cs="Times New Roman"/>
        </w:rPr>
        <w:t xml:space="preserve"> случају буду две или више понуда са истом</w:t>
      </w:r>
      <w:r w:rsidR="00171AA6" w:rsidRPr="00654775">
        <w:rPr>
          <w:rFonts w:ascii="Times New Roman" w:eastAsia="Calibri" w:hAnsi="Times New Roman" w:cs="Times New Roman"/>
        </w:rPr>
        <w:t xml:space="preserve"> </w:t>
      </w:r>
      <w:r w:rsidR="00171AA6">
        <w:rPr>
          <w:rFonts w:ascii="Times New Roman" w:hAnsi="Times New Roman"/>
        </w:rPr>
        <w:t>понуђеном укупном ценом и истим роком</w:t>
      </w:r>
      <w:r w:rsidR="00E52F41">
        <w:rPr>
          <w:rFonts w:ascii="Times New Roman" w:hAnsi="Times New Roman"/>
        </w:rPr>
        <w:t xml:space="preserve"> извршења услуге</w:t>
      </w:r>
      <w:r w:rsidR="00171AA6">
        <w:rPr>
          <w:rFonts w:ascii="Times New Roman" w:hAnsi="Times New Roman"/>
        </w:rPr>
        <w:t xml:space="preserve">, </w:t>
      </w:r>
      <w:r>
        <w:rPr>
          <w:rFonts w:ascii="Times New Roman" w:hAnsi="Times New Roman" w:cs="Times New Roman"/>
          <w:lang w:val="sr-Cyrl-CS"/>
        </w:rPr>
        <w:t xml:space="preserve">наручилац ће изабрати најповољнију </w:t>
      </w:r>
      <w:r w:rsidR="00E52F41">
        <w:rPr>
          <w:rFonts w:ascii="Times New Roman" w:hAnsi="Times New Roman" w:cs="Times New Roman"/>
          <w:lang w:val="sr-Cyrl-CS"/>
        </w:rPr>
        <w:t xml:space="preserve">прихватљиву </w:t>
      </w:r>
      <w:r>
        <w:rPr>
          <w:rFonts w:ascii="Times New Roman" w:hAnsi="Times New Roman" w:cs="Times New Roman"/>
          <w:lang w:val="sr-Cyrl-CS"/>
        </w:rPr>
        <w:t>понуду "</w:t>
      </w:r>
      <w:r w:rsidRPr="00171AA6">
        <w:rPr>
          <w:rFonts w:ascii="Times New Roman" w:hAnsi="Times New Roman" w:cs="Times New Roman"/>
          <w:lang w:val="sr-Cyrl-CS"/>
        </w:rPr>
        <w:t>извлачењем из шешира".</w:t>
      </w:r>
    </w:p>
    <w:p w:rsidR="00342ACB" w:rsidRDefault="00171AA6" w:rsidP="00880148">
      <w:pPr>
        <w:pStyle w:val="NoSpacing"/>
        <w:jc w:val="both"/>
        <w:rPr>
          <w:rFonts w:ascii="Times New Roman" w:hAnsi="Times New Roman" w:cs="Times New Roman"/>
        </w:rPr>
      </w:pPr>
      <w:r>
        <w:tab/>
      </w:r>
      <w:r w:rsidRPr="00880148">
        <w:rPr>
          <w:rFonts w:ascii="Times New Roman" w:hAnsi="Times New Roman" w:cs="Times New Roman"/>
        </w:rPr>
        <w:t xml:space="preserve">Поступак бирања најповољније понуде "извлачењем из шешира", Комисија ће обавити јавно, у присуству понуђача и заинтересованих лица, извлачењем из кутије листића са именима понуђача </w:t>
      </w:r>
      <w:r w:rsidR="00E52F41" w:rsidRPr="00880148">
        <w:rPr>
          <w:rFonts w:ascii="Times New Roman" w:hAnsi="Times New Roman" w:cs="Times New Roman"/>
        </w:rPr>
        <w:t xml:space="preserve">чије су понуде прихватљиве </w:t>
      </w:r>
      <w:r w:rsidRPr="00880148">
        <w:rPr>
          <w:rFonts w:ascii="Times New Roman" w:hAnsi="Times New Roman" w:cs="Times New Roman"/>
        </w:rPr>
        <w:t>и рангирањем на следећи начин: понуђач чији листић буде први извучен биће прворангиран, и тако редом до последњег листића, односно понуђача.</w:t>
      </w:r>
    </w:p>
    <w:p w:rsidR="00880148" w:rsidRPr="00880148" w:rsidRDefault="00880148" w:rsidP="00880148">
      <w:pPr>
        <w:pStyle w:val="NoSpacing"/>
        <w:jc w:val="both"/>
        <w:rPr>
          <w:rFonts w:ascii="Times New Roman" w:hAnsi="Times New Roman" w:cs="Times New Roman"/>
          <w:b/>
        </w:rPr>
      </w:pPr>
      <w:r>
        <w:rPr>
          <w:rFonts w:ascii="Times New Roman" w:hAnsi="Times New Roman" w:cs="Times New Roman"/>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lastRenderedPageBreak/>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00DF3D38">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342ACB" w:rsidRDefault="00342ACB" w:rsidP="00342ACB">
      <w:pPr>
        <w:pStyle w:val="NoSpacing"/>
        <w:jc w:val="both"/>
        <w:rPr>
          <w:rFonts w:ascii="Times New Roman" w:hAnsi="Times New Roman" w:cs="Times New Roman"/>
        </w:rPr>
      </w:pPr>
    </w:p>
    <w:p w:rsidR="00486FAE" w:rsidRPr="00486FAE" w:rsidRDefault="00486FAE" w:rsidP="00342ACB">
      <w:pPr>
        <w:pStyle w:val="NoSpacing"/>
        <w:jc w:val="both"/>
        <w:rPr>
          <w:rFonts w:ascii="Times New Roman" w:hAnsi="Times New Roman" w:cs="Times New Roman"/>
          <w:color w:val="000000" w:themeColor="text1"/>
        </w:rPr>
      </w:pPr>
    </w:p>
    <w:p w:rsidR="00486FAE" w:rsidRDefault="00342ACB" w:rsidP="00486FAE">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86FAE"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86FAE" w:rsidRPr="00E03144">
          <w:rPr>
            <w:rStyle w:val="Hyperlink"/>
            <w:rFonts w:ascii="Times New Roman" w:hAnsi="Times New Roman" w:cs="Times New Roman"/>
            <w:b/>
            <w:color w:val="auto"/>
          </w:rPr>
          <w:t>www.ujn.gov.rs</w:t>
        </w:r>
      </w:hyperlink>
      <w:r w:rsidR="00486FAE">
        <w:t>,</w:t>
      </w:r>
      <w:r w:rsidR="00486FAE" w:rsidRPr="00E03144">
        <w:rPr>
          <w:rFonts w:ascii="Times New Roman" w:hAnsi="Times New Roman" w:cs="Times New Roman"/>
          <w:lang w:val="sr-Latn-CS"/>
        </w:rPr>
        <w:t xml:space="preserve"> а</w:t>
      </w:r>
      <w:r w:rsidR="00486FAE" w:rsidRPr="00877FD5">
        <w:rPr>
          <w:rFonts w:ascii="Times New Roman" w:hAnsi="Times New Roman" w:cs="Times New Roman"/>
          <w:lang w:val="sr-Latn-CS"/>
        </w:rPr>
        <w:t xml:space="preserve"> иста се истовремено објављује и на интернет страници Наручиоца </w:t>
      </w:r>
      <w:r w:rsidR="00486FAE" w:rsidRPr="00877FD5">
        <w:rPr>
          <w:rFonts w:ascii="Times New Roman" w:hAnsi="Times New Roman" w:cs="Times New Roman"/>
          <w:b/>
          <w:color w:val="000000"/>
          <w:u w:val="single"/>
        </w:rPr>
        <w:t>www.mladenovac.rs</w:t>
      </w:r>
      <w:r w:rsidR="00486FAE">
        <w:rPr>
          <w:rFonts w:ascii="Times New Roman" w:hAnsi="Times New Roman" w:cs="Times New Roman"/>
          <w:b/>
          <w:color w:val="000000"/>
          <w:u w:val="single"/>
        </w:rPr>
        <w:t>.</w:t>
      </w:r>
    </w:p>
    <w:p w:rsidR="004D35E3" w:rsidRDefault="004D35E3" w:rsidP="004D35E3">
      <w:pPr>
        <w:jc w:val="both"/>
        <w:rPr>
          <w:rFonts w:ascii="Times New Roman" w:hAnsi="Times New Roman" w:cs="Times New Roman"/>
          <w:b/>
          <w:color w:val="000000"/>
          <w:u w:val="single"/>
          <w:lang w:val="sr-Cyrl-CS"/>
        </w:rPr>
      </w:pPr>
    </w:p>
    <w:p w:rsidR="00342ACB" w:rsidRPr="000D084B" w:rsidRDefault="00342ACB" w:rsidP="00342ACB">
      <w:pPr>
        <w:pStyle w:val="NoSpacing"/>
        <w:jc w:val="both"/>
        <w:rPr>
          <w:rFonts w:ascii="Times New Roman" w:hAnsi="Times New Roman" w:cs="Times New Roman"/>
          <w:color w:val="000000" w:themeColor="text1"/>
          <w:lang w:val="sr-Cyrl-CS"/>
        </w:rPr>
      </w:pPr>
    </w:p>
    <w:p w:rsidR="002818C7" w:rsidRDefault="00342ACB" w:rsidP="00342ACB">
      <w:pPr>
        <w:pStyle w:val="Heading1"/>
        <w:jc w:val="center"/>
        <w:rPr>
          <w:rFonts w:ascii="Times New Roman" w:hAnsi="Times New Roman" w:cs="Times New Roman"/>
          <w:color w:val="000000" w:themeColor="text1"/>
          <w:sz w:val="22"/>
          <w:szCs w:val="22"/>
          <w:lang w:val="sr-Cyrl-CS"/>
        </w:rPr>
      </w:pPr>
      <w:r w:rsidRPr="000D084B">
        <w:rPr>
          <w:rFonts w:ascii="Times New Roman" w:hAnsi="Times New Roman" w:cs="Times New Roman"/>
          <w:color w:val="000000" w:themeColor="text1"/>
          <w:sz w:val="22"/>
          <w:szCs w:val="22"/>
          <w:lang w:val="sr-Cyrl-CS"/>
        </w:rPr>
        <w:br w:type="page"/>
      </w:r>
      <w:bookmarkStart w:id="9" w:name="_Toc359571912"/>
      <w:bookmarkStart w:id="10" w:name="_Toc360705055"/>
      <w:bookmarkStart w:id="11" w:name="_Toc364935395"/>
    </w:p>
    <w:p w:rsidR="002818C7" w:rsidRDefault="002818C7" w:rsidP="00342ACB">
      <w:pPr>
        <w:pStyle w:val="Heading1"/>
        <w:jc w:val="center"/>
        <w:rPr>
          <w:rFonts w:ascii="Times New Roman" w:hAnsi="Times New Roman" w:cs="Times New Roman"/>
          <w:color w:val="000000" w:themeColor="text1"/>
          <w:sz w:val="22"/>
          <w:szCs w:val="22"/>
          <w:lang w:val="sr-Cyrl-CS"/>
        </w:rPr>
      </w:pPr>
    </w:p>
    <w:p w:rsidR="002818C7" w:rsidRPr="003A56C1" w:rsidRDefault="003A56C1" w:rsidP="002818C7">
      <w:pPr>
        <w:pStyle w:val="NoSpacing"/>
        <w:rPr>
          <w:rFonts w:ascii="Times New Roman" w:hAnsi="Times New Roman" w:cs="Times New Roman"/>
          <w:i/>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3A56C1">
        <w:rPr>
          <w:rFonts w:ascii="Times New Roman" w:hAnsi="Times New Roman" w:cs="Times New Roman"/>
          <w:i/>
          <w:lang w:val="sr-Cyrl-CS"/>
        </w:rPr>
        <w:t>Образац бр. 1</w:t>
      </w:r>
    </w:p>
    <w:p w:rsidR="00342ACB"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01016A" w:rsidRDefault="0001016A" w:rsidP="0001016A">
      <w:pPr>
        <w:pStyle w:val="NoSpacing"/>
        <w:rPr>
          <w:lang w:val="sr-Cyrl-CS"/>
        </w:rPr>
      </w:pPr>
    </w:p>
    <w:p w:rsidR="00342ACB" w:rsidRPr="000D084B" w:rsidRDefault="00342ACB" w:rsidP="0001016A">
      <w:pPr>
        <w:pStyle w:val="NoSpacing"/>
        <w:rPr>
          <w:lang w:val="sr-Cyrl-CS"/>
        </w:rPr>
      </w:pPr>
      <w:r w:rsidRPr="000D084B">
        <w:rPr>
          <w:lang w:val="sr-Cyrl-CS"/>
        </w:rPr>
        <w:tab/>
      </w:r>
    </w:p>
    <w:p w:rsidR="0001016A" w:rsidRPr="00D10469" w:rsidRDefault="00342ACB" w:rsidP="00D10469">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2017</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004D3DD6">
        <w:rPr>
          <w:rFonts w:ascii="Times New Roman" w:hAnsi="Times New Roman" w:cs="Times New Roman"/>
          <w:lang w:val="sr-Cyrl-CS"/>
        </w:rPr>
        <w:t xml:space="preserve">услуге израде </w:t>
      </w:r>
      <w:r w:rsidR="00DF3D38">
        <w:rPr>
          <w:rFonts w:ascii="Times New Roman" w:hAnsi="Times New Roman" w:cs="Times New Roman"/>
          <w:lang w:val="sr-Cyrl-CS"/>
        </w:rPr>
        <w:t xml:space="preserve">нацрта </w:t>
      </w:r>
      <w:r w:rsidR="004D3DD6">
        <w:rPr>
          <w:rFonts w:ascii="Times New Roman" w:hAnsi="Times New Roman" w:cs="Times New Roman"/>
          <w:lang w:val="sr-Cyrl-CS"/>
        </w:rPr>
        <w:t>плана постављања привремених монтажних и привремених покретних објеката на територији ГО Младеновац</w:t>
      </w:r>
      <w:r w:rsidR="00A404B4">
        <w:rPr>
          <w:rFonts w:ascii="Times New Roman" w:hAnsi="Times New Roman" w:cs="Times New Roman"/>
        </w:rPr>
        <w:t>,</w:t>
      </w:r>
      <w:r w:rsidR="00116902">
        <w:rPr>
          <w:rFonts w:ascii="Times New Roman" w:hAnsi="Times New Roman" w:cs="Times New Roman"/>
        </w:rPr>
        <w:t xml:space="preserve"> за П</w:t>
      </w:r>
      <w:r w:rsidR="00AF6341">
        <w:rPr>
          <w:rFonts w:ascii="Times New Roman" w:hAnsi="Times New Roman" w:cs="Times New Roman"/>
        </w:rPr>
        <w:t xml:space="preserve">артију </w:t>
      </w:r>
      <w:r w:rsidR="00116902">
        <w:rPr>
          <w:rFonts w:ascii="Times New Roman" w:hAnsi="Times New Roman" w:cs="Times New Roman"/>
        </w:rPr>
        <w:t xml:space="preserve">број </w:t>
      </w:r>
      <w:r w:rsidR="00AF6341">
        <w:rPr>
          <w:rFonts w:ascii="Times New Roman" w:hAnsi="Times New Roman" w:cs="Times New Roman"/>
        </w:rPr>
        <w:t>____</w:t>
      </w:r>
      <w:r w:rsidR="004D3DD6">
        <w:rPr>
          <w:rFonts w:ascii="Times New Roman" w:hAnsi="Times New Roman" w:cs="Times New Roman"/>
        </w:rPr>
        <w:t>____</w:t>
      </w:r>
      <w:r w:rsidR="00116902">
        <w:rPr>
          <w:rFonts w:ascii="Times New Roman" w:hAnsi="Times New Roman" w:cs="Times New Roman"/>
        </w:rPr>
        <w:t xml:space="preserve"> (навести за које партије</w:t>
      </w:r>
      <w:r w:rsidR="00D05A22">
        <w:rPr>
          <w:rFonts w:ascii="Times New Roman" w:hAnsi="Times New Roman" w:cs="Times New Roman"/>
        </w:rPr>
        <w:t xml:space="preserve"> - нумерички</w:t>
      </w:r>
      <w:r w:rsidR="00116902">
        <w:rPr>
          <w:rFonts w:ascii="Times New Roman" w:hAnsi="Times New Roman" w:cs="Times New Roman"/>
        </w:rPr>
        <w:t>),</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4D3DD6">
        <w:rPr>
          <w:rFonts w:ascii="Times New Roman" w:eastAsia="Calibri" w:hAnsi="Times New Roman" w:cs="Times New Roman"/>
          <w:iCs/>
        </w:rPr>
        <w:t>2.8</w:t>
      </w:r>
      <w:r w:rsidR="00767C74" w:rsidRPr="000D084B">
        <w:rPr>
          <w:rFonts w:ascii="Times New Roman" w:hAnsi="Times New Roman" w:cs="Times New Roman"/>
          <w:iCs/>
          <w:color w:val="000000" w:themeColor="text1"/>
          <w:lang w:val="sr-Cyrl-CS"/>
        </w:rPr>
        <w:t>/201</w:t>
      </w:r>
      <w:r w:rsidR="00ED2F8D">
        <w:rPr>
          <w:rFonts w:ascii="Times New Roman" w:hAnsi="Times New Roman" w:cs="Times New Roman"/>
          <w:iCs/>
          <w:color w:val="000000" w:themeColor="text1"/>
          <w:lang w:val="sr-Cyrl-CS"/>
        </w:rPr>
        <w:t>7</w:t>
      </w:r>
      <w:r w:rsidR="00767C74" w:rsidRPr="000D084B">
        <w:rPr>
          <w:rFonts w:ascii="Times New Roman" w:hAnsi="Times New Roman" w:cs="Times New Roman"/>
          <w:iCs/>
          <w:lang w:val="sr-Cyrl-CS"/>
        </w:rPr>
        <w:t>.</w:t>
      </w:r>
      <w:r w:rsidR="00DF3D38">
        <w:rPr>
          <w:rFonts w:ascii="Times New Roman" w:hAnsi="Times New Roman" w:cs="Times New Roman"/>
          <w:iCs/>
          <w:lang w:val="sr-Cyrl-CS"/>
        </w:rPr>
        <w:t xml:space="preserve"> </w:t>
      </w:r>
    </w:p>
    <w:p w:rsidR="00342ACB" w:rsidRPr="002818C7"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002818C7">
        <w:rPr>
          <w:rFonts w:ascii="Times New Roman" w:hAnsi="Times New Roman" w:cs="Times New Roman"/>
          <w:b/>
          <w:lang w:val="sr-Cyrl-CS"/>
        </w:rPr>
        <w:t xml:space="preserve"> </w:t>
      </w:r>
      <w:r w:rsidRPr="0035608A">
        <w:rPr>
          <w:rFonts w:ascii="Times New Roman" w:hAnsi="Times New Roman" w:cs="Times New Roman"/>
          <w:b/>
        </w:rPr>
        <w:t>ОПШТИ ПОДАЦИ О ПОНУЂАЧУ</w:t>
      </w:r>
      <w:r w:rsidR="002818C7">
        <w:rPr>
          <w:rFonts w:ascii="Times New Roman" w:hAnsi="Times New Roman" w:cs="Times New Roman"/>
          <w:b/>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342ACB" w:rsidRPr="000D084B" w:rsidRDefault="00342ACB" w:rsidP="00342ACB">
      <w:pPr>
        <w:pStyle w:val="NoSpacing"/>
        <w:rPr>
          <w:rFonts w:ascii="Times New Roman" w:hAnsi="Times New Roman" w:cs="Times New Roman"/>
          <w:lang w:val="sr-Cyrl-CS"/>
        </w:rPr>
      </w:pPr>
    </w:p>
    <w:p w:rsidR="00342ACB" w:rsidRPr="000D084B" w:rsidRDefault="00342ACB" w:rsidP="00116902">
      <w:pPr>
        <w:pStyle w:val="NoSpacing"/>
        <w:rPr>
          <w:rFonts w:eastAsia="Calibri"/>
        </w:rPr>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tbl>
      <w:tblPr>
        <w:tblW w:w="0" w:type="auto"/>
        <w:tblInd w:w="198" w:type="dxa"/>
        <w:tblLayout w:type="fixed"/>
        <w:tblLook w:val="0000"/>
      </w:tblPr>
      <w:tblGrid>
        <w:gridCol w:w="9810"/>
      </w:tblGrid>
      <w:tr w:rsidR="00342ACB" w:rsidRPr="000D084B" w:rsidTr="00116902">
        <w:trPr>
          <w:trHeight w:val="656"/>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TimesNewRomanPSMT" w:hAnsi="Times New Roman" w:cs="Times New Roman"/>
                <w:b/>
                <w:bCs/>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116902">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134547">
            <w:pPr>
              <w:pStyle w:val="NoSpacing"/>
            </w:pPr>
          </w:p>
          <w:p w:rsidR="00342ACB" w:rsidRPr="000D084B" w:rsidRDefault="00F7255C"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lang w:val="sr-Cyrl-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342ACB">
      <w:pPr>
        <w:jc w:val="both"/>
        <w:rPr>
          <w:rFonts w:ascii="Times New Roman" w:hAnsi="Times New Roman" w:cs="Times New Roman"/>
          <w:b/>
          <w:i/>
          <w:iCs/>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6A2336">
            <w:pPr>
              <w:jc w:val="both"/>
              <w:rPr>
                <w:rFonts w:ascii="Times New Roman" w:eastAsia="TimesNewRomanPSMT" w:hAnsi="Times New Roman" w:cs="Times New Roman"/>
                <w:bCs/>
                <w:sz w:val="20"/>
                <w:szCs w:val="20"/>
              </w:rPr>
            </w:pPr>
            <w:r w:rsidRPr="002818C7">
              <w:rPr>
                <w:rFonts w:ascii="Times New Roman" w:eastAsia="Calibri" w:hAnsi="Times New Roman" w:cs="Times New Roman"/>
                <w:b/>
                <w:i/>
                <w:iCs/>
                <w:sz w:val="20"/>
                <w:szCs w:val="20"/>
                <w:u w:val="single"/>
                <w:lang w:val="ru-RU"/>
              </w:rPr>
              <w:t>Напомена:</w:t>
            </w:r>
            <w:r w:rsidR="0001016A">
              <w:rPr>
                <w:rFonts w:ascii="Times New Roman" w:eastAsia="Calibri" w:hAnsi="Times New Roman" w:cs="Times New Roman"/>
                <w:i/>
                <w:iCs/>
                <w:sz w:val="20"/>
                <w:szCs w:val="20"/>
                <w:lang w:val="ru-RU"/>
              </w:rPr>
              <w:t xml:space="preserve"> З</w:t>
            </w:r>
            <w:r w:rsidRPr="002818C7">
              <w:rPr>
                <w:rFonts w:ascii="Times New Roman" w:eastAsia="Calibri"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A2336" w:rsidRPr="002818C7">
              <w:rPr>
                <w:rFonts w:ascii="Times New Roman" w:eastAsia="Calibri" w:hAnsi="Times New Roman" w:cs="Times New Roman"/>
                <w:i/>
                <w:iCs/>
                <w:sz w:val="20"/>
                <w:szCs w:val="20"/>
                <w:lang w:val="ru-RU"/>
              </w:rPr>
              <w:t xml:space="preserve"> (у наставку)</w:t>
            </w:r>
            <w:r w:rsidR="00116902" w:rsidRPr="002818C7">
              <w:rPr>
                <w:rFonts w:ascii="Times New Roman" w:eastAsia="Calibri" w:hAnsi="Times New Roman" w:cs="Times New Roman"/>
                <w:i/>
                <w:iCs/>
                <w:sz w:val="20"/>
                <w:szCs w:val="20"/>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3A001C" w:rsidRPr="002773AA" w:rsidRDefault="003A001C" w:rsidP="0035608A">
      <w:pPr>
        <w:pStyle w:val="NoSpacing"/>
        <w:rPr>
          <w:rFonts w:ascii="Times New Roman" w:hAnsi="Times New Roman" w:cs="Times New Roman"/>
          <w:b/>
        </w:rPr>
      </w:pPr>
    </w:p>
    <w:p w:rsidR="003A001C" w:rsidRDefault="003A001C" w:rsidP="0035608A">
      <w:pPr>
        <w:pStyle w:val="NoSpacing"/>
        <w:rPr>
          <w:rFonts w:ascii="Times New Roman" w:hAnsi="Times New Roman" w:cs="Times New Roman"/>
          <w:b/>
        </w:rPr>
      </w:pPr>
    </w:p>
    <w:p w:rsidR="00342ACB" w:rsidRDefault="00342ACB" w:rsidP="0035608A">
      <w:pPr>
        <w:pStyle w:val="NoSpacing"/>
        <w:rPr>
          <w:rFonts w:ascii="Times New Roman" w:hAnsi="Times New Roman" w:cs="Times New Roman"/>
          <w:b/>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r w:rsidR="00C670D2">
        <w:rPr>
          <w:rFonts w:ascii="Times New Roman" w:hAnsi="Times New Roman" w:cs="Times New Roman"/>
          <w:b/>
        </w:rPr>
        <w:t xml:space="preserve"> </w:t>
      </w: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116902">
        <w:trPr>
          <w:trHeight w:val="629"/>
        </w:trPr>
        <w:tc>
          <w:tcPr>
            <w:tcW w:w="5297"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342ACB" w:rsidRPr="00BE183D" w:rsidRDefault="00342ACB" w:rsidP="00BE183D">
      <w:pPr>
        <w:pStyle w:val="NoSpacing"/>
      </w:pPr>
    </w:p>
    <w:tbl>
      <w:tblPr>
        <w:tblStyle w:val="TableGrid"/>
        <w:tblW w:w="0" w:type="auto"/>
        <w:tblLook w:val="04A0"/>
      </w:tblPr>
      <w:tblGrid>
        <w:gridCol w:w="10683"/>
      </w:tblGrid>
      <w:tr w:rsidR="00342ACB" w:rsidRPr="002818C7" w:rsidTr="005E6C78">
        <w:tc>
          <w:tcPr>
            <w:tcW w:w="10683" w:type="dxa"/>
          </w:tcPr>
          <w:p w:rsidR="00342ACB" w:rsidRPr="002818C7" w:rsidRDefault="00342ACB" w:rsidP="0001016A">
            <w:pPr>
              <w:jc w:val="both"/>
              <w:rPr>
                <w:rFonts w:ascii="Times New Roman" w:eastAsia="TimesNewRomanPSMT" w:hAnsi="Times New Roman" w:cs="Times New Roman"/>
                <w:b/>
                <w:bCs/>
                <w:sz w:val="20"/>
                <w:szCs w:val="20"/>
                <w:lang w:val="ru-RU"/>
              </w:rPr>
            </w:pPr>
            <w:r w:rsidRPr="002818C7">
              <w:rPr>
                <w:rFonts w:ascii="Times New Roman" w:eastAsia="Calibri" w:hAnsi="Times New Roman" w:cs="Times New Roman"/>
                <w:b/>
                <w:bCs/>
                <w:i/>
                <w:iCs/>
                <w:sz w:val="20"/>
                <w:szCs w:val="20"/>
                <w:u w:val="single"/>
                <w:lang w:val="ru-RU"/>
              </w:rPr>
              <w:t>Напомена:</w:t>
            </w:r>
            <w:r w:rsidR="007E7447" w:rsidRPr="002818C7">
              <w:rPr>
                <w:rFonts w:ascii="Times New Roman" w:hAnsi="Times New Roman" w:cs="Times New Roman"/>
                <w:b/>
                <w:bCs/>
                <w:i/>
                <w:iCs/>
                <w:sz w:val="20"/>
                <w:szCs w:val="20"/>
                <w:lang w:val="ru-RU"/>
              </w:rPr>
              <w:t xml:space="preserve"> </w:t>
            </w:r>
            <w:r w:rsidR="0001016A">
              <w:rPr>
                <w:rFonts w:ascii="Times New Roman" w:hAnsi="Times New Roman" w:cs="Times New Roman"/>
                <w:i/>
                <w:iCs/>
                <w:sz w:val="20"/>
                <w:szCs w:val="20"/>
                <w:lang w:val="ru-RU"/>
              </w:rPr>
              <w:t>П</w:t>
            </w:r>
            <w:r w:rsidRPr="002818C7">
              <w:rPr>
                <w:rFonts w:ascii="Times New Roman" w:eastAsia="Calibri" w:hAnsi="Times New Roman" w:cs="Times New Roman"/>
                <w:i/>
                <w:iCs/>
                <w:sz w:val="20"/>
                <w:szCs w:val="20"/>
                <w:lang w:val="ru-RU"/>
              </w:rPr>
              <w:t xml:space="preserve">опуњавају само они понуђачи који </w:t>
            </w:r>
            <w:r w:rsidR="00A96204" w:rsidRPr="002818C7">
              <w:rPr>
                <w:rFonts w:ascii="Times New Roman" w:hAnsi="Times New Roman" w:cs="Times New Roman"/>
                <w:i/>
                <w:iCs/>
                <w:sz w:val="20"/>
                <w:szCs w:val="20"/>
                <w:lang w:val="ru-RU"/>
              </w:rPr>
              <w:t>подносе</w:t>
            </w:r>
            <w:r w:rsidRPr="002818C7">
              <w:rPr>
                <w:rFonts w:ascii="Times New Roman" w:hAnsi="Times New Roman" w:cs="Times New Roman"/>
                <w:i/>
                <w:iCs/>
                <w:sz w:val="20"/>
                <w:szCs w:val="20"/>
                <w:lang w:val="ru-RU"/>
              </w:rPr>
              <w:t xml:space="preserve"> понуду са подизвођачем,</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а уколико има већи број подизвођача</w:t>
            </w:r>
            <w:r w:rsidRPr="002818C7">
              <w:rPr>
                <w:rFonts w:ascii="Times New Roman" w:hAnsi="Times New Roman" w:cs="Times New Roman"/>
                <w:i/>
                <w:iCs/>
                <w:sz w:val="20"/>
                <w:szCs w:val="20"/>
                <w:lang w:val="ru-RU"/>
              </w:rPr>
              <w:t xml:space="preserve"> од места предвиђених у табели,</w:t>
            </w:r>
            <w:r w:rsidRPr="002818C7">
              <w:rPr>
                <w:rFonts w:ascii="Times New Roman" w:eastAsia="Calibri" w:hAnsi="Times New Roman" w:cs="Times New Roman"/>
                <w:i/>
                <w:iCs/>
                <w:sz w:val="20"/>
                <w:szCs w:val="20"/>
                <w:lang w:val="ru-RU"/>
              </w:rPr>
              <w:t>потребно је да се наведени образац коп</w:t>
            </w:r>
            <w:r w:rsidRPr="002818C7">
              <w:rPr>
                <w:rFonts w:ascii="Times New Roman" w:hAnsi="Times New Roman" w:cs="Times New Roman"/>
                <w:i/>
                <w:iCs/>
                <w:sz w:val="20"/>
                <w:szCs w:val="20"/>
                <w:lang w:val="ru-RU"/>
              </w:rPr>
              <w:t>ира у довољном броју примерака,</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да се попуни и достави за сваког подизвођача</w:t>
            </w:r>
            <w:r w:rsidRPr="002818C7">
              <w:rPr>
                <w:rFonts w:ascii="Times New Roman" w:hAnsi="Times New Roman" w:cs="Times New Roman"/>
                <w:i/>
                <w:iCs/>
                <w:sz w:val="20"/>
                <w:szCs w:val="20"/>
                <w:lang w:val="ru-RU"/>
              </w:rPr>
              <w:t>.</w:t>
            </w:r>
          </w:p>
        </w:tc>
      </w:tr>
    </w:tbl>
    <w:p w:rsidR="00AF6341" w:rsidRDefault="00407F06" w:rsidP="00342ACB">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p>
    <w:p w:rsidR="00E056CC" w:rsidRDefault="00E15DB8" w:rsidP="00DE6C00">
      <w:pPr>
        <w:pStyle w:val="NoSpacing"/>
        <w:rPr>
          <w:i/>
          <w:lang w:val="sr-Cyrl-CS"/>
        </w:rPr>
      </w:pPr>
      <w:r>
        <w:rPr>
          <w:i/>
          <w:lang w:val="sr-Cyrl-CS"/>
        </w:rPr>
        <w:lastRenderedPageBreak/>
        <w:tab/>
      </w:r>
    </w:p>
    <w:p w:rsidR="003A001C" w:rsidRDefault="003A001C" w:rsidP="00DE6C00">
      <w:pPr>
        <w:pStyle w:val="NoSpacing"/>
        <w:rPr>
          <w:rFonts w:ascii="Times New Roman" w:hAnsi="Times New Roman" w:cs="Times New Roman"/>
          <w:b/>
        </w:rPr>
      </w:pP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01016A">
            <w:pPr>
              <w:jc w:val="both"/>
              <w:rPr>
                <w:rFonts w:ascii="Times New Roman" w:hAnsi="Times New Roman" w:cs="Times New Roman"/>
                <w:b/>
                <w:bCs/>
                <w:i/>
                <w:iCs/>
                <w:sz w:val="20"/>
                <w:szCs w:val="20"/>
                <w:u w:val="single"/>
                <w:lang w:val="sr-Cyrl-CS"/>
              </w:rPr>
            </w:pPr>
            <w:r w:rsidRPr="002818C7">
              <w:rPr>
                <w:rFonts w:ascii="Times New Roman" w:eastAsia="Calibri" w:hAnsi="Times New Roman" w:cs="Times New Roman"/>
                <w:b/>
                <w:bCs/>
                <w:i/>
                <w:iCs/>
                <w:sz w:val="20"/>
                <w:szCs w:val="20"/>
                <w:u w:val="single"/>
              </w:rPr>
              <w:t>Напомена:</w:t>
            </w:r>
            <w:r w:rsidR="0001016A">
              <w:rPr>
                <w:rFonts w:ascii="Times New Roman" w:eastAsia="Calibri" w:hAnsi="Times New Roman" w:cs="Times New Roman"/>
                <w:b/>
                <w:bCs/>
                <w:i/>
                <w:iCs/>
                <w:sz w:val="20"/>
                <w:szCs w:val="20"/>
              </w:rPr>
              <w:t xml:space="preserve"> </w:t>
            </w:r>
            <w:r w:rsidR="0001016A">
              <w:rPr>
                <w:rFonts w:ascii="Times New Roman" w:eastAsia="Calibri" w:hAnsi="Times New Roman" w:cs="Times New Roman"/>
                <w:i/>
                <w:iCs/>
                <w:sz w:val="20"/>
                <w:szCs w:val="20"/>
                <w:lang w:val="ru-RU"/>
              </w:rPr>
              <w:t>П</w:t>
            </w:r>
            <w:r w:rsidRPr="002818C7">
              <w:rPr>
                <w:rFonts w:ascii="Times New Roman" w:eastAsia="Calibri" w:hAnsi="Times New Roman" w:cs="Times New Roman"/>
                <w:i/>
                <w:iCs/>
                <w:sz w:val="20"/>
                <w:szCs w:val="20"/>
                <w:lang w:val="ru-RU"/>
              </w:rPr>
              <w:t>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287651" w:rsidRDefault="00342ACB" w:rsidP="00287651">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C670D2" w:rsidRDefault="00C670D2" w:rsidP="00287651">
      <w:pPr>
        <w:pStyle w:val="NoSpacing"/>
        <w:tabs>
          <w:tab w:val="left" w:pos="4425"/>
          <w:tab w:val="left" w:pos="7935"/>
        </w:tabs>
        <w:rPr>
          <w:rFonts w:ascii="Times New Roman" w:hAnsi="Times New Roman"/>
          <w:b/>
          <w:bCs/>
          <w:u w:val="single"/>
        </w:rPr>
      </w:pPr>
    </w:p>
    <w:p w:rsidR="00E056CC" w:rsidRPr="00E056CC" w:rsidRDefault="00E056CC" w:rsidP="00287651">
      <w:pPr>
        <w:pStyle w:val="NoSpacing"/>
        <w:tabs>
          <w:tab w:val="left" w:pos="4425"/>
          <w:tab w:val="left" w:pos="7935"/>
        </w:tabs>
        <w:rPr>
          <w:rFonts w:ascii="Times New Roman" w:hAnsi="Times New Roman"/>
          <w:b/>
          <w:bCs/>
          <w:u w:val="single"/>
        </w:rPr>
      </w:pPr>
    </w:p>
    <w:p w:rsidR="00B77BB4" w:rsidRPr="005526BE" w:rsidRDefault="002704DF" w:rsidP="005526BE">
      <w:pPr>
        <w:jc w:val="both"/>
        <w:rPr>
          <w:rFonts w:ascii="Times New Roman" w:hAnsi="Times New Roman" w:cs="Times New Roman"/>
          <w:b/>
        </w:rPr>
      </w:pPr>
      <w:r>
        <w:rPr>
          <w:rFonts w:ascii="Times New Roman" w:hAnsi="Times New Roman" w:cs="Times New Roman"/>
          <w:b/>
        </w:rPr>
        <w:t xml:space="preserve">5. </w:t>
      </w:r>
      <w:r w:rsidR="002818C7">
        <w:rPr>
          <w:rFonts w:ascii="Times New Roman" w:hAnsi="Times New Roman" w:cs="Times New Roman"/>
          <w:b/>
        </w:rPr>
        <w:t>ПОДАЦИ ИЗ</w:t>
      </w:r>
      <w:r w:rsidR="00EC38ED">
        <w:rPr>
          <w:rFonts w:ascii="Times New Roman" w:hAnsi="Times New Roman" w:cs="Times New Roman"/>
          <w:b/>
        </w:rPr>
        <w:t xml:space="preserve"> ПОНУДЕ</w:t>
      </w:r>
      <w:r w:rsidR="0076737E">
        <w:rPr>
          <w:rFonts w:ascii="Times New Roman" w:hAnsi="Times New Roman" w:cs="Times New Roman"/>
          <w:b/>
        </w:rPr>
        <w:t xml:space="preserve"> ЗА ПАРТИЈУ 1</w:t>
      </w:r>
      <w:r w:rsidR="00A96204">
        <w:rPr>
          <w:rFonts w:ascii="Times New Roman" w:hAnsi="Times New Roman" w:cs="Times New Roman"/>
          <w:b/>
        </w:rPr>
        <w:t xml:space="preserve"> - </w:t>
      </w:r>
      <w:r w:rsidR="00A96204" w:rsidRPr="005526BE">
        <w:rPr>
          <w:rFonts w:ascii="Times New Roman" w:hAnsi="Times New Roman" w:cs="Times New Roman"/>
          <w:b/>
        </w:rPr>
        <w:t xml:space="preserve">Набавка услуге израде </w:t>
      </w:r>
      <w:r w:rsidR="00111BE3">
        <w:rPr>
          <w:rFonts w:ascii="Times New Roman" w:hAnsi="Times New Roman" w:cs="Times New Roman"/>
          <w:b/>
        </w:rPr>
        <w:t xml:space="preserve">нацрта </w:t>
      </w:r>
      <w:r w:rsidR="00A96204" w:rsidRPr="005526BE">
        <w:rPr>
          <w:rFonts w:ascii="Times New Roman" w:hAnsi="Times New Roman" w:cs="Times New Roman"/>
          <w:b/>
        </w:rPr>
        <w:t>плана постављања привремених монтажних објеката - киосци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C670D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p>
          <w:p w:rsidR="005526BE" w:rsidRDefault="005526BE" w:rsidP="005526BE">
            <w:pPr>
              <w:tabs>
                <w:tab w:val="left" w:pos="598"/>
              </w:tabs>
              <w:spacing w:after="0" w:line="240" w:lineRule="auto"/>
              <w:rPr>
                <w:rFonts w:ascii="Times New Roman" w:hAnsi="Times New Roman" w:cs="Times New Roman"/>
                <w:lang w:val="sr-Cyrl-CS"/>
              </w:rPr>
            </w:pPr>
          </w:p>
          <w:p w:rsidR="00C670D2" w:rsidRPr="00B75CA5" w:rsidRDefault="00C670D2" w:rsidP="005526BE">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3069D" w:rsidP="00FF2164">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00C670D2" w:rsidRPr="00B75CA5">
              <w:rPr>
                <w:rFonts w:ascii="Times New Roman" w:hAnsi="Times New Roman" w:cs="Times New Roman"/>
                <w:lang w:val="sr-Cyrl-CS"/>
              </w:rPr>
              <w:t xml:space="preserve">  динара са ПДВ-ом</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C670D2" w:rsidRPr="00B75CA5" w:rsidRDefault="00C670D2"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Понуђени рок </w:t>
            </w:r>
            <w:r w:rsidR="004E2C82">
              <w:rPr>
                <w:rFonts w:ascii="Times New Roman" w:hAnsi="Times New Roman" w:cs="Times New Roman"/>
                <w:lang w:val="sr-Cyrl-CS"/>
              </w:rPr>
              <w:t>извршења услуге, односно израде и достављања плана</w:t>
            </w:r>
            <w:r w:rsidRPr="00B75CA5">
              <w:rPr>
                <w:rFonts w:ascii="Times New Roman" w:hAnsi="Times New Roman" w:cs="Times New Roman"/>
                <w:lang w:val="sr-Cyrl-CS"/>
              </w:rPr>
              <w:t xml:space="preserve"> (</w:t>
            </w:r>
            <w:r w:rsidRPr="00B75CA5">
              <w:rPr>
                <w:rFonts w:ascii="Times New Roman" w:hAnsi="Times New Roman" w:cs="Times New Roman"/>
                <w:i/>
                <w:lang w:val="sr-Cyrl-CS"/>
              </w:rPr>
              <w:t xml:space="preserve">не може бити дужи од </w:t>
            </w:r>
            <w:r w:rsidR="004E2C82">
              <w:rPr>
                <w:rFonts w:ascii="Times New Roman" w:hAnsi="Times New Roman" w:cs="Times New Roman"/>
                <w:i/>
                <w:lang w:val="sr-Cyrl-CS"/>
              </w:rPr>
              <w:t>30</w:t>
            </w:r>
            <w:r w:rsidRPr="00B75CA5">
              <w:rPr>
                <w:rFonts w:ascii="Times New Roman" w:hAnsi="Times New Roman" w:cs="Times New Roman"/>
                <w:i/>
                <w:lang w:val="sr-Cyrl-CS"/>
              </w:rPr>
              <w:t xml:space="preserve">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r w:rsidR="004E2C82">
              <w:rPr>
                <w:rFonts w:ascii="Times New Roman" w:hAnsi="Times New Roman" w:cs="Times New Roman"/>
                <w:lang w:val="sr-Cyrl-CS"/>
              </w:rPr>
              <w:t>_</w:t>
            </w:r>
            <w:r w:rsidRPr="00B75CA5">
              <w:rPr>
                <w:rFonts w:ascii="Times New Roman" w:hAnsi="Times New Roman" w:cs="Times New Roman"/>
                <w:lang w:val="sr-Cyrl-CS"/>
              </w:rPr>
              <w:t xml:space="preserve">_______ дана од дана закључења уговора </w:t>
            </w:r>
            <w:r w:rsidR="004E2C82">
              <w:rPr>
                <w:rFonts w:ascii="Times New Roman" w:hAnsi="Times New Roman" w:cs="Times New Roman"/>
                <w:lang w:val="sr-Cyrl-CS"/>
              </w:rPr>
              <w:t>и достављања потребних података од стране наручиоца</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4E2C82">
            <w:pPr>
              <w:tabs>
                <w:tab w:val="left" w:pos="598"/>
              </w:tabs>
              <w:spacing w:after="0" w:line="240" w:lineRule="auto"/>
              <w:jc w:val="both"/>
              <w:rPr>
                <w:rFonts w:ascii="Times New Roman" w:hAnsi="Times New Roman" w:cs="Times New Roman"/>
                <w:lang w:val="sr-Cyrl-CS"/>
              </w:rPr>
            </w:pPr>
          </w:p>
          <w:p w:rsidR="00C670D2" w:rsidRPr="00B75CA5" w:rsidRDefault="004E2C82"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spacing w:after="0" w:line="240" w:lineRule="auto"/>
              <w:jc w:val="center"/>
              <w:rPr>
                <w:rFonts w:ascii="Times New Roman" w:hAnsi="Times New Roman" w:cs="Times New Roman"/>
                <w:lang w:val="sr-Cyrl-CS"/>
              </w:rPr>
            </w:pPr>
          </w:p>
          <w:p w:rsidR="004E2C82" w:rsidRDefault="00C670D2"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4E2C82" w:rsidP="00FF2164">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Pr="001D187B" w:rsidRDefault="00C670D2" w:rsidP="00FF2164">
            <w:pPr>
              <w:tabs>
                <w:tab w:val="left" w:pos="598"/>
              </w:tabs>
              <w:spacing w:after="0" w:line="240" w:lineRule="auto"/>
              <w:rPr>
                <w:rFonts w:ascii="Times New Roman" w:hAnsi="Times New Roman" w:cs="Times New Roman"/>
              </w:rPr>
            </w:pPr>
          </w:p>
          <w:p w:rsidR="004E2C82" w:rsidRDefault="004E2C82" w:rsidP="00FF2164">
            <w:pPr>
              <w:tabs>
                <w:tab w:val="left" w:pos="598"/>
              </w:tabs>
              <w:spacing w:after="0" w:line="240" w:lineRule="auto"/>
              <w:rPr>
                <w:rFonts w:ascii="Times New Roman" w:hAnsi="Times New Roman" w:cs="Times New Roman"/>
                <w:lang w:val="sr-Cyrl-CS"/>
              </w:rPr>
            </w:pPr>
          </w:p>
          <w:p w:rsidR="00677A0C" w:rsidRDefault="00677A0C" w:rsidP="00FF2164">
            <w:pPr>
              <w:tabs>
                <w:tab w:val="left" w:pos="598"/>
              </w:tabs>
              <w:spacing w:after="0" w:line="240" w:lineRule="auto"/>
              <w:rPr>
                <w:rFonts w:ascii="Times New Roman" w:hAnsi="Times New Roman" w:cs="Times New Roman"/>
                <w:lang w:val="sr-Cyrl-CS"/>
              </w:rPr>
            </w:pPr>
          </w:p>
          <w:p w:rsidR="00677A0C" w:rsidRDefault="00677A0C" w:rsidP="00FF2164">
            <w:pPr>
              <w:tabs>
                <w:tab w:val="left" w:pos="598"/>
              </w:tabs>
              <w:spacing w:after="0" w:line="240" w:lineRule="auto"/>
              <w:rPr>
                <w:rFonts w:ascii="Times New Roman" w:hAnsi="Times New Roman" w:cs="Times New Roman"/>
                <w:lang w:val="sr-Cyrl-CS"/>
              </w:rPr>
            </w:pPr>
          </w:p>
          <w:p w:rsidR="002818C7" w:rsidRDefault="002818C7" w:rsidP="00FF2164">
            <w:pPr>
              <w:tabs>
                <w:tab w:val="left" w:pos="598"/>
              </w:tabs>
              <w:spacing w:after="0" w:line="240" w:lineRule="auto"/>
              <w:rPr>
                <w:rFonts w:ascii="Times New Roman" w:hAnsi="Times New Roman" w:cs="Times New Roman"/>
                <w:lang w:val="sr-Cyrl-CS"/>
              </w:rPr>
            </w:pPr>
          </w:p>
          <w:p w:rsidR="002818C7" w:rsidRDefault="002818C7"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677A0C" w:rsidRDefault="004E2C82"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w:t>
            </w:r>
            <w:r w:rsidR="00677A0C">
              <w:rPr>
                <w:rFonts w:ascii="Times New Roman" w:hAnsi="Times New Roman" w:cs="Times New Roman"/>
                <w:lang w:val="sr-Cyrl-CS"/>
              </w:rPr>
              <w:t>и докази о испуњавању кадровског капацитета:</w:t>
            </w:r>
          </w:p>
          <w:p w:rsidR="00677A0C" w:rsidRDefault="00677A0C"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004E2C82">
              <w:rPr>
                <w:rFonts w:ascii="Times New Roman" w:hAnsi="Times New Roman" w:cs="Times New Roman"/>
                <w:lang w:val="sr-Cyrl-CS"/>
              </w:rPr>
              <w:t xml:space="preserve">фотокопије </w:t>
            </w:r>
            <w:r w:rsidR="00C1506A">
              <w:rPr>
                <w:rFonts w:ascii="Times New Roman" w:hAnsi="Times New Roman" w:cs="Times New Roman"/>
                <w:lang w:val="sr-Cyrl-CS"/>
              </w:rPr>
              <w:t xml:space="preserve">одговарајућих </w:t>
            </w:r>
            <w:r w:rsidR="004E2C82">
              <w:rPr>
                <w:rFonts w:ascii="Times New Roman" w:hAnsi="Times New Roman" w:cs="Times New Roman"/>
                <w:lang w:val="sr-Cyrl-CS"/>
              </w:rPr>
              <w:t xml:space="preserve">М </w:t>
            </w:r>
            <w:r w:rsidR="00C1506A">
              <w:rPr>
                <w:rFonts w:ascii="Times New Roman" w:hAnsi="Times New Roman" w:cs="Times New Roman"/>
                <w:lang w:val="sr-Cyrl-CS"/>
              </w:rPr>
              <w:t>- А</w:t>
            </w:r>
            <w:r w:rsidR="004E2C82">
              <w:rPr>
                <w:rFonts w:ascii="Times New Roman" w:hAnsi="Times New Roman" w:cs="Times New Roman"/>
                <w:lang w:val="sr-Cyrl-CS"/>
              </w:rPr>
              <w:t xml:space="preserve"> образаца</w:t>
            </w:r>
          </w:p>
          <w:p w:rsidR="00C670D2" w:rsidRDefault="00677A0C"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фотокопије уговора о радном ангажовању</w:t>
            </w:r>
            <w:r w:rsidR="004E2C82">
              <w:rPr>
                <w:rFonts w:ascii="Times New Roman" w:hAnsi="Times New Roman" w:cs="Times New Roman"/>
                <w:lang w:val="sr-Cyrl-CS"/>
              </w:rPr>
              <w:t xml:space="preserve"> </w:t>
            </w:r>
          </w:p>
          <w:p w:rsidR="00677A0C" w:rsidRPr="00B75CA5" w:rsidRDefault="00677A0C" w:rsidP="00C1506A">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лиценци са потврдама о важности или </w:t>
            </w:r>
            <w:r w:rsidR="00C1506A">
              <w:rPr>
                <w:rFonts w:ascii="Times New Roman" w:hAnsi="Times New Roman" w:cs="Times New Roman"/>
                <w:lang w:val="sr-Cyrl-CS"/>
              </w:rPr>
              <w:t>изјава о интернет страници</w:t>
            </w:r>
            <w:r>
              <w:rPr>
                <w:rFonts w:ascii="Times New Roman" w:hAnsi="Times New Roman" w:cs="Times New Roman"/>
                <w:lang w:val="sr-Cyrl-CS"/>
              </w:rPr>
              <w:t xml:space="preserve"> / линк</w:t>
            </w:r>
            <w:r w:rsidR="00C1506A">
              <w:rPr>
                <w:rFonts w:ascii="Times New Roman" w:hAnsi="Times New Roman" w:cs="Times New Roman"/>
                <w:lang w:val="sr-Cyrl-CS"/>
              </w:rPr>
              <w:t>у</w:t>
            </w:r>
            <w:r>
              <w:rPr>
                <w:rFonts w:ascii="Times New Roman" w:hAnsi="Times New Roman" w:cs="Times New Roman"/>
                <w:lang w:val="sr-Cyrl-CS"/>
              </w:rPr>
              <w:t xml:space="preserve"> </w:t>
            </w:r>
            <w:r w:rsidR="00C1506A">
              <w:rPr>
                <w:rFonts w:ascii="Times New Roman" w:hAnsi="Times New Roman" w:cs="Times New Roman"/>
                <w:lang w:val="sr-Cyrl-CS"/>
              </w:rPr>
              <w:t>надлежног</w:t>
            </w:r>
            <w:r>
              <w:rPr>
                <w:rFonts w:ascii="Times New Roman" w:hAnsi="Times New Roman" w:cs="Times New Roman"/>
                <w:lang w:val="sr-Cyrl-CS"/>
              </w:rPr>
              <w:t xml:space="preserve"> органа где је наведени податак јасно видљив </w:t>
            </w:r>
          </w:p>
        </w:tc>
        <w:tc>
          <w:tcPr>
            <w:tcW w:w="4815" w:type="dxa"/>
            <w:tcBorders>
              <w:top w:val="single" w:sz="4" w:space="0" w:color="000000"/>
              <w:left w:val="single" w:sz="4" w:space="0" w:color="000000"/>
              <w:bottom w:val="single" w:sz="4" w:space="0" w:color="000000"/>
              <w:right w:val="single" w:sz="4" w:space="0" w:color="000000"/>
            </w:tcBorders>
            <w:vAlign w:val="center"/>
          </w:tcPr>
          <w:p w:rsidR="00677A0C" w:rsidRPr="00BD7015" w:rsidRDefault="00677A0C" w:rsidP="00677A0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C670D2" w:rsidRPr="00B75CA5" w:rsidRDefault="00677A0C" w:rsidP="00677A0C">
            <w:pPr>
              <w:tabs>
                <w:tab w:val="left" w:pos="598"/>
              </w:tabs>
              <w:spacing w:after="0" w:line="240" w:lineRule="auto"/>
              <w:rPr>
                <w:rFonts w:ascii="Times New Roman" w:hAnsi="Times New Roman" w:cs="Times New Roman"/>
                <w:lang w:val="sr-Cyrl-CS"/>
              </w:rPr>
            </w:pPr>
            <w:r>
              <w:rPr>
                <w:rFonts w:ascii="Times New Roman" w:hAnsi="Times New Roman" w:cs="Times New Roman"/>
                <w:bCs/>
              </w:rPr>
              <w:t xml:space="preserve">                               </w:t>
            </w: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E056CC" w:rsidRPr="00C2762F" w:rsidTr="00530C85">
        <w:tc>
          <w:tcPr>
            <w:tcW w:w="5600" w:type="dxa"/>
            <w:gridSpan w:val="2"/>
            <w:tcBorders>
              <w:top w:val="single" w:sz="4" w:space="0" w:color="000000"/>
              <w:left w:val="single" w:sz="4" w:space="0" w:color="000000"/>
              <w:bottom w:val="single" w:sz="4" w:space="0" w:color="000000"/>
              <w:right w:val="single" w:sz="4" w:space="0" w:color="000000"/>
            </w:tcBorders>
          </w:tcPr>
          <w:p w:rsidR="00E056CC" w:rsidRDefault="00E056CC" w:rsidP="00FF2164">
            <w:pPr>
              <w:tabs>
                <w:tab w:val="left" w:pos="598"/>
              </w:tabs>
              <w:spacing w:after="0" w:line="240" w:lineRule="auto"/>
              <w:rPr>
                <w:rFonts w:ascii="Times New Roman" w:hAnsi="Times New Roman" w:cs="Times New Roman"/>
              </w:rPr>
            </w:pPr>
          </w:p>
          <w:p w:rsidR="004976CB" w:rsidRDefault="004976CB" w:rsidP="00FF2164">
            <w:pPr>
              <w:tabs>
                <w:tab w:val="left" w:pos="598"/>
              </w:tabs>
              <w:spacing w:after="0" w:line="240" w:lineRule="auto"/>
              <w:rPr>
                <w:rFonts w:ascii="Times New Roman" w:hAnsi="Times New Roman" w:cs="Times New Roman"/>
                <w:lang w:val="sr-Cyrl-CS"/>
              </w:rPr>
            </w:pPr>
          </w:p>
          <w:p w:rsidR="00E056CC" w:rsidRDefault="00E056CC"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Опис услуге</w:t>
            </w:r>
          </w:p>
        </w:tc>
        <w:tc>
          <w:tcPr>
            <w:tcW w:w="4815" w:type="dxa"/>
            <w:tcBorders>
              <w:top w:val="single" w:sz="4" w:space="0" w:color="000000"/>
              <w:left w:val="single" w:sz="4" w:space="0" w:color="000000"/>
              <w:bottom w:val="single" w:sz="4" w:space="0" w:color="000000"/>
              <w:right w:val="single" w:sz="4" w:space="0" w:color="000000"/>
            </w:tcBorders>
            <w:vAlign w:val="center"/>
          </w:tcPr>
          <w:p w:rsidR="00E056CC" w:rsidRPr="00E056CC" w:rsidRDefault="00E056CC" w:rsidP="004976CB">
            <w:pPr>
              <w:tabs>
                <w:tab w:val="left" w:pos="598"/>
              </w:tabs>
              <w:spacing w:after="0" w:line="240" w:lineRule="auto"/>
              <w:jc w:val="both"/>
              <w:rPr>
                <w:rFonts w:ascii="Times New Roman" w:hAnsi="Times New Roman" w:cs="Times New Roman"/>
                <w:bCs/>
              </w:rPr>
            </w:pPr>
            <w:r>
              <w:rPr>
                <w:rFonts w:ascii="Times New Roman" w:hAnsi="Times New Roman" w:cs="Times New Roman"/>
                <w:bCs/>
              </w:rPr>
              <w:t xml:space="preserve">Услуга израде нацрта плана постављања </w:t>
            </w:r>
            <w:r w:rsidR="004976CB">
              <w:rPr>
                <w:rFonts w:ascii="Times New Roman" w:hAnsi="Times New Roman" w:cs="Times New Roman"/>
                <w:bCs/>
              </w:rPr>
              <w:t>привремених монтажних објеката - киосци на територији градске општине Младеновац</w:t>
            </w:r>
          </w:p>
        </w:tc>
      </w:tr>
    </w:tbl>
    <w:p w:rsidR="005E4718" w:rsidRPr="004976CB" w:rsidRDefault="005E4718" w:rsidP="00C670D2">
      <w:pPr>
        <w:rPr>
          <w:rFonts w:ascii="Times New Roman" w:hAnsi="Times New Roman" w:cs="Times New Roman"/>
          <w:b/>
        </w:rPr>
      </w:pPr>
    </w:p>
    <w:p w:rsidR="00E056CC" w:rsidRDefault="00E056CC" w:rsidP="00E056CC">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E056CC"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638B" w:rsidRDefault="00E056CC" w:rsidP="0001016A">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16A">
        <w:rPr>
          <w:rFonts w:ascii="Times New Roman" w:hAnsi="Times New Roman" w:cs="Times New Roman"/>
          <w:b/>
        </w:rPr>
        <w:t xml:space="preserve">          </w:t>
      </w:r>
      <w:r w:rsidR="0001016A" w:rsidRPr="00190127">
        <w:rPr>
          <w:rFonts w:ascii="Times New Roman" w:hAnsi="Times New Roman" w:cs="Times New Roman"/>
        </w:rPr>
        <w:t>Овлашћени представник понуђача</w:t>
      </w:r>
    </w:p>
    <w:p w:rsidR="0022617B" w:rsidRDefault="0022617B" w:rsidP="00287651">
      <w:pPr>
        <w:pStyle w:val="NoSpacing"/>
        <w:tabs>
          <w:tab w:val="left" w:pos="4425"/>
          <w:tab w:val="left" w:pos="7935"/>
        </w:tabs>
        <w:rPr>
          <w:rFonts w:ascii="Times New Roman" w:hAnsi="Times New Roman"/>
          <w:b/>
          <w:bCs/>
          <w:u w:val="single"/>
        </w:rPr>
      </w:pPr>
    </w:p>
    <w:p w:rsidR="009B4097" w:rsidRDefault="009B4097" w:rsidP="002A64C5">
      <w:pPr>
        <w:pStyle w:val="NoSpacing"/>
        <w:tabs>
          <w:tab w:val="left" w:pos="4425"/>
          <w:tab w:val="left" w:pos="7935"/>
        </w:tabs>
        <w:rPr>
          <w:rFonts w:ascii="Times New Roman" w:hAnsi="Times New Roman"/>
          <w:b/>
          <w:bCs/>
          <w:u w:val="single"/>
        </w:rPr>
      </w:pPr>
      <w:bookmarkStart w:id="12" w:name="_Toc385186627"/>
    </w:p>
    <w:p w:rsidR="0001016A" w:rsidRDefault="0001016A" w:rsidP="002A64C5">
      <w:pPr>
        <w:pStyle w:val="NoSpacing"/>
        <w:tabs>
          <w:tab w:val="left" w:pos="4425"/>
          <w:tab w:val="left" w:pos="7935"/>
        </w:tabs>
        <w:rPr>
          <w:rFonts w:ascii="Times New Roman" w:hAnsi="Times New Roman"/>
          <w:b/>
          <w:bCs/>
          <w:u w:val="single"/>
        </w:rPr>
      </w:pPr>
    </w:p>
    <w:p w:rsidR="002A64C5" w:rsidRPr="00C1506A" w:rsidRDefault="002A64C5" w:rsidP="002A64C5">
      <w:pPr>
        <w:pStyle w:val="NoSpacing"/>
        <w:tabs>
          <w:tab w:val="left" w:pos="4425"/>
          <w:tab w:val="left" w:pos="7935"/>
        </w:tabs>
        <w:rPr>
          <w:rFonts w:ascii="Times New Roman" w:hAnsi="Times New Roman"/>
          <w:b/>
          <w:bCs/>
          <w:u w:val="single"/>
        </w:rPr>
      </w:pPr>
    </w:p>
    <w:p w:rsidR="003A001C" w:rsidRDefault="003A001C" w:rsidP="004E1C80">
      <w:pPr>
        <w:jc w:val="both"/>
        <w:rPr>
          <w:rFonts w:ascii="Times New Roman" w:hAnsi="Times New Roman" w:cs="Times New Roman"/>
          <w:b/>
        </w:rPr>
      </w:pPr>
    </w:p>
    <w:p w:rsidR="002704DF" w:rsidRPr="004E1C80" w:rsidRDefault="009B4097" w:rsidP="004E1C80">
      <w:pPr>
        <w:jc w:val="both"/>
        <w:rPr>
          <w:rFonts w:ascii="Times New Roman" w:hAnsi="Times New Roman" w:cs="Times New Roman"/>
          <w:b/>
          <w:bCs/>
        </w:rPr>
      </w:pPr>
      <w:r>
        <w:rPr>
          <w:rFonts w:ascii="Times New Roman" w:hAnsi="Times New Roman" w:cs="Times New Roman"/>
          <w:b/>
        </w:rPr>
        <w:t xml:space="preserve">6. </w:t>
      </w:r>
      <w:r w:rsidR="00B05BB1">
        <w:rPr>
          <w:rFonts w:ascii="Times New Roman" w:hAnsi="Times New Roman" w:cs="Times New Roman"/>
          <w:b/>
        </w:rPr>
        <w:t>ПОДАЦИ ИЗ ПОНУДЕ ЗА ПАРТИЈУ</w:t>
      </w:r>
      <w:r w:rsidR="002A64C5" w:rsidRPr="002A64C5">
        <w:rPr>
          <w:rFonts w:ascii="Times New Roman" w:hAnsi="Times New Roman"/>
          <w:b/>
          <w:bCs/>
        </w:rPr>
        <w:t xml:space="preserve"> 2</w:t>
      </w:r>
      <w:r w:rsidR="005526BE">
        <w:rPr>
          <w:rFonts w:ascii="Times New Roman" w:hAnsi="Times New Roman"/>
          <w:b/>
          <w:bCs/>
        </w:rPr>
        <w:t xml:space="preserve"> -</w:t>
      </w:r>
      <w:r w:rsidR="005526BE" w:rsidRPr="005526BE">
        <w:t xml:space="preserve"> </w:t>
      </w:r>
      <w:r w:rsidR="005526BE" w:rsidRPr="00727377">
        <w:rPr>
          <w:rFonts w:ascii="Times New Roman" w:hAnsi="Times New Roman" w:cs="Times New Roman"/>
          <w:b/>
        </w:rPr>
        <w:t xml:space="preserve">Набавка услуге израде </w:t>
      </w:r>
      <w:r w:rsidR="00111BE3">
        <w:rPr>
          <w:rFonts w:ascii="Times New Roman" w:hAnsi="Times New Roman" w:cs="Times New Roman"/>
          <w:b/>
        </w:rPr>
        <w:t xml:space="preserve">нацрта </w:t>
      </w:r>
      <w:r w:rsidR="005526BE" w:rsidRPr="00727377">
        <w:rPr>
          <w:rFonts w:ascii="Times New Roman" w:hAnsi="Times New Roman" w:cs="Times New Roman"/>
          <w:b/>
        </w:rPr>
        <w:t>плана постављања тезги и других привремених покретних објеката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5F11E2" w:rsidRPr="00C2762F" w:rsidTr="00530C85">
        <w:trPr>
          <w:trHeight w:val="810"/>
        </w:trPr>
        <w:tc>
          <w:tcPr>
            <w:tcW w:w="533" w:type="dxa"/>
            <w:tcBorders>
              <w:top w:val="single" w:sz="4" w:space="0" w:color="000000"/>
              <w:left w:val="single" w:sz="4" w:space="0" w:color="000000"/>
              <w:bottom w:val="single" w:sz="4" w:space="0" w:color="000000"/>
              <w:right w:val="single" w:sz="4" w:space="0" w:color="000000"/>
            </w:tcBorders>
          </w:tcPr>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Pr="00C2762F" w:rsidRDefault="005F11E2" w:rsidP="00530C85">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5F11E2" w:rsidRPr="00B75CA5" w:rsidRDefault="005F11E2" w:rsidP="00530C85">
            <w:pPr>
              <w:tabs>
                <w:tab w:val="left" w:pos="598"/>
              </w:tabs>
              <w:spacing w:after="0" w:line="240" w:lineRule="auto"/>
              <w:rPr>
                <w:rFonts w:ascii="Times New Roman" w:hAnsi="Times New Roman" w:cs="Times New Roman"/>
                <w:lang w:val="sr-Cyrl-CS"/>
              </w:rPr>
            </w:pPr>
          </w:p>
          <w:p w:rsidR="005F11E2" w:rsidRPr="00B75CA5"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Pr="00B75CA5" w:rsidRDefault="005F11E2" w:rsidP="00530C85">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5F11E2" w:rsidRPr="00B75CA5" w:rsidRDefault="005F11E2" w:rsidP="00530C85">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5F11E2" w:rsidRPr="00B75CA5" w:rsidRDefault="005F11E2" w:rsidP="00530C85">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5F11E2" w:rsidRPr="00B75CA5" w:rsidRDefault="005F11E2" w:rsidP="00530C85">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5F11E2" w:rsidRPr="00B75CA5" w:rsidRDefault="005F11E2" w:rsidP="00530C85">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Pr="00B75CA5">
              <w:rPr>
                <w:rFonts w:ascii="Times New Roman" w:hAnsi="Times New Roman" w:cs="Times New Roman"/>
                <w:lang w:val="sr-Cyrl-CS"/>
              </w:rPr>
              <w:t xml:space="preserve">  динара са ПДВ-ом</w:t>
            </w:r>
          </w:p>
        </w:tc>
      </w:tr>
      <w:tr w:rsidR="005F11E2" w:rsidRPr="00C2762F" w:rsidTr="00530C85">
        <w:tc>
          <w:tcPr>
            <w:tcW w:w="533" w:type="dxa"/>
            <w:tcBorders>
              <w:top w:val="single" w:sz="4" w:space="0" w:color="000000"/>
              <w:left w:val="single" w:sz="4" w:space="0" w:color="000000"/>
              <w:bottom w:val="single" w:sz="4" w:space="0" w:color="000000"/>
              <w:right w:val="single" w:sz="4" w:space="0" w:color="000000"/>
            </w:tcBorders>
          </w:tcPr>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Pr="00C2762F" w:rsidRDefault="005F11E2" w:rsidP="00530C85">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vAlign w:val="bottom"/>
          </w:tcPr>
          <w:p w:rsidR="005F11E2" w:rsidRPr="00B75CA5" w:rsidRDefault="005F11E2" w:rsidP="00530C85">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Понуђени рок </w:t>
            </w:r>
            <w:r>
              <w:rPr>
                <w:rFonts w:ascii="Times New Roman" w:hAnsi="Times New Roman" w:cs="Times New Roman"/>
                <w:lang w:val="sr-Cyrl-CS"/>
              </w:rPr>
              <w:t>извршења услуге, односно израде и достављања плана</w:t>
            </w:r>
            <w:r w:rsidRPr="00B75CA5">
              <w:rPr>
                <w:rFonts w:ascii="Times New Roman" w:hAnsi="Times New Roman" w:cs="Times New Roman"/>
                <w:lang w:val="sr-Cyrl-CS"/>
              </w:rPr>
              <w:t xml:space="preserve"> (</w:t>
            </w:r>
            <w:r w:rsidRPr="00B75CA5">
              <w:rPr>
                <w:rFonts w:ascii="Times New Roman" w:hAnsi="Times New Roman" w:cs="Times New Roman"/>
                <w:i/>
                <w:lang w:val="sr-Cyrl-CS"/>
              </w:rPr>
              <w:t xml:space="preserve">не може бити дужи од </w:t>
            </w:r>
            <w:r w:rsidR="00C1506A">
              <w:rPr>
                <w:rFonts w:ascii="Times New Roman" w:hAnsi="Times New Roman" w:cs="Times New Roman"/>
                <w:i/>
                <w:lang w:val="sr-Cyrl-CS"/>
              </w:rPr>
              <w:t>2</w:t>
            </w:r>
            <w:r>
              <w:rPr>
                <w:rFonts w:ascii="Times New Roman" w:hAnsi="Times New Roman" w:cs="Times New Roman"/>
                <w:i/>
                <w:lang w:val="sr-Cyrl-CS"/>
              </w:rPr>
              <w:t>0</w:t>
            </w:r>
            <w:r w:rsidRPr="00B75CA5">
              <w:rPr>
                <w:rFonts w:ascii="Times New Roman" w:hAnsi="Times New Roman" w:cs="Times New Roman"/>
                <w:i/>
                <w:lang w:val="sr-Cyrl-CS"/>
              </w:rPr>
              <w:t xml:space="preserve"> дана</w:t>
            </w:r>
            <w:r w:rsidRPr="00B75CA5">
              <w:rPr>
                <w:rFonts w:ascii="Times New Roman" w:hAnsi="Times New Roman" w:cs="Times New Roman"/>
                <w:lang w:val="sr-Cyrl-CS"/>
              </w:rPr>
              <w:t>)</w:t>
            </w:r>
          </w:p>
        </w:tc>
        <w:tc>
          <w:tcPr>
            <w:tcW w:w="4815" w:type="dxa"/>
            <w:tcBorders>
              <w:top w:val="single" w:sz="4" w:space="0" w:color="000000"/>
              <w:left w:val="single" w:sz="4" w:space="0" w:color="000000"/>
              <w:bottom w:val="single" w:sz="4" w:space="0" w:color="000000"/>
              <w:right w:val="single" w:sz="4" w:space="0" w:color="000000"/>
            </w:tcBorders>
            <w:vAlign w:val="bottom"/>
          </w:tcPr>
          <w:p w:rsidR="005F11E2" w:rsidRPr="00B75CA5" w:rsidRDefault="005F11E2" w:rsidP="00530C85">
            <w:pPr>
              <w:tabs>
                <w:tab w:val="left" w:pos="598"/>
              </w:tabs>
              <w:spacing w:after="0" w:line="240" w:lineRule="auto"/>
              <w:rPr>
                <w:rFonts w:ascii="Times New Roman" w:hAnsi="Times New Roman" w:cs="Times New Roman"/>
                <w:lang w:val="sr-Cyrl-CS"/>
              </w:rPr>
            </w:pPr>
          </w:p>
          <w:p w:rsidR="005F11E2" w:rsidRPr="00B75CA5" w:rsidRDefault="005F11E2" w:rsidP="00530C85">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r>
              <w:rPr>
                <w:rFonts w:ascii="Times New Roman" w:hAnsi="Times New Roman" w:cs="Times New Roman"/>
                <w:lang w:val="sr-Cyrl-CS"/>
              </w:rPr>
              <w:t>_</w:t>
            </w:r>
            <w:r w:rsidRPr="00B75CA5">
              <w:rPr>
                <w:rFonts w:ascii="Times New Roman" w:hAnsi="Times New Roman" w:cs="Times New Roman"/>
                <w:lang w:val="sr-Cyrl-CS"/>
              </w:rPr>
              <w:t xml:space="preserve">_______ дана од дана закључења уговора </w:t>
            </w:r>
            <w:r>
              <w:rPr>
                <w:rFonts w:ascii="Times New Roman" w:hAnsi="Times New Roman" w:cs="Times New Roman"/>
                <w:lang w:val="sr-Cyrl-CS"/>
              </w:rPr>
              <w:t>и достављања потребних података од стране наручиоца</w:t>
            </w:r>
          </w:p>
        </w:tc>
      </w:tr>
      <w:tr w:rsidR="005F11E2" w:rsidRPr="00C2762F" w:rsidTr="00530C85">
        <w:tc>
          <w:tcPr>
            <w:tcW w:w="533" w:type="dxa"/>
            <w:tcBorders>
              <w:top w:val="single" w:sz="4" w:space="0" w:color="000000"/>
              <w:left w:val="single" w:sz="4" w:space="0" w:color="000000"/>
              <w:bottom w:val="single" w:sz="4" w:space="0" w:color="000000"/>
              <w:right w:val="single" w:sz="4" w:space="0" w:color="000000"/>
            </w:tcBorders>
          </w:tcPr>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Pr="00C2762F" w:rsidRDefault="005F11E2" w:rsidP="00530C85">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5F11E2" w:rsidRPr="00B75CA5" w:rsidRDefault="005F11E2" w:rsidP="00530C85">
            <w:pPr>
              <w:tabs>
                <w:tab w:val="left" w:pos="598"/>
              </w:tabs>
              <w:spacing w:after="0" w:line="240" w:lineRule="auto"/>
              <w:jc w:val="both"/>
              <w:rPr>
                <w:rFonts w:ascii="Times New Roman" w:hAnsi="Times New Roman" w:cs="Times New Roman"/>
                <w:lang w:val="sr-Cyrl-CS"/>
              </w:rPr>
            </w:pPr>
          </w:p>
          <w:p w:rsidR="005F11E2" w:rsidRPr="00B75CA5" w:rsidRDefault="005F11E2" w:rsidP="00530C85">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5F11E2" w:rsidRPr="00B75CA5" w:rsidRDefault="005F11E2" w:rsidP="00530C85">
            <w:pPr>
              <w:spacing w:after="0" w:line="240" w:lineRule="auto"/>
              <w:jc w:val="center"/>
              <w:rPr>
                <w:rFonts w:ascii="Times New Roman" w:hAnsi="Times New Roman" w:cs="Times New Roman"/>
                <w:lang w:val="sr-Cyrl-CS"/>
              </w:rPr>
            </w:pPr>
          </w:p>
          <w:p w:rsidR="005F11E2" w:rsidRDefault="005F11E2" w:rsidP="00530C85">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5F11E2" w:rsidRPr="00B75CA5" w:rsidRDefault="005F11E2" w:rsidP="00530C85">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r w:rsidR="005F11E2" w:rsidRPr="00C2762F" w:rsidTr="00530C85">
        <w:tc>
          <w:tcPr>
            <w:tcW w:w="533" w:type="dxa"/>
            <w:tcBorders>
              <w:top w:val="single" w:sz="4" w:space="0" w:color="000000"/>
              <w:left w:val="single" w:sz="4" w:space="0" w:color="000000"/>
              <w:bottom w:val="single" w:sz="4" w:space="0" w:color="000000"/>
              <w:right w:val="single" w:sz="4" w:space="0" w:color="000000"/>
            </w:tcBorders>
          </w:tcPr>
          <w:p w:rsidR="005F11E2" w:rsidRPr="001D187B" w:rsidRDefault="005F11E2" w:rsidP="00530C85">
            <w:pPr>
              <w:tabs>
                <w:tab w:val="left" w:pos="598"/>
              </w:tabs>
              <w:spacing w:after="0" w:line="240" w:lineRule="auto"/>
              <w:rPr>
                <w:rFonts w:ascii="Times New Roman" w:hAnsi="Times New Roman" w:cs="Times New Roman"/>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Pr="00C2762F" w:rsidRDefault="005F11E2" w:rsidP="00530C85">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tcPr>
          <w:p w:rsidR="005F11E2" w:rsidRDefault="005F11E2" w:rsidP="00530C85">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w:t>
            </w:r>
          </w:p>
          <w:p w:rsidR="005F11E2" w:rsidRDefault="00C1506A" w:rsidP="00530C85">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М - </w:t>
            </w:r>
            <w:r w:rsidR="005F11E2">
              <w:rPr>
                <w:rFonts w:ascii="Times New Roman" w:hAnsi="Times New Roman" w:cs="Times New Roman"/>
                <w:lang w:val="sr-Cyrl-CS"/>
              </w:rPr>
              <w:t xml:space="preserve">А </w:t>
            </w:r>
            <w:r>
              <w:rPr>
                <w:rFonts w:ascii="Times New Roman" w:hAnsi="Times New Roman" w:cs="Times New Roman"/>
                <w:lang w:val="sr-Cyrl-CS"/>
              </w:rPr>
              <w:t xml:space="preserve">одговарајућих </w:t>
            </w:r>
            <w:r w:rsidR="005F11E2">
              <w:rPr>
                <w:rFonts w:ascii="Times New Roman" w:hAnsi="Times New Roman" w:cs="Times New Roman"/>
                <w:lang w:val="sr-Cyrl-CS"/>
              </w:rPr>
              <w:t>образаца</w:t>
            </w:r>
          </w:p>
          <w:p w:rsidR="005F11E2" w:rsidRDefault="005F11E2" w:rsidP="00530C85">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уговора о радном ангажовању </w:t>
            </w:r>
          </w:p>
          <w:p w:rsidR="005F11E2" w:rsidRPr="00B75CA5" w:rsidRDefault="005F11E2" w:rsidP="00530C85">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00C1506A">
              <w:rPr>
                <w:rFonts w:ascii="Times New Roman" w:hAnsi="Times New Roman" w:cs="Times New Roman"/>
                <w:lang w:val="sr-Cyrl-CS"/>
              </w:rPr>
              <w:t>фотокопије лиценци са потврдама о важности или изјава о интернет страници / линку надлежног органа где је наведени податак јасно видљив</w:t>
            </w:r>
          </w:p>
        </w:tc>
        <w:tc>
          <w:tcPr>
            <w:tcW w:w="4815" w:type="dxa"/>
            <w:tcBorders>
              <w:top w:val="single" w:sz="4" w:space="0" w:color="000000"/>
              <w:left w:val="single" w:sz="4" w:space="0" w:color="000000"/>
              <w:bottom w:val="single" w:sz="4" w:space="0" w:color="000000"/>
              <w:right w:val="single" w:sz="4" w:space="0" w:color="000000"/>
            </w:tcBorders>
            <w:vAlign w:val="center"/>
          </w:tcPr>
          <w:p w:rsidR="005F11E2" w:rsidRPr="00BD7015" w:rsidRDefault="005F11E2" w:rsidP="00530C85">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5F11E2" w:rsidRPr="00B75CA5" w:rsidRDefault="005F11E2" w:rsidP="00530C85">
            <w:pPr>
              <w:tabs>
                <w:tab w:val="left" w:pos="598"/>
              </w:tabs>
              <w:spacing w:after="0" w:line="240" w:lineRule="auto"/>
              <w:rPr>
                <w:rFonts w:ascii="Times New Roman" w:hAnsi="Times New Roman" w:cs="Times New Roman"/>
                <w:lang w:val="sr-Cyrl-CS"/>
              </w:rPr>
            </w:pPr>
            <w:r>
              <w:rPr>
                <w:rFonts w:ascii="Times New Roman" w:hAnsi="Times New Roman" w:cs="Times New Roman"/>
                <w:bCs/>
              </w:rPr>
              <w:t xml:space="preserve">                               </w:t>
            </w: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5F11E2" w:rsidRPr="00C2762F" w:rsidTr="00530C85">
        <w:tc>
          <w:tcPr>
            <w:tcW w:w="5600" w:type="dxa"/>
            <w:gridSpan w:val="2"/>
            <w:tcBorders>
              <w:top w:val="single" w:sz="4" w:space="0" w:color="000000"/>
              <w:left w:val="single" w:sz="4" w:space="0" w:color="000000"/>
              <w:bottom w:val="single" w:sz="4" w:space="0" w:color="000000"/>
              <w:right w:val="single" w:sz="4" w:space="0" w:color="000000"/>
            </w:tcBorders>
          </w:tcPr>
          <w:p w:rsidR="005F11E2" w:rsidRDefault="005F11E2" w:rsidP="00530C85">
            <w:pPr>
              <w:tabs>
                <w:tab w:val="left" w:pos="598"/>
              </w:tabs>
              <w:spacing w:after="0" w:line="240" w:lineRule="auto"/>
              <w:rPr>
                <w:rFonts w:ascii="Times New Roman" w:hAnsi="Times New Roman" w:cs="Times New Roman"/>
              </w:rPr>
            </w:pPr>
          </w:p>
          <w:p w:rsidR="005F11E2" w:rsidRDefault="005F11E2" w:rsidP="00530C85">
            <w:pPr>
              <w:tabs>
                <w:tab w:val="left" w:pos="598"/>
              </w:tabs>
              <w:spacing w:after="0" w:line="240" w:lineRule="auto"/>
              <w:rPr>
                <w:rFonts w:ascii="Times New Roman" w:hAnsi="Times New Roman" w:cs="Times New Roman"/>
                <w:lang w:val="sr-Cyrl-CS"/>
              </w:rPr>
            </w:pPr>
          </w:p>
          <w:p w:rsidR="005F11E2" w:rsidRDefault="005F11E2" w:rsidP="00530C85">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Опис услуге</w:t>
            </w:r>
          </w:p>
        </w:tc>
        <w:tc>
          <w:tcPr>
            <w:tcW w:w="4815" w:type="dxa"/>
            <w:tcBorders>
              <w:top w:val="single" w:sz="4" w:space="0" w:color="000000"/>
              <w:left w:val="single" w:sz="4" w:space="0" w:color="000000"/>
              <w:bottom w:val="single" w:sz="4" w:space="0" w:color="000000"/>
              <w:right w:val="single" w:sz="4" w:space="0" w:color="000000"/>
            </w:tcBorders>
            <w:vAlign w:val="center"/>
          </w:tcPr>
          <w:p w:rsidR="005F11E2" w:rsidRPr="00E056CC" w:rsidRDefault="005F11E2" w:rsidP="005F11E2">
            <w:pPr>
              <w:tabs>
                <w:tab w:val="left" w:pos="598"/>
              </w:tabs>
              <w:spacing w:after="0" w:line="240" w:lineRule="auto"/>
              <w:jc w:val="both"/>
              <w:rPr>
                <w:rFonts w:ascii="Times New Roman" w:hAnsi="Times New Roman" w:cs="Times New Roman"/>
                <w:bCs/>
              </w:rPr>
            </w:pPr>
            <w:r>
              <w:rPr>
                <w:rFonts w:ascii="Times New Roman" w:hAnsi="Times New Roman" w:cs="Times New Roman"/>
                <w:bCs/>
              </w:rPr>
              <w:t>Услуга израде нацрта плана постављања тезги и других привремених покретних објеката на територији градске општине Младеновац</w:t>
            </w:r>
          </w:p>
        </w:tc>
      </w:tr>
    </w:tbl>
    <w:p w:rsidR="002704DF" w:rsidRDefault="002704DF" w:rsidP="002704DF">
      <w:pPr>
        <w:pStyle w:val="NoSpacing"/>
      </w:pPr>
    </w:p>
    <w:p w:rsidR="004E1C80" w:rsidRPr="004E1C80" w:rsidRDefault="004E1C80" w:rsidP="002704DF">
      <w:pPr>
        <w:pStyle w:val="NoSpacing"/>
      </w:pPr>
    </w:p>
    <w:p w:rsidR="002704DF" w:rsidRPr="0076737E" w:rsidRDefault="002704DF" w:rsidP="002704DF">
      <w:pPr>
        <w:pStyle w:val="NoSpacing"/>
      </w:pPr>
    </w:p>
    <w:p w:rsidR="002A64C5" w:rsidRDefault="002A64C5" w:rsidP="002A64C5">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2A64C5" w:rsidRDefault="002A64C5" w:rsidP="002A64C5">
      <w:pPr>
        <w:pStyle w:val="NoSpacing"/>
        <w:jc w:val="both"/>
        <w:rPr>
          <w:rFonts w:ascii="Times New Roman" w:hAnsi="Times New Roman" w:cs="Times New Roman"/>
          <w:lang w:val="sr-Cyrl-CS"/>
        </w:rPr>
      </w:pPr>
    </w:p>
    <w:p w:rsidR="002A64C5" w:rsidRPr="000D084B" w:rsidRDefault="002A64C5" w:rsidP="002A64C5">
      <w:pPr>
        <w:pStyle w:val="NoSpacing"/>
        <w:jc w:val="both"/>
        <w:rPr>
          <w:rFonts w:ascii="Times New Roman" w:hAnsi="Times New Roman" w:cs="Times New Roman"/>
          <w:lang w:val="sr-Cyrl-CS"/>
        </w:rPr>
      </w:pPr>
    </w:p>
    <w:p w:rsidR="002A64C5" w:rsidRPr="000D084B" w:rsidRDefault="002A64C5" w:rsidP="002A64C5">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A64C5" w:rsidRPr="00C670D2" w:rsidRDefault="002A64C5" w:rsidP="002A64C5">
      <w:pPr>
        <w:pStyle w:val="NoSpacing"/>
        <w:tabs>
          <w:tab w:val="left" w:pos="4425"/>
          <w:tab w:val="left" w:pos="7935"/>
        </w:tabs>
        <w:rPr>
          <w:rFonts w:ascii="Times New Roman" w:hAnsi="Times New Roman"/>
          <w:b/>
          <w:bCs/>
          <w:u w:val="single"/>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2A64C5" w:rsidRDefault="002A64C5" w:rsidP="002A64C5">
      <w:pPr>
        <w:pStyle w:val="NoSpacing"/>
        <w:tabs>
          <w:tab w:val="left" w:pos="4425"/>
          <w:tab w:val="left" w:pos="7935"/>
        </w:tabs>
        <w:rPr>
          <w:rFonts w:ascii="Times New Roman" w:hAnsi="Times New Roman"/>
          <w:b/>
          <w:bCs/>
          <w:u w:val="single"/>
        </w:rPr>
      </w:pPr>
    </w:p>
    <w:p w:rsidR="002A64C5" w:rsidRDefault="002A64C5" w:rsidP="002A64C5">
      <w:pPr>
        <w:pStyle w:val="NoSpacing"/>
        <w:tabs>
          <w:tab w:val="left" w:pos="4425"/>
          <w:tab w:val="left" w:pos="7935"/>
        </w:tabs>
        <w:rPr>
          <w:rFonts w:ascii="Times New Roman" w:hAnsi="Times New Roman"/>
          <w:b/>
          <w:bCs/>
          <w:u w:val="single"/>
        </w:rPr>
      </w:pPr>
    </w:p>
    <w:p w:rsidR="002A64C5" w:rsidRPr="000D084B" w:rsidRDefault="002A64C5" w:rsidP="002A64C5">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2A64C5" w:rsidRPr="000D084B" w:rsidTr="003F27CC">
        <w:tc>
          <w:tcPr>
            <w:tcW w:w="10490" w:type="dxa"/>
          </w:tcPr>
          <w:p w:rsidR="002A64C5" w:rsidRPr="00DE6C00" w:rsidRDefault="002A64C5" w:rsidP="003F27CC">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w:t>
            </w:r>
            <w:r w:rsidR="004E1C80" w:rsidRPr="004E1C80">
              <w:rPr>
                <w:rFonts w:ascii="Times New Roman" w:hAnsi="Times New Roman" w:cs="Times New Roman"/>
                <w:i/>
                <w:sz w:val="20"/>
                <w:szCs w:val="20"/>
                <w:lang w:val="sr-Cyrl-CS"/>
              </w:rPr>
              <w:t>Образац понуде је обавезан.</w:t>
            </w:r>
          </w:p>
          <w:p w:rsidR="002A64C5" w:rsidRPr="00DE6C00" w:rsidRDefault="002A64C5" w:rsidP="0001016A">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sidR="0001016A">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sidR="0001016A">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12747F" w:rsidRDefault="0012747F" w:rsidP="00407F06">
      <w:pPr>
        <w:pStyle w:val="NoSpacing"/>
        <w:jc w:val="center"/>
        <w:rPr>
          <w:rFonts w:ascii="Times New Roman" w:hAnsi="Times New Roman" w:cs="Times New Roman"/>
          <w:b/>
          <w:color w:val="4F81BD" w:themeColor="accent1"/>
          <w:lang w:val="sr-Cyrl-CS"/>
        </w:rPr>
      </w:pPr>
    </w:p>
    <w:p w:rsidR="00B968B0" w:rsidRPr="00FA725A" w:rsidRDefault="00B968B0" w:rsidP="00FA725A">
      <w:pPr>
        <w:pStyle w:val="NoSpacing"/>
        <w:tabs>
          <w:tab w:val="left" w:pos="0"/>
        </w:tabs>
        <w:rPr>
          <w:rFonts w:ascii="Times New Roman" w:hAnsi="Times New Roman" w:cs="Times New Roman"/>
          <w:b/>
          <w:lang w:val="sr-Cyrl-CS"/>
        </w:rPr>
      </w:pPr>
    </w:p>
    <w:p w:rsidR="004706FA" w:rsidRPr="00463C26" w:rsidRDefault="004706FA"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C11B6F" w:rsidRDefault="00C11B6F" w:rsidP="00407F06">
      <w:pPr>
        <w:pStyle w:val="NoSpacing"/>
        <w:jc w:val="center"/>
        <w:rPr>
          <w:rFonts w:ascii="Times New Roman" w:hAnsi="Times New Roman" w:cs="Times New Roman"/>
          <w:b/>
        </w:rPr>
      </w:pPr>
    </w:p>
    <w:p w:rsidR="003A001C" w:rsidRPr="002773AA" w:rsidRDefault="004149AB" w:rsidP="004149AB">
      <w:pPr>
        <w:pStyle w:val="NoSpacing"/>
        <w:jc w:val="both"/>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4149AB" w:rsidRPr="003A56C1" w:rsidRDefault="003A001C" w:rsidP="004149AB">
      <w:pPr>
        <w:pStyle w:val="NoSpacing"/>
        <w:jc w:val="both"/>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2</w:t>
      </w:r>
    </w:p>
    <w:p w:rsidR="004149AB" w:rsidRDefault="004149AB"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106E0F" w:rsidRDefault="00106E0F"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2"/>
    </w:p>
    <w:p w:rsidR="000D39DB" w:rsidRDefault="000D39DB" w:rsidP="000D39DB">
      <w:pPr>
        <w:pStyle w:val="NormalWeb"/>
        <w:shd w:val="clear" w:color="auto" w:fill="FFFFFF"/>
        <w:jc w:val="center"/>
        <w:rPr>
          <w:b/>
          <w:bCs/>
          <w:color w:val="000000"/>
          <w:sz w:val="22"/>
          <w:szCs w:val="22"/>
        </w:rPr>
      </w:pPr>
    </w:p>
    <w:p w:rsidR="004149AB" w:rsidRPr="004149AB" w:rsidRDefault="004149AB" w:rsidP="000D39DB">
      <w:pPr>
        <w:pStyle w:val="NormalWeb"/>
        <w:shd w:val="clear" w:color="auto" w:fill="FFFFFF"/>
        <w:jc w:val="center"/>
        <w:rPr>
          <w:b/>
          <w:bCs/>
          <w:color w:val="000000"/>
          <w:sz w:val="22"/>
          <w:szCs w:val="22"/>
        </w:rPr>
      </w:pPr>
    </w:p>
    <w:p w:rsidR="00C11B6F" w:rsidRPr="004149AB" w:rsidRDefault="004149AB" w:rsidP="004149AB">
      <w:pPr>
        <w:pStyle w:val="NoSpacing"/>
        <w:jc w:val="both"/>
        <w:rPr>
          <w:rFonts w:ascii="Times New Roman" w:hAnsi="Times New Roman" w:cs="Times New Roman"/>
          <w:color w:val="000000"/>
          <w:lang w:val="sr-Cyrl-CS"/>
        </w:rPr>
      </w:pPr>
      <w:r>
        <w:rPr>
          <w:rFonts w:ascii="Times New Roman" w:eastAsia="Times New Roman" w:hAnsi="Times New Roman" w:cs="Times New Roman"/>
          <w:color w:val="000000"/>
        </w:rPr>
        <w:tab/>
      </w:r>
      <w:r w:rsidRPr="004149AB">
        <w:rPr>
          <w:rFonts w:ascii="Times New Roman" w:eastAsia="Times New Roman" w:hAnsi="Times New Roman" w:cs="Times New Roman"/>
          <w:color w:val="000000"/>
        </w:rPr>
        <w:t xml:space="preserve">У предмету јавне набавке </w:t>
      </w:r>
      <w:r w:rsidRPr="004149AB">
        <w:rPr>
          <w:rFonts w:ascii="Times New Roman" w:hAnsi="Times New Roman" w:cs="Times New Roman"/>
          <w:lang w:val="sr-Cyrl-CS"/>
        </w:rPr>
        <w:t xml:space="preserve">услуге израде </w:t>
      </w:r>
      <w:r w:rsidR="00111BE3">
        <w:rPr>
          <w:rFonts w:ascii="Times New Roman" w:hAnsi="Times New Roman" w:cs="Times New Roman"/>
          <w:lang w:val="sr-Cyrl-CS"/>
        </w:rPr>
        <w:t xml:space="preserve">нацрта </w:t>
      </w:r>
      <w:r w:rsidRPr="004149AB">
        <w:rPr>
          <w:rFonts w:ascii="Times New Roman" w:hAnsi="Times New Roman" w:cs="Times New Roman"/>
          <w:lang w:val="sr-Cyrl-CS"/>
        </w:rPr>
        <w:t>плана постављања привремених монтажних и привремених покретних објеката на територији ГО Младеновац</w:t>
      </w:r>
      <w:r w:rsidRPr="004149AB">
        <w:rPr>
          <w:rFonts w:ascii="Times New Roman" w:hAnsi="Times New Roman" w:cs="Times New Roman"/>
        </w:rPr>
        <w:t>,</w:t>
      </w:r>
      <w:r>
        <w:rPr>
          <w:rFonts w:ascii="Times New Roman" w:hAnsi="Times New Roman" w:cs="Times New Roman"/>
        </w:rPr>
        <w:t xml:space="preserve"> </w:t>
      </w:r>
      <w:r w:rsidRPr="004149AB">
        <w:rPr>
          <w:rFonts w:ascii="Times New Roman" w:eastAsia="Calibri" w:hAnsi="Times New Roman" w:cs="Times New Roman"/>
          <w:iCs/>
        </w:rPr>
        <w:t>ЈН</w:t>
      </w:r>
      <w:r w:rsidRPr="004149AB">
        <w:rPr>
          <w:rFonts w:ascii="Times New Roman" w:eastAsia="Calibri" w:hAnsi="Times New Roman" w:cs="Times New Roman"/>
          <w:iCs/>
          <w:lang w:val="sr-Cyrl-CS"/>
        </w:rPr>
        <w:t>МВ</w:t>
      </w:r>
      <w:r w:rsidRPr="004149AB">
        <w:rPr>
          <w:rFonts w:ascii="Times New Roman" w:eastAsia="Calibri" w:hAnsi="Times New Roman" w:cs="Times New Roman"/>
          <w:iCs/>
        </w:rPr>
        <w:t xml:space="preserve"> број 2.8</w:t>
      </w:r>
      <w:r w:rsidRPr="004149AB">
        <w:rPr>
          <w:rFonts w:ascii="Times New Roman" w:hAnsi="Times New Roman" w:cs="Times New Roman"/>
          <w:iCs/>
          <w:color w:val="000000" w:themeColor="text1"/>
          <w:lang w:val="sr-Cyrl-CS"/>
        </w:rPr>
        <w:t>/2017</w:t>
      </w:r>
      <w:r w:rsidRPr="004149AB">
        <w:rPr>
          <w:rFonts w:ascii="Times New Roman" w:eastAsia="Times New Roman" w:hAnsi="Times New Roman" w:cs="Times New Roman"/>
          <w:color w:val="000000"/>
          <w:lang w:val="sr-Cyrl-CS"/>
        </w:rPr>
        <w:t>,</w:t>
      </w:r>
      <w:r w:rsidR="000D6A5A" w:rsidRPr="000D6A5A">
        <w:rPr>
          <w:rFonts w:ascii="Times New Roman" w:hAnsi="Times New Roman" w:cs="Times New Roman"/>
        </w:rPr>
        <w:t xml:space="preserve"> </w:t>
      </w:r>
      <w:r w:rsidR="000D6A5A">
        <w:rPr>
          <w:rFonts w:ascii="Times New Roman" w:hAnsi="Times New Roman" w:cs="Times New Roman"/>
        </w:rPr>
        <w:t>за Партију ______,</w:t>
      </w:r>
      <w:r w:rsidRPr="004149AB">
        <w:rPr>
          <w:rFonts w:ascii="Times New Roman" w:hAnsi="Times New Roman" w:cs="Times New Roman"/>
          <w:color w:val="000000"/>
          <w:lang w:val="sr-Cyrl-CS"/>
        </w:rPr>
        <w:t xml:space="preserve"> </w:t>
      </w:r>
      <w:r w:rsidRPr="004149AB">
        <w:rPr>
          <w:rFonts w:ascii="Times New Roman" w:eastAsia="Times New Roman" w:hAnsi="Times New Roman" w:cs="Times New Roman"/>
          <w:color w:val="000000"/>
        </w:rPr>
        <w:t>под пуном материјалном и кривичном одговорношћу</w:t>
      </w:r>
      <w:r w:rsidRPr="004149AB">
        <w:rPr>
          <w:rFonts w:ascii="Times New Roman" w:hAnsi="Times New Roman" w:cs="Times New Roman"/>
          <w:color w:val="000000"/>
        </w:rPr>
        <w:t>,</w:t>
      </w:r>
      <w:r w:rsidRPr="004149AB">
        <w:rPr>
          <w:rFonts w:ascii="Times New Roman" w:hAnsi="Times New Roman" w:cs="Times New Roman"/>
          <w:color w:val="000000"/>
          <w:lang w:val="sr-Cyrl-CS"/>
        </w:rPr>
        <w:t xml:space="preserve"> дајем следећу </w:t>
      </w:r>
    </w:p>
    <w:p w:rsidR="004149AB" w:rsidRDefault="004149AB" w:rsidP="000D39DB">
      <w:pPr>
        <w:pStyle w:val="NormalWeb"/>
        <w:shd w:val="clear" w:color="auto" w:fill="FFFFFF"/>
        <w:jc w:val="center"/>
        <w:rPr>
          <w:color w:val="000000"/>
          <w:lang w:val="sr-Cyrl-CS"/>
        </w:rPr>
      </w:pPr>
    </w:p>
    <w:p w:rsidR="00C11B6F" w:rsidRDefault="004149AB" w:rsidP="000D39DB">
      <w:pPr>
        <w:pStyle w:val="NormalWeb"/>
        <w:shd w:val="clear" w:color="auto" w:fill="FFFFFF"/>
        <w:jc w:val="center"/>
        <w:rPr>
          <w:color w:val="000000"/>
          <w:lang w:val="sr-Cyrl-CS"/>
        </w:rPr>
      </w:pPr>
      <w:r>
        <w:rPr>
          <w:color w:val="000000"/>
          <w:lang w:val="sr-Cyrl-CS"/>
        </w:rPr>
        <w:t xml:space="preserve">И З Ј А В У </w:t>
      </w:r>
    </w:p>
    <w:p w:rsidR="004149AB" w:rsidRPr="00C11B6F" w:rsidRDefault="004149AB" w:rsidP="000D39DB">
      <w:pPr>
        <w:pStyle w:val="NormalWeb"/>
        <w:shd w:val="clear" w:color="auto" w:fill="FFFFFF"/>
        <w:jc w:val="center"/>
        <w:rPr>
          <w:color w:val="000000"/>
          <w:sz w:val="22"/>
          <w:szCs w:val="22"/>
        </w:rPr>
      </w:pPr>
    </w:p>
    <w:p w:rsidR="000D39DB" w:rsidRPr="004149AB" w:rsidRDefault="000D39DB" w:rsidP="004149AB">
      <w:pPr>
        <w:jc w:val="both"/>
        <w:rPr>
          <w:rFonts w:ascii="Times New Roman" w:hAnsi="Times New Roman" w:cs="Times New Roman"/>
          <w:iCs/>
          <w:lang w:val="sr-Cyrl-CS"/>
        </w:rPr>
      </w:pPr>
      <w:r w:rsidRPr="000D084B">
        <w:rPr>
          <w:rFonts w:ascii="Times New Roman" w:eastAsia="Times New Roman" w:hAnsi="Times New Roman" w:cs="Times New Roman"/>
          <w:color w:val="000000"/>
        </w:rPr>
        <w:tab/>
      </w:r>
      <w:r w:rsidR="004149AB">
        <w:rPr>
          <w:rFonts w:ascii="Times New Roman" w:eastAsia="Times New Roman" w:hAnsi="Times New Roman" w:cs="Times New Roman"/>
          <w:color w:val="000000"/>
        </w:rPr>
        <w:t>П</w:t>
      </w:r>
      <w:r w:rsidRPr="000D084B">
        <w:rPr>
          <w:rFonts w:ascii="Times New Roman" w:eastAsia="Times New Roman" w:hAnsi="Times New Roman" w:cs="Times New Roman"/>
          <w:color w:val="000000"/>
        </w:rPr>
        <w:t xml:space="preserve">оштовао </w:t>
      </w:r>
      <w:r w:rsidR="004149AB">
        <w:rPr>
          <w:rFonts w:ascii="Times New Roman" w:eastAsia="Times New Roman" w:hAnsi="Times New Roman" w:cs="Times New Roman"/>
          <w:color w:val="000000"/>
        </w:rPr>
        <w:t xml:space="preserve">сам </w:t>
      </w:r>
      <w:r w:rsidRPr="000D084B">
        <w:rPr>
          <w:rFonts w:ascii="Times New Roman" w:eastAsia="Times New Roman" w:hAnsi="Times New Roman" w:cs="Times New Roman"/>
          <w:color w:val="000000"/>
        </w:rPr>
        <w:t>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и нема</w:t>
      </w:r>
      <w:r w:rsidR="004149AB">
        <w:rPr>
          <w:rFonts w:ascii="Times New Roman" w:hAnsi="Times New Roman" w:cs="Times New Roman"/>
        </w:rPr>
        <w:t>м</w:t>
      </w:r>
      <w:r w:rsidR="007735B5">
        <w:rPr>
          <w:rFonts w:ascii="Times New Roman" w:hAnsi="Times New Roman" w:cs="Times New Roman"/>
        </w:rPr>
        <w:t xml:space="preserve">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P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00BC6791" w:rsidRPr="0071702E">
              <w:rPr>
                <w:rFonts w:ascii="Times New Roman" w:eastAsia="Times New Roman" w:hAnsi="Times New Roman" w:cs="Times New Roman"/>
                <w:bCs/>
                <w:i/>
                <w:color w:val="000000"/>
                <w:sz w:val="20"/>
                <w:szCs w:val="20"/>
              </w:rPr>
              <w:t xml:space="preserve">Наводи се број партије ако се подноси понуда само за једну партију, или оба броја ако се подноси понуда за обе партије. </w:t>
            </w:r>
            <w:r w:rsidRPr="0071702E">
              <w:rPr>
                <w:rFonts w:ascii="Times New Roman" w:eastAsia="Times New Roman" w:hAnsi="Times New Roman" w:cs="Times New Roman"/>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4149AB" w:rsidRDefault="004149AB" w:rsidP="004149AB">
      <w:pPr>
        <w:pStyle w:val="NoSpacing"/>
        <w:jc w:val="both"/>
        <w:rPr>
          <w:rFonts w:ascii="Times New Roman" w:eastAsiaTheme="majorEastAsia" w:hAnsi="Times New Roman" w:cs="Times New Roman"/>
          <w:b/>
          <w:bCs/>
          <w:color w:val="365F91" w:themeColor="accent1" w:themeShade="BF"/>
          <w:lang w:val="sr-Cyrl-CS"/>
        </w:rPr>
      </w:pPr>
      <w:bookmarkStart w:id="13" w:name="_Toc359571913"/>
      <w:bookmarkStart w:id="14" w:name="_Toc360705060"/>
      <w:bookmarkStart w:id="15" w:name="_Toc364935396"/>
    </w:p>
    <w:p w:rsidR="00111BE3" w:rsidRDefault="00111BE3" w:rsidP="004149AB">
      <w:pPr>
        <w:pStyle w:val="NoSpacing"/>
        <w:jc w:val="both"/>
        <w:rPr>
          <w:rFonts w:ascii="Times New Roman" w:eastAsiaTheme="majorEastAsia" w:hAnsi="Times New Roman" w:cs="Times New Roman"/>
          <w:b/>
          <w:bCs/>
          <w:color w:val="365F91" w:themeColor="accent1" w:themeShade="BF"/>
          <w:lang w:val="sr-Cyrl-CS"/>
        </w:rPr>
      </w:pPr>
    </w:p>
    <w:p w:rsidR="00111BE3" w:rsidRDefault="00111BE3" w:rsidP="004149AB">
      <w:pPr>
        <w:pStyle w:val="NoSpacing"/>
        <w:jc w:val="both"/>
        <w:rPr>
          <w:rFonts w:ascii="Times New Roman" w:eastAsiaTheme="majorEastAsia" w:hAnsi="Times New Roman" w:cs="Times New Roman"/>
          <w:b/>
          <w:bCs/>
          <w:color w:val="365F91" w:themeColor="accent1" w:themeShade="BF"/>
          <w:lang w:val="sr-Cyrl-CS"/>
        </w:rPr>
      </w:pPr>
    </w:p>
    <w:p w:rsidR="004149AB" w:rsidRDefault="004149AB" w:rsidP="004149AB">
      <w:pPr>
        <w:pStyle w:val="NoSpacing"/>
        <w:jc w:val="both"/>
        <w:rPr>
          <w:rFonts w:ascii="Times New Roman" w:eastAsiaTheme="majorEastAsia" w:hAnsi="Times New Roman" w:cs="Times New Roman"/>
          <w:b/>
          <w:bCs/>
          <w:color w:val="365F91" w:themeColor="accent1" w:themeShade="BF"/>
          <w:lang w:val="sr-Cyrl-CS"/>
        </w:rPr>
      </w:pPr>
    </w:p>
    <w:p w:rsidR="004149AB" w:rsidRDefault="004149AB" w:rsidP="004149AB">
      <w:pPr>
        <w:pStyle w:val="NoSpacing"/>
        <w:jc w:val="both"/>
        <w:rPr>
          <w:rFonts w:ascii="Times New Roman" w:eastAsiaTheme="majorEastAsia" w:hAnsi="Times New Roman" w:cs="Times New Roman"/>
          <w:b/>
          <w:bCs/>
          <w:color w:val="365F91" w:themeColor="accent1" w:themeShade="BF"/>
          <w:lang w:val="sr-Cyrl-CS"/>
        </w:rPr>
      </w:pPr>
    </w:p>
    <w:p w:rsidR="003A001C" w:rsidRDefault="004149AB"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r>
        <w:rPr>
          <w:rFonts w:ascii="Times New Roman" w:eastAsiaTheme="majorEastAsia" w:hAnsi="Times New Roman" w:cs="Times New Roman"/>
          <w:b/>
          <w:bCs/>
          <w:color w:val="365F91" w:themeColor="accent1" w:themeShade="BF"/>
          <w:lang w:val="sr-Cyrl-CS"/>
        </w:rPr>
        <w:tab/>
      </w:r>
    </w:p>
    <w:p w:rsidR="00256423" w:rsidRPr="004149AB" w:rsidRDefault="003A001C" w:rsidP="004149AB">
      <w:pPr>
        <w:pStyle w:val="NoSpacing"/>
        <w:jc w:val="both"/>
        <w:rPr>
          <w:rFonts w:ascii="Times New Roman" w:hAnsi="Times New Roman" w:cs="Times New Roman"/>
          <w:i/>
          <w:lang w:val="sr-Cyrl-CS"/>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3</w:t>
      </w:r>
      <w:bookmarkEnd w:id="13"/>
      <w:bookmarkEnd w:id="14"/>
      <w:bookmarkEnd w:id="15"/>
    </w:p>
    <w:p w:rsidR="00005D48" w:rsidRPr="00005D48" w:rsidRDefault="00005D48" w:rsidP="00005D48">
      <w:pPr>
        <w:rPr>
          <w:lang w:val="sr-Cyrl-CS"/>
        </w:rPr>
      </w:pPr>
    </w:p>
    <w:p w:rsidR="004706FA" w:rsidRPr="00256423" w:rsidRDefault="00342ACB" w:rsidP="00256423">
      <w:pPr>
        <w:pStyle w:val="Heading3"/>
        <w:jc w:val="center"/>
        <w:rPr>
          <w:rFonts w:ascii="Times New Roman" w:hAnsi="Times New Roman" w:cs="Times New Roman"/>
          <w:b w:val="0"/>
        </w:rPr>
      </w:pPr>
      <w:r w:rsidRPr="000D084B">
        <w:rPr>
          <w:rFonts w:ascii="Times New Roman" w:hAnsi="Times New Roman" w:cs="Times New Roman"/>
          <w:b w:val="0"/>
        </w:rPr>
        <w:tab/>
      </w:r>
    </w:p>
    <w:p w:rsidR="000C7572" w:rsidRPr="004E40EF" w:rsidRDefault="002472D7" w:rsidP="000C7572">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w:t>
      </w:r>
      <w:r w:rsidR="000D6A5A">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00672336" w:rsidRPr="004149AB">
        <w:rPr>
          <w:rFonts w:ascii="Times New Roman" w:hAnsi="Times New Roman" w:cs="Times New Roman"/>
          <w:lang w:val="sr-Cyrl-CS"/>
        </w:rPr>
        <w:t xml:space="preserve">услуге израде </w:t>
      </w:r>
      <w:r w:rsidR="00111BE3">
        <w:rPr>
          <w:rFonts w:ascii="Times New Roman" w:hAnsi="Times New Roman" w:cs="Times New Roman"/>
          <w:lang w:val="sr-Cyrl-CS"/>
        </w:rPr>
        <w:t xml:space="preserve">нацрта </w:t>
      </w:r>
      <w:r w:rsidR="00672336" w:rsidRPr="004149AB">
        <w:rPr>
          <w:rFonts w:ascii="Times New Roman" w:hAnsi="Times New Roman" w:cs="Times New Roman"/>
          <w:lang w:val="sr-Cyrl-CS"/>
        </w:rPr>
        <w:t>плана постављања привремених монтажних и привремених покретних објеката на територији ГО Младеновац</w:t>
      </w:r>
      <w:r w:rsidR="00672336" w:rsidRPr="004149AB">
        <w:rPr>
          <w:rFonts w:ascii="Times New Roman" w:hAnsi="Times New Roman" w:cs="Times New Roman"/>
        </w:rPr>
        <w:t>,</w:t>
      </w:r>
      <w:r w:rsidR="00672336">
        <w:rPr>
          <w:rFonts w:ascii="Times New Roman" w:hAnsi="Times New Roman" w:cs="Times New Roman"/>
        </w:rPr>
        <w:t xml:space="preserve"> </w:t>
      </w:r>
      <w:r w:rsidR="00672336" w:rsidRPr="004149AB">
        <w:rPr>
          <w:rFonts w:ascii="Times New Roman" w:eastAsia="Calibri" w:hAnsi="Times New Roman" w:cs="Times New Roman"/>
          <w:iCs/>
        </w:rPr>
        <w:t>ЈН</w:t>
      </w:r>
      <w:r w:rsidR="00672336" w:rsidRPr="004149AB">
        <w:rPr>
          <w:rFonts w:ascii="Times New Roman" w:eastAsia="Calibri" w:hAnsi="Times New Roman" w:cs="Times New Roman"/>
          <w:iCs/>
          <w:lang w:val="sr-Cyrl-CS"/>
        </w:rPr>
        <w:t>МВ</w:t>
      </w:r>
      <w:r w:rsidR="00672336" w:rsidRPr="004149AB">
        <w:rPr>
          <w:rFonts w:ascii="Times New Roman" w:eastAsia="Calibri" w:hAnsi="Times New Roman" w:cs="Times New Roman"/>
          <w:iCs/>
        </w:rPr>
        <w:t xml:space="preserve"> број 2.8</w:t>
      </w:r>
      <w:r w:rsidR="00672336" w:rsidRPr="004149AB">
        <w:rPr>
          <w:rFonts w:ascii="Times New Roman" w:hAnsi="Times New Roman" w:cs="Times New Roman"/>
          <w:iCs/>
          <w:color w:val="000000" w:themeColor="text1"/>
          <w:lang w:val="sr-Cyrl-CS"/>
        </w:rPr>
        <w:t>/2017</w:t>
      </w:r>
      <w:r w:rsidR="00B50836">
        <w:rPr>
          <w:rFonts w:ascii="Times New Roman" w:eastAsia="Times New Roman" w:hAnsi="Times New Roman" w:cs="Times New Roman"/>
          <w:color w:val="000000"/>
          <w:lang w:val="sr-Cyrl-CS"/>
        </w:rPr>
        <w:t>,</w:t>
      </w:r>
      <w:r w:rsidRPr="00877FD5">
        <w:rPr>
          <w:rFonts w:ascii="Times New Roman" w:hAnsi="Times New Roman" w:cs="Times New Roman"/>
          <w:lang w:val="sr-Cyrl-CS"/>
        </w:rPr>
        <w:t xml:space="preserve"> </w:t>
      </w:r>
      <w:r w:rsidR="000D6A5A">
        <w:rPr>
          <w:rFonts w:ascii="Times New Roman" w:hAnsi="Times New Roman" w:cs="Times New Roman"/>
        </w:rPr>
        <w:t>за Партију ______,</w:t>
      </w:r>
      <w:r w:rsidR="000D6A5A" w:rsidRPr="004149AB">
        <w:rPr>
          <w:rFonts w:ascii="Times New Roman" w:hAnsi="Times New Roman" w:cs="Times New Roman"/>
        </w:rPr>
        <w:t xml:space="preserve"> </w:t>
      </w:r>
      <w:r w:rsidRPr="00877FD5">
        <w:rPr>
          <w:rFonts w:ascii="Times New Roman" w:hAnsi="Times New Roman" w:cs="Times New Roman"/>
          <w:lang w:val="sr-Latn-CS"/>
        </w:rPr>
        <w:t>поднео независно</w:t>
      </w:r>
      <w:r w:rsidR="000D6A5A">
        <w:rPr>
          <w:rFonts w:ascii="Times New Roman" w:hAnsi="Times New Roman" w:cs="Times New Roman"/>
        </w:rPr>
        <w:t>,</w:t>
      </w:r>
      <w:r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05D48" w:rsidRPr="00005D48" w:rsidRDefault="00005D48" w:rsidP="000C7572">
      <w:pPr>
        <w:rPr>
          <w:rFonts w:ascii="Arial" w:hAnsi="Arial" w:cs="Arial"/>
        </w:rPr>
      </w:pPr>
    </w:p>
    <w:p w:rsidR="00BF1944" w:rsidRPr="00B15502"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C7572" w:rsidRDefault="00BF1944" w:rsidP="00BF1944">
      <w:pPr>
        <w:rPr>
          <w:rFonts w:ascii="Arial" w:hAnsi="Arial" w:cs="Arial"/>
          <w:lang w:val="sr-Cyrl-CS"/>
        </w:rPr>
      </w:pPr>
      <w:r w:rsidRPr="000D084B">
        <w:rPr>
          <w:rFonts w:ascii="Times New Roman" w:eastAsia="Times New Roman" w:hAnsi="Times New Roman" w:cs="Times New Roman"/>
          <w:color w:val="000000"/>
        </w:rPr>
        <w:br/>
      </w:r>
    </w:p>
    <w:p w:rsidR="000D6A5A" w:rsidRPr="00877FD5" w:rsidRDefault="000D6A5A" w:rsidP="00BF1944">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256423" w:rsidRDefault="00256423" w:rsidP="00342ACB">
      <w:pPr>
        <w:pStyle w:val="NoSpacing"/>
        <w:jc w:val="both"/>
        <w:rPr>
          <w:rFonts w:ascii="Times New Roman" w:hAnsi="Times New Roman" w:cs="Times New Roman"/>
          <w:lang w:val="sr-Cyrl-CS"/>
        </w:rPr>
      </w:pPr>
    </w:p>
    <w:p w:rsidR="00256423" w:rsidRPr="00111BE3" w:rsidRDefault="00256423" w:rsidP="00672F10">
      <w:pPr>
        <w:pStyle w:val="Heading1"/>
        <w:jc w:val="center"/>
        <w:rPr>
          <w:rFonts w:ascii="Times New Roman" w:hAnsi="Times New Roman" w:cs="Times New Roman"/>
          <w:sz w:val="22"/>
          <w:szCs w:val="22"/>
        </w:rPr>
      </w:pPr>
      <w:bookmarkStart w:id="16" w:name="_Toc359571915"/>
      <w:bookmarkStart w:id="17" w:name="_Toc360705062"/>
      <w:bookmarkStart w:id="18" w:name="_Toc364935397"/>
    </w:p>
    <w:p w:rsidR="000D6A5A" w:rsidRDefault="000D6A5A" w:rsidP="000D6A5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D6A5A" w:rsidRPr="004149AB" w:rsidRDefault="000D6A5A" w:rsidP="000D6A5A">
      <w:pPr>
        <w:pStyle w:val="NoSpacing"/>
        <w:jc w:val="both"/>
        <w:rPr>
          <w:rFonts w:ascii="Times New Roman" w:hAnsi="Times New Roman" w:cs="Times New Roman"/>
          <w:i/>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A56C1">
        <w:rPr>
          <w:rFonts w:ascii="Times New Roman" w:hAnsi="Times New Roman" w:cs="Times New Roman"/>
          <w:i/>
          <w:lang w:val="sr-Cyrl-CS"/>
        </w:rPr>
        <w:t xml:space="preserve">Образац бр. </w:t>
      </w:r>
      <w:r>
        <w:rPr>
          <w:rFonts w:ascii="Times New Roman" w:hAnsi="Times New Roman" w:cs="Times New Roman"/>
          <w:i/>
          <w:lang w:val="sr-Cyrl-CS"/>
        </w:rPr>
        <w:t>4</w:t>
      </w:r>
    </w:p>
    <w:p w:rsidR="000D6A5A" w:rsidRDefault="000D6A5A" w:rsidP="000D6A5A">
      <w:pPr>
        <w:pStyle w:val="NoSpacing"/>
      </w:pPr>
    </w:p>
    <w:p w:rsidR="00672F10" w:rsidRDefault="002472D7" w:rsidP="00672F10">
      <w:pPr>
        <w:pStyle w:val="Heading1"/>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IX - </w:t>
      </w:r>
      <w:r w:rsidR="00342ACB" w:rsidRPr="007735B5">
        <w:rPr>
          <w:rFonts w:ascii="Times New Roman" w:hAnsi="Times New Roman" w:cs="Times New Roman"/>
          <w:color w:val="auto"/>
          <w:sz w:val="22"/>
          <w:szCs w:val="22"/>
        </w:rPr>
        <w:t>ОБРАЗАЦ ТРОШКОВА ПРИПРЕМЕ ПОНУДЕ</w:t>
      </w:r>
      <w:bookmarkEnd w:id="16"/>
      <w:bookmarkEnd w:id="17"/>
      <w:bookmarkEnd w:id="18"/>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B50836"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00530C85" w:rsidRPr="00530C85">
        <w:rPr>
          <w:rFonts w:ascii="Times New Roman" w:hAnsi="Times New Roman" w:cs="Times New Roman"/>
        </w:rPr>
        <w:t xml:space="preserve"> </w:t>
      </w:r>
      <w:r w:rsidR="00530C85">
        <w:rPr>
          <w:rFonts w:ascii="Times New Roman" w:hAnsi="Times New Roman" w:cs="Times New Roman"/>
        </w:rPr>
        <w:t>о јавним набавкама</w:t>
      </w:r>
      <w:r w:rsidRPr="000D084B">
        <w:rPr>
          <w:rFonts w:ascii="Times New Roman" w:eastAsia="Calibri" w:hAnsi="Times New Roman" w:cs="Times New Roman"/>
        </w:rPr>
        <w:t xml:space="preserve">, </w:t>
      </w:r>
      <w:r w:rsidR="000D6A5A"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D6A5A" w:rsidRPr="00877FD5">
        <w:rPr>
          <w:rFonts w:ascii="Times New Roman" w:hAnsi="Times New Roman" w:cs="Times New Roman"/>
          <w:lang w:val="sr-Latn-CS"/>
        </w:rPr>
        <w:t xml:space="preserve"> </w:t>
      </w:r>
      <w:r w:rsidR="000D6A5A" w:rsidRPr="00877FD5">
        <w:rPr>
          <w:rFonts w:ascii="Times New Roman" w:hAnsi="Times New Roman" w:cs="Times New Roman"/>
          <w:lang w:val="sr-Cyrl-CS"/>
        </w:rPr>
        <w:t>ј</w:t>
      </w:r>
      <w:r w:rsidR="000D6A5A" w:rsidRPr="00877FD5">
        <w:rPr>
          <w:rFonts w:ascii="Times New Roman" w:hAnsi="Times New Roman" w:cs="Times New Roman"/>
          <w:lang w:val="sr-Latn-CS"/>
        </w:rPr>
        <w:t xml:space="preserve">авне набавке </w:t>
      </w:r>
      <w:r w:rsidR="000D6A5A" w:rsidRPr="004149AB">
        <w:rPr>
          <w:rFonts w:ascii="Times New Roman" w:hAnsi="Times New Roman" w:cs="Times New Roman"/>
          <w:lang w:val="sr-Cyrl-CS"/>
        </w:rPr>
        <w:t xml:space="preserve">услуге израде </w:t>
      </w:r>
      <w:r w:rsidR="00111BE3">
        <w:rPr>
          <w:rFonts w:ascii="Times New Roman" w:hAnsi="Times New Roman" w:cs="Times New Roman"/>
          <w:lang w:val="sr-Cyrl-CS"/>
        </w:rPr>
        <w:t xml:space="preserve">нацрта </w:t>
      </w:r>
      <w:r w:rsidR="000D6A5A" w:rsidRPr="004149AB">
        <w:rPr>
          <w:rFonts w:ascii="Times New Roman" w:hAnsi="Times New Roman" w:cs="Times New Roman"/>
          <w:lang w:val="sr-Cyrl-CS"/>
        </w:rPr>
        <w:t>плана постављања привремених монтажних и привремених покретних објеката на територији ГО Младеновац</w:t>
      </w:r>
      <w:r w:rsidR="000D6A5A" w:rsidRPr="004149AB">
        <w:rPr>
          <w:rFonts w:ascii="Times New Roman" w:hAnsi="Times New Roman" w:cs="Times New Roman"/>
        </w:rPr>
        <w:t>,</w:t>
      </w:r>
      <w:r w:rsidR="000D6A5A">
        <w:rPr>
          <w:rFonts w:ascii="Times New Roman" w:hAnsi="Times New Roman" w:cs="Times New Roman"/>
        </w:rPr>
        <w:t xml:space="preserve"> </w:t>
      </w:r>
      <w:r w:rsidR="000D6A5A" w:rsidRPr="004149AB">
        <w:rPr>
          <w:rFonts w:ascii="Times New Roman" w:eastAsia="Calibri" w:hAnsi="Times New Roman" w:cs="Times New Roman"/>
          <w:iCs/>
        </w:rPr>
        <w:t>ЈН</w:t>
      </w:r>
      <w:r w:rsidR="000D6A5A" w:rsidRPr="004149AB">
        <w:rPr>
          <w:rFonts w:ascii="Times New Roman" w:eastAsia="Calibri" w:hAnsi="Times New Roman" w:cs="Times New Roman"/>
          <w:iCs/>
          <w:lang w:val="sr-Cyrl-CS"/>
        </w:rPr>
        <w:t>МВ</w:t>
      </w:r>
      <w:r w:rsidR="000D6A5A" w:rsidRPr="004149AB">
        <w:rPr>
          <w:rFonts w:ascii="Times New Roman" w:eastAsia="Calibri" w:hAnsi="Times New Roman" w:cs="Times New Roman"/>
          <w:iCs/>
        </w:rPr>
        <w:t xml:space="preserve"> број 2.8</w:t>
      </w:r>
      <w:r w:rsidR="000D6A5A" w:rsidRPr="004149AB">
        <w:rPr>
          <w:rFonts w:ascii="Times New Roman" w:hAnsi="Times New Roman" w:cs="Times New Roman"/>
          <w:iCs/>
          <w:color w:val="000000" w:themeColor="text1"/>
          <w:lang w:val="sr-Cyrl-CS"/>
        </w:rPr>
        <w:t>/2017</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000D6A5A">
        <w:rPr>
          <w:rFonts w:ascii="Times New Roman" w:hAnsi="Times New Roman" w:cs="Times New Roman"/>
        </w:rPr>
        <w:t>за Партију ______,</w:t>
      </w:r>
      <w:r w:rsidR="000D6A5A" w:rsidRPr="004149AB">
        <w:rPr>
          <w:rFonts w:ascii="Times New Roman" w:hAnsi="Times New Roman" w:cs="Times New Roman"/>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Pr="00B15502"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B216A9" w:rsidRDefault="00B216A9" w:rsidP="00342ACB">
      <w:pPr>
        <w:rPr>
          <w:rFonts w:ascii="Times New Roman" w:hAnsi="Times New Roman" w:cs="Times New Roman"/>
          <w:lang w:val="sr-Cyrl-CS"/>
        </w:rPr>
      </w:pPr>
      <w:bookmarkStart w:id="19" w:name="_Toc359571916"/>
    </w:p>
    <w:p w:rsidR="00B50836" w:rsidRPr="00111BE3" w:rsidRDefault="00B50836" w:rsidP="001B40D4">
      <w:pPr>
        <w:pStyle w:val="Heading3"/>
        <w:jc w:val="center"/>
        <w:rPr>
          <w:rFonts w:ascii="Times New Roman" w:eastAsia="Calibri" w:hAnsi="Times New Roman" w:cs="Times New Roman"/>
          <w:color w:val="auto"/>
        </w:rPr>
      </w:pPr>
      <w:bookmarkStart w:id="20" w:name="_Toc377278609"/>
      <w:bookmarkStart w:id="21" w:name="_Toc368647798"/>
      <w:bookmarkStart w:id="22" w:name="_Toc368646488"/>
      <w:bookmarkStart w:id="23" w:name="_Toc364161290"/>
      <w:bookmarkStart w:id="24" w:name="_Toc360707922"/>
    </w:p>
    <w:p w:rsidR="000D6A5A" w:rsidRDefault="000D6A5A" w:rsidP="000D6A5A">
      <w:pPr>
        <w:pStyle w:val="NoSpacing"/>
        <w:jc w:val="both"/>
        <w:rPr>
          <w:rFonts w:ascii="Times New Roman" w:hAnsi="Times New Roman" w:cs="Times New Roman"/>
          <w:i/>
          <w:lang w:val="sr-Cyrl-CS"/>
        </w:rPr>
      </w:pPr>
    </w:p>
    <w:p w:rsidR="000D6A5A" w:rsidRPr="004149AB" w:rsidRDefault="000D6A5A"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Pr="003A56C1">
        <w:rPr>
          <w:rFonts w:ascii="Times New Roman" w:hAnsi="Times New Roman" w:cs="Times New Roman"/>
          <w:i/>
          <w:lang w:val="sr-Cyrl-CS"/>
        </w:rPr>
        <w:t xml:space="preserve">Образац бр. </w:t>
      </w:r>
      <w:r>
        <w:rPr>
          <w:rFonts w:ascii="Times New Roman" w:hAnsi="Times New Roman" w:cs="Times New Roman"/>
          <w:i/>
          <w:lang w:val="sr-Cyrl-CS"/>
        </w:rPr>
        <w:t>5</w:t>
      </w:r>
    </w:p>
    <w:p w:rsidR="000D6A5A" w:rsidRPr="000D6A5A" w:rsidRDefault="000D6A5A" w:rsidP="000D6A5A"/>
    <w:p w:rsidR="001B40D4" w:rsidRDefault="000E0E0C" w:rsidP="001B40D4">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X - </w:t>
      </w:r>
      <w:r w:rsidR="001B40D4" w:rsidRPr="004E40EF">
        <w:rPr>
          <w:rFonts w:ascii="Times New Roman" w:eastAsia="Calibri" w:hAnsi="Times New Roman" w:cs="Times New Roman"/>
          <w:color w:val="auto"/>
        </w:rPr>
        <w:t>ОБРАЗАЦ УЧЕШЋА ПОДИЗВОЂАЧА</w:t>
      </w:r>
      <w:bookmarkEnd w:id="20"/>
      <w:bookmarkEnd w:id="21"/>
      <w:bookmarkEnd w:id="22"/>
      <w:bookmarkEnd w:id="23"/>
      <w:bookmarkEnd w:id="24"/>
    </w:p>
    <w:p w:rsidR="00B216A9" w:rsidRPr="00B216A9" w:rsidRDefault="007959D5" w:rsidP="00B216A9">
      <w:pPr>
        <w:jc w:val="center"/>
        <w:rPr>
          <w:rFonts w:ascii="Times New Roman" w:hAnsi="Times New Roman" w:cs="Times New Roman"/>
          <w:b/>
        </w:rPr>
      </w:pPr>
      <w:r>
        <w:rPr>
          <w:rFonts w:ascii="Times New Roman" w:hAnsi="Times New Roman" w:cs="Times New Roman"/>
          <w:b/>
        </w:rPr>
        <w:t>- Партија ____</w:t>
      </w:r>
      <w:r w:rsidR="00B216A9" w:rsidRPr="00B216A9">
        <w:rPr>
          <w:rFonts w:ascii="Times New Roman" w:hAnsi="Times New Roman" w:cs="Times New Roman"/>
          <w:b/>
        </w:rPr>
        <w:t xml:space="preserve"> -</w:t>
      </w:r>
    </w:p>
    <w:p w:rsidR="001B40D4" w:rsidRPr="007735B5" w:rsidRDefault="001B40D4"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Default="000D6A5A" w:rsidP="00716B0F">
      <w:pPr>
        <w:pStyle w:val="ListParagraph"/>
        <w:ind w:left="0" w:firstLine="720"/>
        <w:jc w:val="both"/>
        <w:rPr>
          <w:rFonts w:ascii="Times New Roman" w:hAnsi="Times New Roman" w:cs="Times New Roman"/>
          <w:iCs/>
          <w:color w:val="000000" w:themeColor="text1"/>
          <w:lang w:val="sr-Cyrl-CS"/>
        </w:rPr>
      </w:pPr>
      <w:r>
        <w:rPr>
          <w:rFonts w:ascii="Times New Roman" w:hAnsi="Times New Roman"/>
          <w:lang w:val="sr-Latn-CS"/>
        </w:rPr>
        <w:t>У</w:t>
      </w:r>
      <w:r w:rsidRPr="00877FD5">
        <w:rPr>
          <w:rFonts w:ascii="Times New Roman" w:hAnsi="Times New Roman" w:cs="Times New Roman"/>
          <w:lang w:val="sr-Latn-CS"/>
        </w:rPr>
        <w:t xml:space="preserve"> </w:t>
      </w:r>
      <w:r>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израде </w:t>
      </w:r>
      <w:r w:rsidR="00111BE3">
        <w:rPr>
          <w:rFonts w:ascii="Times New Roman" w:hAnsi="Times New Roman" w:cs="Times New Roman"/>
          <w:lang w:val="sr-Cyrl-CS"/>
        </w:rPr>
        <w:t xml:space="preserve">нацрта </w:t>
      </w:r>
      <w:r w:rsidRPr="004149AB">
        <w:rPr>
          <w:rFonts w:ascii="Times New Roman" w:hAnsi="Times New Roman" w:cs="Times New Roman"/>
          <w:lang w:val="sr-Cyrl-CS"/>
        </w:rPr>
        <w:t>плана постављања привремених монтажних и привремених покретних објеката на територији ГО Младеновац</w:t>
      </w:r>
      <w:r w:rsidRPr="004149AB">
        <w:rPr>
          <w:rFonts w:ascii="Times New Roman" w:hAnsi="Times New Roman" w:cs="Times New Roman"/>
        </w:rPr>
        <w:t>,</w:t>
      </w:r>
      <w:r>
        <w:rPr>
          <w:rFonts w:ascii="Times New Roman" w:hAnsi="Times New Roman" w:cs="Times New Roman"/>
        </w:rPr>
        <w:t xml:space="preserve"> </w:t>
      </w:r>
      <w:r w:rsidRPr="004149AB">
        <w:rPr>
          <w:rFonts w:ascii="Times New Roman" w:eastAsia="Calibri" w:hAnsi="Times New Roman" w:cs="Times New Roman"/>
          <w:iCs/>
        </w:rPr>
        <w:t>ЈН</w:t>
      </w:r>
      <w:r w:rsidRPr="004149AB">
        <w:rPr>
          <w:rFonts w:ascii="Times New Roman" w:eastAsia="Calibri" w:hAnsi="Times New Roman" w:cs="Times New Roman"/>
          <w:iCs/>
          <w:lang w:val="sr-Cyrl-CS"/>
        </w:rPr>
        <w:t>МВ</w:t>
      </w:r>
      <w:r w:rsidRPr="004149AB">
        <w:rPr>
          <w:rFonts w:ascii="Times New Roman" w:eastAsia="Calibri" w:hAnsi="Times New Roman" w:cs="Times New Roman"/>
          <w:iCs/>
        </w:rPr>
        <w:t xml:space="preserve"> број 2.8</w:t>
      </w:r>
      <w:r w:rsidRPr="004149AB">
        <w:rPr>
          <w:rFonts w:ascii="Times New Roman" w:hAnsi="Times New Roman" w:cs="Times New Roman"/>
          <w:iCs/>
          <w:color w:val="000000" w:themeColor="text1"/>
          <w:lang w:val="sr-Cyrl-CS"/>
        </w:rPr>
        <w:t>/2017</w:t>
      </w:r>
      <w:r w:rsidR="009615CB">
        <w:rPr>
          <w:rFonts w:ascii="Times New Roman" w:hAnsi="Times New Roman" w:cs="Times New Roman"/>
          <w:iCs/>
          <w:color w:val="000000" w:themeColor="text1"/>
          <w:lang w:val="sr-Cyrl-CS"/>
        </w:rPr>
        <w:t>, под пуном материјалном и кривичном одговорношћу, изјављујем</w:t>
      </w:r>
      <w:r>
        <w:rPr>
          <w:rFonts w:ascii="Times New Roman" w:hAnsi="Times New Roman" w:cs="Times New Roman"/>
          <w:iCs/>
          <w:color w:val="000000" w:themeColor="text1"/>
          <w:lang w:val="sr-Cyrl-CS"/>
        </w:rPr>
        <w:t>:</w:t>
      </w:r>
    </w:p>
    <w:p w:rsidR="000D6A5A" w:rsidRPr="00877FD5" w:rsidRDefault="000D6A5A" w:rsidP="00716B0F">
      <w:pPr>
        <w:pStyle w:val="ListParagraph"/>
        <w:ind w:left="0" w:firstLine="720"/>
        <w:jc w:val="both"/>
        <w:rPr>
          <w:rFonts w:ascii="Times New Roman" w:hAnsi="Times New Roman"/>
        </w:rPr>
      </w:pPr>
    </w:p>
    <w:p w:rsidR="000D6A5A" w:rsidRDefault="000D6A5A" w:rsidP="000D6A5A">
      <w:pPr>
        <w:pStyle w:val="ListParagraph"/>
        <w:spacing w:after="0"/>
        <w:ind w:left="1440"/>
        <w:contextualSpacing w:val="0"/>
        <w:jc w:val="both"/>
        <w:rPr>
          <w:rFonts w:ascii="Times New Roman" w:hAnsi="Times New Roman"/>
        </w:rPr>
      </w:pPr>
    </w:p>
    <w:p w:rsidR="001B40D4" w:rsidRPr="00877FD5" w:rsidRDefault="000D6A5A" w:rsidP="000D6A5A">
      <w:pPr>
        <w:pStyle w:val="ListParagraph"/>
        <w:spacing w:after="0"/>
        <w:ind w:left="0"/>
        <w:contextualSpacing w:val="0"/>
        <w:jc w:val="both"/>
        <w:rPr>
          <w:rFonts w:ascii="Times New Roman" w:hAnsi="Times New Roman"/>
          <w:lang w:val="sr-Latn-CS"/>
        </w:rPr>
      </w:pPr>
      <w:r>
        <w:rPr>
          <w:rFonts w:ascii="Times New Roman" w:hAnsi="Times New Roman"/>
        </w:rPr>
        <w:tab/>
      </w:r>
      <w:r w:rsidR="001B40D4" w:rsidRPr="00877FD5">
        <w:rPr>
          <w:rFonts w:ascii="Times New Roman" w:hAnsi="Times New Roman"/>
          <w:lang w:val="sr-Latn-CS"/>
        </w:rPr>
        <w:t>У понуди учествује подизвођач _______________________________________</w:t>
      </w:r>
      <w:r w:rsidR="001B40D4"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w:t>
      </w:r>
      <w:r w:rsidR="000D6A5A">
        <w:rPr>
          <w:rFonts w:ascii="Times New Roman" w:hAnsi="Times New Roman"/>
        </w:rPr>
        <w:t>назив</w:t>
      </w:r>
      <w:r w:rsidRPr="00877FD5">
        <w:rPr>
          <w:rFonts w:ascii="Times New Roman" w:hAnsi="Times New Roman"/>
          <w:lang w:val="sr-Latn-CS"/>
        </w:rPr>
        <w:t xml:space="preserve">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У укупној вредности понуде за јавну набавку учествује у вршењу:</w:t>
      </w:r>
    </w:p>
    <w:p w:rsidR="000D6A5A" w:rsidRPr="000D6A5A" w:rsidRDefault="000D6A5A" w:rsidP="001B40D4">
      <w:pPr>
        <w:spacing w:after="0"/>
        <w:jc w:val="both"/>
        <w:rPr>
          <w:rFonts w:ascii="Times New Roman" w:hAnsi="Times New Roman" w:cs="Times New Roman"/>
        </w:rPr>
      </w:pPr>
    </w:p>
    <w:p w:rsidR="000D6A5A" w:rsidRDefault="001B40D4" w:rsidP="001B40D4">
      <w:pPr>
        <w:spacing w:after="0"/>
        <w:ind w:left="720" w:hanging="720"/>
        <w:jc w:val="both"/>
        <w:rPr>
          <w:rFonts w:ascii="Times New Roman" w:hAnsi="Times New Roman" w:cs="Times New Roman"/>
          <w:lang w:val="sr-Cyrl-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w:t>
      </w:r>
      <w:r w:rsidR="000D6A5A">
        <w:rPr>
          <w:rFonts w:ascii="Times New Roman" w:hAnsi="Times New Roman" w:cs="Times New Roman"/>
        </w:rPr>
        <w:t>_________________________________</w:t>
      </w:r>
      <w:r>
        <w:rPr>
          <w:rFonts w:ascii="Times New Roman" w:hAnsi="Times New Roman" w:cs="Times New Roman"/>
          <w:lang w:val="sr-Latn-CS"/>
        </w:rPr>
        <w:t>_</w:t>
      </w:r>
      <w:r>
        <w:rPr>
          <w:rFonts w:ascii="Times New Roman" w:hAnsi="Times New Roman" w:cs="Times New Roman"/>
          <w:lang w:val="sr-Cyrl-CS"/>
        </w:rPr>
        <w:t xml:space="preserve">, </w:t>
      </w:r>
    </w:p>
    <w:p w:rsidR="000D6A5A" w:rsidRDefault="000D6A5A" w:rsidP="001B40D4">
      <w:pPr>
        <w:spacing w:after="0"/>
        <w:ind w:left="720" w:hanging="720"/>
        <w:jc w:val="both"/>
        <w:rPr>
          <w:rFonts w:ascii="Times New Roman" w:hAnsi="Times New Roman" w:cs="Times New Roman"/>
          <w:lang w:val="sr-Cyrl-CS"/>
        </w:rPr>
      </w:pPr>
      <w:r>
        <w:rPr>
          <w:rFonts w:ascii="Times New Roman" w:hAnsi="Times New Roman" w:cs="Times New Roman"/>
          <w:lang w:val="sr-Cyrl-CS"/>
        </w:rPr>
        <w:tab/>
      </w:r>
    </w:p>
    <w:p w:rsidR="001B40D4" w:rsidRDefault="000D6A5A" w:rsidP="001B40D4">
      <w:pPr>
        <w:spacing w:after="0"/>
        <w:ind w:left="720" w:hanging="720"/>
        <w:jc w:val="both"/>
        <w:rPr>
          <w:rFonts w:ascii="Times New Roman" w:hAnsi="Times New Roman" w:cs="Times New Roman"/>
        </w:rPr>
      </w:pPr>
      <w:r>
        <w:rPr>
          <w:rFonts w:ascii="Times New Roman" w:hAnsi="Times New Roman" w:cs="Times New Roman"/>
          <w:lang w:val="sr-Cyrl-CS"/>
        </w:rPr>
        <w:tab/>
      </w:r>
      <w:r w:rsidR="001B40D4">
        <w:rPr>
          <w:rFonts w:ascii="Times New Roman" w:hAnsi="Times New Roman" w:cs="Times New Roman"/>
          <w:lang w:val="sr-Latn-CS"/>
        </w:rPr>
        <w:t>што</w:t>
      </w:r>
      <w:r w:rsidR="001B40D4">
        <w:rPr>
          <w:rFonts w:ascii="Times New Roman" w:hAnsi="Times New Roman" w:cs="Times New Roman"/>
          <w:lang w:val="sr-Cyrl-CS"/>
        </w:rPr>
        <w:t xml:space="preserve"> </w:t>
      </w:r>
      <w:r w:rsidR="001B40D4">
        <w:rPr>
          <w:rFonts w:ascii="Times New Roman" w:hAnsi="Times New Roman" w:cs="Times New Roman"/>
          <w:lang w:val="sr-Latn-CS"/>
        </w:rPr>
        <w:t>износи ________</w:t>
      </w:r>
      <w:r w:rsidR="001B40D4">
        <w:rPr>
          <w:rFonts w:ascii="Times New Roman" w:hAnsi="Times New Roman" w:cs="Times New Roman"/>
          <w:lang w:val="sr-Cyrl-CS"/>
        </w:rPr>
        <w:t xml:space="preserve"> </w:t>
      </w:r>
      <w:r w:rsidR="001B40D4" w:rsidRPr="00DD46D2">
        <w:rPr>
          <w:rFonts w:ascii="Times New Roman" w:hAnsi="Times New Roman" w:cs="Times New Roman"/>
          <w:lang w:val="sr-Latn-CS"/>
        </w:rPr>
        <w:t>%</w:t>
      </w:r>
      <w:r w:rsidR="001B40D4" w:rsidRPr="000560B0">
        <w:rPr>
          <w:rFonts w:ascii="Times New Roman" w:hAnsi="Times New Roman" w:cs="Times New Roman"/>
          <w:lang w:val="sr-Latn-CS"/>
        </w:rPr>
        <w:t xml:space="preserve"> вредности</w:t>
      </w:r>
      <w:r w:rsidR="001B40D4" w:rsidRPr="00877FD5">
        <w:rPr>
          <w:rFonts w:ascii="Times New Roman" w:hAnsi="Times New Roman" w:cs="Times New Roman"/>
          <w:lang w:val="sr-Cyrl-CS"/>
        </w:rPr>
        <w:t xml:space="preserve">  </w:t>
      </w:r>
      <w:r w:rsidR="001B40D4" w:rsidRPr="00877FD5">
        <w:rPr>
          <w:rFonts w:ascii="Times New Roman" w:hAnsi="Times New Roman" w:cs="Times New Roman"/>
          <w:lang w:val="sr-Latn-CS"/>
        </w:rPr>
        <w:t>понуде;</w:t>
      </w:r>
    </w:p>
    <w:p w:rsidR="000D6A5A" w:rsidRPr="000D6A5A" w:rsidRDefault="000D6A5A" w:rsidP="001B40D4">
      <w:pPr>
        <w:spacing w:after="0"/>
        <w:ind w:left="720" w:hanging="720"/>
        <w:jc w:val="both"/>
        <w:rPr>
          <w:rFonts w:ascii="Times New Roman" w:hAnsi="Times New Roman" w:cs="Times New Roman"/>
        </w:rPr>
      </w:pPr>
    </w:p>
    <w:p w:rsidR="000D6A5A" w:rsidRPr="000D6A5A" w:rsidRDefault="000D6A5A" w:rsidP="001B40D4">
      <w:pPr>
        <w:spacing w:after="0"/>
        <w:ind w:left="720" w:hanging="720"/>
        <w:jc w:val="both"/>
        <w:rPr>
          <w:rFonts w:ascii="Times New Roman" w:hAnsi="Times New Roman" w:cs="Times New Roman"/>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Део набавке који се врши преко  подизвођача</w:t>
      </w:r>
      <w:r>
        <w:rPr>
          <w:rFonts w:ascii="Times New Roman" w:hAnsi="Times New Roman" w:cs="Times New Roman"/>
        </w:rPr>
        <w:t>:</w:t>
      </w:r>
    </w:p>
    <w:p w:rsidR="000D6A5A" w:rsidRPr="000D6A5A" w:rsidRDefault="000D6A5A" w:rsidP="001B40D4">
      <w:pPr>
        <w:spacing w:after="0"/>
        <w:jc w:val="both"/>
        <w:rPr>
          <w:rFonts w:ascii="Times New Roman" w:hAnsi="Times New Roman" w:cs="Times New Roman"/>
        </w:rPr>
      </w:pPr>
    </w:p>
    <w:p w:rsidR="001B40D4" w:rsidRPr="000D6A5A" w:rsidRDefault="001B40D4" w:rsidP="001B40D4">
      <w:pPr>
        <w:spacing w:after="0"/>
        <w:jc w:val="both"/>
        <w:rPr>
          <w:rFonts w:ascii="Times New Roman" w:hAnsi="Times New Roman" w:cs="Times New Roman"/>
        </w:rPr>
      </w:pPr>
      <w:r w:rsidRPr="00877FD5">
        <w:rPr>
          <w:rFonts w:ascii="Times New Roman" w:hAnsi="Times New Roman" w:cs="Times New Roman"/>
          <w:lang w:val="sr-Cyrl-CS"/>
        </w:rPr>
        <w:t xml:space="preserve">          </w:t>
      </w:r>
      <w:r w:rsidR="000D6A5A">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r w:rsidR="000D6A5A">
        <w:rPr>
          <w:rFonts w:ascii="Times New Roman" w:hAnsi="Times New Roman" w:cs="Times New Roman"/>
        </w:rPr>
        <w:t>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BA1EB1" w:rsidRDefault="00BA1EB1" w:rsidP="00BA1EB1">
      <w:pPr>
        <w:pStyle w:val="NoSpacing"/>
        <w:rPr>
          <w:rFonts w:ascii="Times New Roman" w:hAnsi="Times New Roman" w:cs="Times New Roman"/>
        </w:rPr>
      </w:pPr>
      <w:r>
        <w:rPr>
          <w:rFonts w:ascii="Times New Roman" w:hAnsi="Times New Roman" w:cs="Times New Roman"/>
        </w:rPr>
        <w:tab/>
      </w:r>
      <w:r w:rsidRPr="00BA1EB1">
        <w:rPr>
          <w:rFonts w:ascii="Times New Roman" w:hAnsi="Times New Roman" w:cs="Times New Roman"/>
        </w:rPr>
        <w:t>Датум: 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________________</w:t>
      </w:r>
      <w:r w:rsidR="00BA1EB1">
        <w:rPr>
          <w:rFonts w:ascii="Times New Roman" w:hAnsi="Times New Roman"/>
        </w:rPr>
        <w:t>_</w:t>
      </w:r>
      <w:r w:rsidRPr="00877FD5">
        <w:rPr>
          <w:rFonts w:ascii="Times New Roman" w:hAnsi="Times New Roman"/>
          <w:lang w:val="sr-Latn-CS"/>
        </w:rPr>
        <w:t>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w:t>
      </w:r>
      <w:r w:rsidR="00BA1EB1">
        <w:rPr>
          <w:rFonts w:ascii="Times New Roman" w:hAnsi="Times New Roman"/>
        </w:rPr>
        <w:t xml:space="preserve">  </w:t>
      </w:r>
      <w:r w:rsidRPr="00877FD5">
        <w:rPr>
          <w:rFonts w:ascii="Times New Roman" w:hAnsi="Times New Roman"/>
          <w:lang w:val="sr-Latn-CS"/>
        </w:rPr>
        <w:t>__</w:t>
      </w:r>
      <w:r w:rsidRPr="00877FD5">
        <w:rPr>
          <w:rFonts w:ascii="Times New Roman" w:hAnsi="Times New Roman"/>
        </w:rPr>
        <w:t>__</w:t>
      </w:r>
      <w:r w:rsidRPr="00877FD5">
        <w:rPr>
          <w:rFonts w:ascii="Times New Roman" w:hAnsi="Times New Roman"/>
          <w:lang w:val="sr-Latn-CS"/>
        </w:rPr>
        <w:t>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Подизвођач</w:t>
      </w:r>
      <w:r w:rsidR="00BA1EB1">
        <w:rPr>
          <w:rFonts w:ascii="Times New Roman" w:hAnsi="Times New Roman"/>
        </w:rPr>
        <w:t xml:space="preserve">        __</w:t>
      </w:r>
      <w:r w:rsidRPr="00877FD5">
        <w:rPr>
          <w:rFonts w:ascii="Times New Roman" w:hAnsi="Times New Roman"/>
          <w:lang w:val="sr-Latn-CS"/>
        </w:rPr>
        <w:t>__________________</w:t>
      </w:r>
    </w:p>
    <w:p w:rsidR="001B40D4" w:rsidRPr="00877FD5" w:rsidRDefault="001B40D4" w:rsidP="001B40D4">
      <w:pPr>
        <w:pStyle w:val="ListParagraph"/>
        <w:ind w:left="1440"/>
        <w:jc w:val="center"/>
        <w:rPr>
          <w:rFonts w:ascii="Times New Roman" w:hAnsi="Times New Roman"/>
        </w:rPr>
      </w:pPr>
    </w:p>
    <w:p w:rsidR="00BA1EB1" w:rsidRPr="00BA1EB1" w:rsidRDefault="00BA1EB1" w:rsidP="00BA1EB1">
      <w:pPr>
        <w:pStyle w:val="ListParagraph"/>
        <w:ind w:left="1440"/>
        <w:jc w:val="center"/>
        <w:rPr>
          <w:rFonts w:ascii="Times New Roman" w:hAnsi="Times New Roman"/>
        </w:rPr>
      </w:pPr>
      <w:r>
        <w:rPr>
          <w:rFonts w:ascii="Times New Roman" w:hAnsi="Times New Roman"/>
        </w:rPr>
        <w:t xml:space="preserve">       </w:t>
      </w:r>
      <w:r w:rsidR="001B40D4" w:rsidRPr="00877FD5">
        <w:rPr>
          <w:rFonts w:ascii="Times New Roman" w:hAnsi="Times New Roman"/>
          <w:lang w:val="sr-Latn-CS"/>
        </w:rPr>
        <w:t>Печат и потпис</w:t>
      </w:r>
      <w:r>
        <w:rPr>
          <w:rFonts w:ascii="Times New Roman" w:hAnsi="Times New Roman"/>
        </w:rPr>
        <w:t xml:space="preserve">   </w:t>
      </w:r>
      <w:r w:rsidR="001B40D4" w:rsidRPr="00877FD5">
        <w:rPr>
          <w:rFonts w:ascii="Times New Roman" w:hAnsi="Times New Roman"/>
          <w:lang w:val="sr-Latn-CS"/>
        </w:rPr>
        <w:t>_____________</w:t>
      </w:r>
      <w:r>
        <w:rPr>
          <w:rFonts w:ascii="Times New Roman" w:hAnsi="Times New Roman"/>
        </w:rPr>
        <w:t>_</w:t>
      </w:r>
      <w:r w:rsidR="001B40D4" w:rsidRPr="00877FD5">
        <w:rPr>
          <w:rFonts w:ascii="Times New Roman" w:hAnsi="Times New Roman"/>
          <w:lang w:val="sr-Latn-CS"/>
        </w:rPr>
        <w:t>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попуњава само понуђач који учествује са подизвођачима.</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се попуњава под пуном материјалном и кривичном одговорношћу.</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Ако има више подизвођа</w:t>
      </w:r>
      <w:r w:rsidR="007959D5" w:rsidRPr="0071702E">
        <w:rPr>
          <w:rFonts w:ascii="Times New Roman" w:hAnsi="Times New Roman"/>
          <w:i/>
          <w:iCs/>
          <w:sz w:val="20"/>
          <w:szCs w:val="20"/>
          <w:lang w:val="sr-Latn-CS"/>
        </w:rPr>
        <w:t xml:space="preserve">ча </w:t>
      </w:r>
      <w:r w:rsidR="007959D5" w:rsidRPr="0071702E">
        <w:rPr>
          <w:rFonts w:ascii="Times New Roman" w:hAnsi="Times New Roman"/>
          <w:i/>
          <w:iCs/>
          <w:sz w:val="20"/>
          <w:szCs w:val="20"/>
        </w:rPr>
        <w:t xml:space="preserve">или се подноси за више партија </w:t>
      </w:r>
      <w:r w:rsidR="007959D5" w:rsidRPr="0071702E">
        <w:rPr>
          <w:rFonts w:ascii="Times New Roman" w:hAnsi="Times New Roman"/>
          <w:i/>
          <w:iCs/>
          <w:sz w:val="20"/>
          <w:szCs w:val="20"/>
          <w:lang w:val="sr-Latn-CS"/>
        </w:rPr>
        <w:t>образац се може фотокопирати</w:t>
      </w:r>
      <w:r w:rsidR="007959D5" w:rsidRPr="0071702E">
        <w:rPr>
          <w:rFonts w:ascii="Times New Roman" w:hAnsi="Times New Roman"/>
          <w:i/>
          <w:iCs/>
          <w:sz w:val="20"/>
          <w:szCs w:val="20"/>
        </w:rPr>
        <w:t xml:space="preserve"> </w:t>
      </w:r>
    </w:p>
    <w:p w:rsidR="001B40D4" w:rsidRPr="00877FD5" w:rsidRDefault="001B40D4" w:rsidP="001B40D4">
      <w:pPr>
        <w:spacing w:after="0"/>
        <w:jc w:val="both"/>
        <w:rPr>
          <w:rFonts w:ascii="Times New Roman" w:hAnsi="Times New Roman" w:cs="Times New Roman"/>
          <w:i/>
          <w:iCs/>
          <w:lang w:val="sr-Cyrl-CS"/>
        </w:rPr>
      </w:pPr>
    </w:p>
    <w:p w:rsidR="001B40D4" w:rsidRDefault="001B40D4" w:rsidP="001B40D4">
      <w:pPr>
        <w:spacing w:after="0"/>
        <w:jc w:val="both"/>
        <w:rPr>
          <w:rFonts w:ascii="Times New Roman" w:hAnsi="Times New Roman" w:cs="Times New Roman"/>
          <w:i/>
          <w:iCs/>
          <w:lang w:val="sr-Cyrl-CS"/>
        </w:rPr>
      </w:pPr>
    </w:p>
    <w:p w:rsidR="003A001C" w:rsidRDefault="00530C85" w:rsidP="00530C85">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B968B0" w:rsidRDefault="003A001C" w:rsidP="00530C8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30C85" w:rsidRPr="003A56C1">
        <w:rPr>
          <w:rFonts w:ascii="Times New Roman" w:hAnsi="Times New Roman" w:cs="Times New Roman"/>
          <w:i/>
          <w:lang w:val="sr-Cyrl-CS"/>
        </w:rPr>
        <w:t xml:space="preserve">Образац бр. </w:t>
      </w:r>
      <w:r w:rsidR="00530C85">
        <w:rPr>
          <w:rFonts w:ascii="Times New Roman" w:hAnsi="Times New Roman" w:cs="Times New Roman"/>
          <w:i/>
          <w:lang w:val="sr-Cyrl-CS"/>
        </w:rPr>
        <w:t>6</w:t>
      </w:r>
    </w:p>
    <w:p w:rsidR="00B968B0" w:rsidRDefault="00B968B0" w:rsidP="001B40D4">
      <w:pPr>
        <w:spacing w:after="0"/>
        <w:jc w:val="both"/>
        <w:rPr>
          <w:rFonts w:ascii="Times New Roman" w:hAnsi="Times New Roman" w:cs="Times New Roman"/>
          <w:i/>
          <w:iCs/>
          <w:lang w:val="sr-Cyrl-CS"/>
        </w:rPr>
      </w:pPr>
    </w:p>
    <w:p w:rsidR="00530C85" w:rsidRPr="00877FD5" w:rsidRDefault="00530C85" w:rsidP="001B40D4">
      <w:pPr>
        <w:spacing w:after="0"/>
        <w:jc w:val="both"/>
        <w:rPr>
          <w:rFonts w:ascii="Times New Roman" w:hAnsi="Times New Roman" w:cs="Times New Roman"/>
          <w:i/>
          <w:iCs/>
          <w:lang w:val="sr-Cyrl-CS"/>
        </w:rPr>
      </w:pPr>
    </w:p>
    <w:p w:rsidR="00CB77B0" w:rsidRPr="00530C85" w:rsidRDefault="00CB77B0" w:rsidP="00EC6B86">
      <w:pPr>
        <w:jc w:val="center"/>
        <w:rPr>
          <w:rFonts w:ascii="Times New Roman" w:hAnsi="Times New Roman" w:cs="Times New Roman"/>
          <w:b/>
          <w:color w:val="4F81BD" w:themeColor="accent1"/>
        </w:rPr>
      </w:pPr>
    </w:p>
    <w:p w:rsidR="00530C85" w:rsidRDefault="008562BE" w:rsidP="00EC6B86">
      <w:pPr>
        <w:jc w:val="center"/>
        <w:rPr>
          <w:rFonts w:ascii="Times New Roman" w:hAnsi="Times New Roman" w:cs="Times New Roman"/>
          <w:b/>
        </w:rPr>
      </w:pPr>
      <w:r>
        <w:rPr>
          <w:rFonts w:ascii="Times New Roman" w:hAnsi="Times New Roman" w:cs="Times New Roman"/>
          <w:b/>
        </w:rPr>
        <w:t xml:space="preserve">XI - </w:t>
      </w:r>
      <w:r w:rsidR="00EC6B86" w:rsidRPr="00B622D8">
        <w:rPr>
          <w:rFonts w:ascii="Times New Roman" w:hAnsi="Times New Roman" w:cs="Times New Roman"/>
          <w:b/>
        </w:rPr>
        <w:t xml:space="preserve">ОБРАЗАЦ ИЗЈАВЕ </w:t>
      </w: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rPr>
        <w:t xml:space="preserve">О ИСПУЊАВАЊУ </w:t>
      </w:r>
      <w:r w:rsidR="00530C85">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w:t>
      </w:r>
      <w:r w:rsidR="00530C85">
        <w:rPr>
          <w:rFonts w:ascii="Times New Roman" w:hAnsi="Times New Roman" w:cs="Times New Roman"/>
        </w:rPr>
        <w:t xml:space="preserve"> о јавним набавкама</w:t>
      </w:r>
      <w:r w:rsidR="00EC6B86" w:rsidRPr="000D084B">
        <w:rPr>
          <w:rFonts w:ascii="Times New Roman" w:hAnsi="Times New Roman" w:cs="Times New Roman"/>
        </w:rPr>
        <w:t>,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530C85" w:rsidRPr="00530C85" w:rsidRDefault="00530C85" w:rsidP="00EC6B86">
      <w:pPr>
        <w:pStyle w:val="NoSpacing"/>
        <w:jc w:val="center"/>
        <w:rPr>
          <w:rFonts w:ascii="Times New Roman" w:hAnsi="Times New Roman" w:cs="Times New Roman"/>
          <w:b/>
        </w:rPr>
      </w:pP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530C85" w:rsidRDefault="00EC6B86" w:rsidP="005D4D17">
      <w:pPr>
        <w:pStyle w:val="NoSpacing"/>
        <w:jc w:val="both"/>
        <w:rPr>
          <w:rFonts w:ascii="Times New Roman" w:hAnsi="Times New Roman" w:cs="Times New Roman"/>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w:t>
      </w:r>
      <w:r w:rsidR="00530C85" w:rsidRPr="00877FD5">
        <w:rPr>
          <w:rFonts w:ascii="Times New Roman" w:hAnsi="Times New Roman" w:cs="Times New Roman"/>
          <w:lang w:val="sr-Cyrl-CS"/>
        </w:rPr>
        <w:t>ј</w:t>
      </w:r>
      <w:r w:rsidR="00530C85" w:rsidRPr="00877FD5">
        <w:rPr>
          <w:rFonts w:ascii="Times New Roman" w:hAnsi="Times New Roman" w:cs="Times New Roman"/>
          <w:lang w:val="sr-Latn-CS"/>
        </w:rPr>
        <w:t xml:space="preserve">авне набавке </w:t>
      </w:r>
      <w:r w:rsidR="00530C85" w:rsidRPr="004149AB">
        <w:rPr>
          <w:rFonts w:ascii="Times New Roman" w:hAnsi="Times New Roman" w:cs="Times New Roman"/>
          <w:lang w:val="sr-Cyrl-CS"/>
        </w:rPr>
        <w:t xml:space="preserve">услуге израде </w:t>
      </w:r>
      <w:r w:rsidR="00111BE3">
        <w:rPr>
          <w:rFonts w:ascii="Times New Roman" w:hAnsi="Times New Roman" w:cs="Times New Roman"/>
          <w:lang w:val="sr-Cyrl-CS"/>
        </w:rPr>
        <w:t xml:space="preserve">нацрта </w:t>
      </w:r>
      <w:r w:rsidR="00530C85" w:rsidRPr="004149AB">
        <w:rPr>
          <w:rFonts w:ascii="Times New Roman" w:hAnsi="Times New Roman" w:cs="Times New Roman"/>
          <w:lang w:val="sr-Cyrl-CS"/>
        </w:rPr>
        <w:t>плана постављања привремених монтажних и привремених покретних објеката на територији ГО Младеновац</w:t>
      </w:r>
      <w:r w:rsidR="00530C85" w:rsidRPr="004149AB">
        <w:rPr>
          <w:rFonts w:ascii="Times New Roman" w:hAnsi="Times New Roman" w:cs="Times New Roman"/>
        </w:rPr>
        <w:t>,</w:t>
      </w:r>
      <w:r w:rsidR="00530C85">
        <w:rPr>
          <w:rFonts w:ascii="Times New Roman" w:hAnsi="Times New Roman" w:cs="Times New Roman"/>
        </w:rPr>
        <w:t xml:space="preserve"> </w:t>
      </w:r>
      <w:r w:rsidR="00530C85" w:rsidRPr="004149AB">
        <w:rPr>
          <w:rFonts w:ascii="Times New Roman" w:eastAsia="Calibri" w:hAnsi="Times New Roman" w:cs="Times New Roman"/>
          <w:iCs/>
        </w:rPr>
        <w:t>ЈН</w:t>
      </w:r>
      <w:r w:rsidR="00530C85" w:rsidRPr="004149AB">
        <w:rPr>
          <w:rFonts w:ascii="Times New Roman" w:eastAsia="Calibri" w:hAnsi="Times New Roman" w:cs="Times New Roman"/>
          <w:iCs/>
          <w:lang w:val="sr-Cyrl-CS"/>
        </w:rPr>
        <w:t>МВ</w:t>
      </w:r>
      <w:r w:rsidR="00530C85" w:rsidRPr="004149AB">
        <w:rPr>
          <w:rFonts w:ascii="Times New Roman" w:eastAsia="Calibri" w:hAnsi="Times New Roman" w:cs="Times New Roman"/>
          <w:iCs/>
        </w:rPr>
        <w:t xml:space="preserve"> број 2.8</w:t>
      </w:r>
      <w:r w:rsidR="00530C85" w:rsidRPr="004149AB">
        <w:rPr>
          <w:rFonts w:ascii="Times New Roman" w:hAnsi="Times New Roman" w:cs="Times New Roman"/>
          <w:iCs/>
          <w:color w:val="000000" w:themeColor="text1"/>
          <w:lang w:val="sr-Cyrl-CS"/>
        </w:rPr>
        <w:t>/2017</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r w:rsidR="00530C85">
        <w:rPr>
          <w:rFonts w:ascii="Times New Roman" w:hAnsi="Times New Roman" w:cs="Times New Roman"/>
        </w:rPr>
        <w:t xml:space="preserve"> </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Pr="00B15502"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7E547E">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FE6DA0" w:rsidRDefault="00EC6B86" w:rsidP="00FE6DA0">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006F2C9C">
              <w:rPr>
                <w:rFonts w:ascii="Times New Roman" w:hAnsi="Times New Roman" w:cs="Times New Roman"/>
                <w:i/>
                <w:sz w:val="20"/>
                <w:szCs w:val="20"/>
              </w:rPr>
              <w:t xml:space="preserve">Достављање овог обрасца је обавезно. </w:t>
            </w:r>
            <w:r w:rsidRPr="00FE6DA0">
              <w:rPr>
                <w:rFonts w:ascii="Times New Roman" w:hAnsi="Times New Roman" w:cs="Times New Roman"/>
                <w:i/>
                <w:sz w:val="20"/>
                <w:szCs w:val="20"/>
              </w:rPr>
              <w:t>Уколико понуду подноси</w:t>
            </w:r>
            <w:r w:rsidRPr="0071702E">
              <w:rPr>
                <w:rFonts w:ascii="Times New Roman" w:hAnsi="Times New Roman" w:cs="Times New Roman"/>
                <w:i/>
                <w:sz w:val="20"/>
                <w:szCs w:val="20"/>
                <w:u w:val="single"/>
              </w:rPr>
              <w:t xml:space="preserve">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p>
          <w:p w:rsidR="00FE6DA0" w:rsidRDefault="00FE6DA0" w:rsidP="00FE6DA0">
            <w:pPr>
              <w:pStyle w:val="NoSpacing"/>
              <w:jc w:val="both"/>
              <w:rPr>
                <w:rFonts w:ascii="Times New Roman" w:hAnsi="Times New Roman" w:cs="Times New Roman"/>
                <w:i/>
                <w:sz w:val="20"/>
                <w:szCs w:val="20"/>
              </w:rPr>
            </w:pPr>
            <w:r>
              <w:rPr>
                <w:rFonts w:ascii="Times New Roman" w:hAnsi="Times New Roman" w:cs="Times New Roman"/>
                <w:i/>
                <w:sz w:val="20"/>
                <w:szCs w:val="20"/>
              </w:rPr>
              <w:t xml:space="preserve">Ако понуђач наступа са </w:t>
            </w:r>
            <w:r w:rsidRPr="00FE6DA0">
              <w:rPr>
                <w:rFonts w:ascii="Times New Roman" w:hAnsi="Times New Roman" w:cs="Times New Roman"/>
                <w:i/>
                <w:sz w:val="20"/>
                <w:szCs w:val="20"/>
                <w:u w:val="single"/>
              </w:rPr>
              <w:t>подизвођачем</w:t>
            </w:r>
            <w:r>
              <w:rPr>
                <w:rFonts w:ascii="Times New Roman" w:hAnsi="Times New Roman" w:cs="Times New Roman"/>
                <w:i/>
                <w:sz w:val="20"/>
                <w:szCs w:val="20"/>
              </w:rPr>
              <w:t>, Изјава мора бити потписана и од стране подизвођача.</w:t>
            </w:r>
          </w:p>
          <w:p w:rsidR="00FE6DA0" w:rsidRDefault="00FE6DA0" w:rsidP="00FE6DA0">
            <w:pPr>
              <w:pStyle w:val="NoSpacing"/>
              <w:jc w:val="both"/>
              <w:rPr>
                <w:rFonts w:ascii="Times New Roman" w:hAnsi="Times New Roman" w:cs="Times New Roman"/>
                <w:i/>
                <w:sz w:val="20"/>
                <w:szCs w:val="20"/>
              </w:rPr>
            </w:pPr>
            <w:r w:rsidRPr="0071702E">
              <w:rPr>
                <w:rFonts w:ascii="Times New Roman" w:hAnsi="Times New Roman" w:cs="Times New Roman"/>
                <w:i/>
                <w:sz w:val="20"/>
                <w:szCs w:val="20"/>
              </w:rPr>
              <w:t>У том случају копирати образац у потребном броју примерака.</w:t>
            </w:r>
          </w:p>
          <w:p w:rsidR="00FE6DA0" w:rsidRPr="00FE6DA0" w:rsidRDefault="00FE6DA0" w:rsidP="00FE6DA0">
            <w:pPr>
              <w:pStyle w:val="NoSpacing"/>
              <w:jc w:val="both"/>
              <w:rPr>
                <w:rFonts w:ascii="Times New Roman" w:hAnsi="Times New Roman" w:cs="Times New Roman"/>
                <w:i/>
                <w:sz w:val="20"/>
                <w:szCs w:val="20"/>
              </w:rPr>
            </w:pPr>
          </w:p>
        </w:tc>
      </w:tr>
    </w:tbl>
    <w:p w:rsidR="00067B52" w:rsidRPr="00FE6DA0" w:rsidRDefault="00067B52" w:rsidP="00FE6DA0">
      <w:pPr>
        <w:pStyle w:val="Heading3"/>
        <w:jc w:val="center"/>
        <w:rPr>
          <w:rFonts w:ascii="Times New Roman" w:hAnsi="Times New Roman" w:cs="Times New Roman"/>
        </w:rPr>
      </w:pPr>
      <w:bookmarkStart w:id="25" w:name="_Toc360705066"/>
      <w:bookmarkStart w:id="26" w:name="_Toc364935398"/>
    </w:p>
    <w:p w:rsidR="003A001C" w:rsidRDefault="00020E65" w:rsidP="00020E65">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020E65" w:rsidRDefault="003A001C" w:rsidP="00020E6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020E65" w:rsidRPr="003A56C1">
        <w:rPr>
          <w:rFonts w:ascii="Times New Roman" w:hAnsi="Times New Roman" w:cs="Times New Roman"/>
          <w:i/>
          <w:lang w:val="sr-Cyrl-CS"/>
        </w:rPr>
        <w:t xml:space="preserve">Образац бр. </w:t>
      </w:r>
      <w:r w:rsidR="00020E65">
        <w:rPr>
          <w:rFonts w:ascii="Times New Roman" w:hAnsi="Times New Roman" w:cs="Times New Roman"/>
          <w:i/>
          <w:lang w:val="sr-Cyrl-CS"/>
        </w:rPr>
        <w:t>7</w:t>
      </w: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020E65" w:rsidRPr="00E634E0" w:rsidRDefault="00603E31" w:rsidP="00020E65">
      <w:pPr>
        <w:pStyle w:val="NoSpacing"/>
        <w:jc w:val="center"/>
        <w:rPr>
          <w:rFonts w:ascii="Times New Roman" w:eastAsia="Calibri" w:hAnsi="Times New Roman" w:cs="Times New Roman"/>
          <w:b/>
          <w:color w:val="FF0000"/>
        </w:rPr>
      </w:pPr>
      <w:r>
        <w:rPr>
          <w:rFonts w:ascii="Times New Roman" w:hAnsi="Times New Roman" w:cs="Times New Roman"/>
          <w:b/>
        </w:rPr>
        <w:t xml:space="preserve">XII - </w:t>
      </w:r>
      <w:r w:rsidR="00020E65">
        <w:rPr>
          <w:rFonts w:ascii="Times New Roman" w:hAnsi="Times New Roman" w:cs="Times New Roman"/>
          <w:b/>
        </w:rPr>
        <w:t>ОБРАЗАЦ</w:t>
      </w:r>
      <w:r w:rsidR="00020E65">
        <w:rPr>
          <w:rFonts w:ascii="Times New Roman" w:eastAsia="Calibri" w:hAnsi="Times New Roman" w:cs="Times New Roman"/>
          <w:b/>
        </w:rPr>
        <w:t xml:space="preserve"> ИЗЈАВ</w:t>
      </w:r>
      <w:r w:rsidR="00020E65">
        <w:rPr>
          <w:rFonts w:ascii="Times New Roman" w:hAnsi="Times New Roman" w:cs="Times New Roman"/>
          <w:b/>
        </w:rPr>
        <w:t>Е</w:t>
      </w:r>
      <w:r w:rsidR="00020E65" w:rsidRPr="007F6658">
        <w:rPr>
          <w:rFonts w:ascii="Times New Roman" w:eastAsia="Calibri" w:hAnsi="Times New Roman" w:cs="Times New Roman"/>
          <w:b/>
        </w:rPr>
        <w:t xml:space="preserve"> О ДОСТАВЉАЊУ МЕНИЦЕ И МЕНИЧНОГ</w:t>
      </w:r>
      <w:r w:rsidR="00020E65" w:rsidRPr="007F6658">
        <w:rPr>
          <w:rFonts w:ascii="Times New Roman" w:eastAsia="Calibri" w:hAnsi="Times New Roman" w:cs="Times New Roman"/>
          <w:b/>
          <w:lang w:val="sr-Cyrl-CS"/>
        </w:rPr>
        <w:t xml:space="preserve"> </w:t>
      </w:r>
      <w:r w:rsidR="00020E65" w:rsidRPr="007F6658">
        <w:rPr>
          <w:rFonts w:ascii="Times New Roman" w:eastAsia="Calibri" w:hAnsi="Times New Roman" w:cs="Times New Roman"/>
          <w:b/>
        </w:rPr>
        <w:t xml:space="preserve">ОВЛАШЋЕЊА ЗА </w:t>
      </w:r>
      <w:r w:rsidR="00020E65">
        <w:rPr>
          <w:rFonts w:ascii="Times New Roman" w:eastAsia="Calibri" w:hAnsi="Times New Roman" w:cs="Times New Roman"/>
          <w:b/>
        </w:rPr>
        <w:t xml:space="preserve">ПОВРАЋАЈ АВАНСА И ЗА </w:t>
      </w:r>
      <w:r w:rsidR="00020E65" w:rsidRPr="007F6658">
        <w:rPr>
          <w:rFonts w:ascii="Times New Roman" w:eastAsia="Calibri" w:hAnsi="Times New Roman" w:cs="Times New Roman"/>
          <w:b/>
        </w:rPr>
        <w:t>ДОБРО ИЗВРШ</w:t>
      </w:r>
      <w:r w:rsidR="00020E65" w:rsidRPr="00E634E0">
        <w:rPr>
          <w:rFonts w:ascii="Times New Roman" w:eastAsia="Calibri" w:hAnsi="Times New Roman" w:cs="Times New Roman"/>
          <w:b/>
        </w:rPr>
        <w:t xml:space="preserve">ЕЊЕ </w:t>
      </w:r>
      <w:r w:rsidR="00020E65">
        <w:rPr>
          <w:rFonts w:ascii="Times New Roman" w:eastAsia="Calibri" w:hAnsi="Times New Roman" w:cs="Times New Roman"/>
          <w:b/>
        </w:rPr>
        <w:t>УГОВОРА О ЈАВНОЈ НАБАВЦИ</w:t>
      </w:r>
    </w:p>
    <w:p w:rsidR="00020E65" w:rsidRPr="007F6658" w:rsidRDefault="00020E65"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020E65" w:rsidRDefault="00D701CA" w:rsidP="00020E65">
      <w:pPr>
        <w:pStyle w:val="NoSpacing"/>
        <w:jc w:val="center"/>
        <w:rPr>
          <w:rFonts w:ascii="Times New Roman" w:hAnsi="Times New Roman" w:cs="Times New Roman"/>
          <w:b/>
          <w:lang w:val="sr-Cyrl-CS"/>
        </w:rPr>
      </w:pPr>
      <w:r>
        <w:rPr>
          <w:rFonts w:ascii="Times New Roman" w:hAnsi="Times New Roman" w:cs="Times New Roman"/>
          <w:b/>
          <w:lang w:val="sr-Cyrl-CS"/>
        </w:rPr>
        <w:t>- ПАРТИЈА 1 -</w:t>
      </w:r>
    </w:p>
    <w:p w:rsidR="00D701CA" w:rsidRDefault="00D701CA"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020E65" w:rsidRPr="007F6658" w:rsidRDefault="00020E65" w:rsidP="00020E65">
      <w:pPr>
        <w:pStyle w:val="NoSpacing"/>
        <w:jc w:val="center"/>
        <w:rPr>
          <w:rFonts w:ascii="Times New Roman" w:eastAsia="Calibri" w:hAnsi="Times New Roman" w:cs="Times New Roman"/>
          <w:b/>
          <w:lang w:val="sr-Cyrl-CS"/>
        </w:rPr>
      </w:pPr>
    </w:p>
    <w:p w:rsidR="00020E65" w:rsidRPr="00204567" w:rsidRDefault="00020E65" w:rsidP="00020E65">
      <w:pPr>
        <w:pStyle w:val="NoSpacing"/>
        <w:rPr>
          <w:rFonts w:ascii="Times New Roman" w:eastAsia="Calibri" w:hAnsi="Times New Roman" w:cs="Times New Roman"/>
          <w:lang w:val="sr-Cyrl-CS"/>
        </w:rPr>
      </w:pPr>
      <w:r>
        <w:rPr>
          <w:rFonts w:ascii="Times New Roman" w:eastAsia="Calibri" w:hAnsi="Times New Roman" w:cs="Times New Roman"/>
          <w:lang w:val="sr-Cyrl-CS"/>
        </w:rPr>
        <w:tab/>
        <w:t>__________________________________________________________________________</w:t>
      </w:r>
    </w:p>
    <w:p w:rsidR="00020E65" w:rsidRPr="00204567" w:rsidRDefault="00020E65" w:rsidP="00020E65">
      <w:pPr>
        <w:pStyle w:val="NoSpacing"/>
        <w:jc w:val="center"/>
        <w:rPr>
          <w:rFonts w:ascii="Times New Roman" w:eastAsia="Calibri" w:hAnsi="Times New Roman" w:cs="Times New Roman"/>
          <w:sz w:val="20"/>
          <w:szCs w:val="20"/>
          <w:lang w:val="sr-Cyrl-CS"/>
        </w:rPr>
      </w:pPr>
      <w:r w:rsidRPr="00204567">
        <w:rPr>
          <w:rFonts w:ascii="Times New Roman" w:eastAsia="Calibri" w:hAnsi="Times New Roman" w:cs="Times New Roman"/>
          <w:sz w:val="20"/>
          <w:szCs w:val="20"/>
        </w:rPr>
        <w:t>(навести назив и адресу понуђача)</w:t>
      </w:r>
    </w:p>
    <w:p w:rsidR="00020E65" w:rsidRPr="007F6658"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both"/>
        <w:rPr>
          <w:rFonts w:ascii="Times New Roman" w:eastAsia="Calibri" w:hAnsi="Times New Roman" w:cs="Times New Roman"/>
          <w:lang w:val="sr-Cyrl-CS"/>
        </w:rPr>
      </w:pPr>
      <w:r>
        <w:rPr>
          <w:rFonts w:ascii="Times New Roman" w:eastAsia="Calibri" w:hAnsi="Times New Roman" w:cs="Times New Roman"/>
          <w:lang w:val="sr-Cyrl-CS"/>
        </w:rPr>
        <w:tab/>
        <w:t>У поступку</w:t>
      </w:r>
      <w:r w:rsidRPr="000D084B">
        <w:rPr>
          <w:rFonts w:ascii="Times New Roman" w:hAnsi="Times New Roman" w:cs="Times New Roman"/>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услуге израде плана постављања привремених монтажних и привремених покретних објеката на територији ГО Младеновац</w:t>
      </w:r>
      <w:r w:rsidRPr="004149AB">
        <w:rPr>
          <w:rFonts w:ascii="Times New Roman" w:hAnsi="Times New Roman" w:cs="Times New Roman"/>
        </w:rPr>
        <w:t>,</w:t>
      </w:r>
      <w:r>
        <w:rPr>
          <w:rFonts w:ascii="Times New Roman" w:hAnsi="Times New Roman" w:cs="Times New Roman"/>
        </w:rPr>
        <w:t xml:space="preserve"> </w:t>
      </w:r>
      <w:r w:rsidRPr="004149AB">
        <w:rPr>
          <w:rFonts w:ascii="Times New Roman" w:eastAsia="Calibri" w:hAnsi="Times New Roman" w:cs="Times New Roman"/>
          <w:iCs/>
        </w:rPr>
        <w:t>ЈН</w:t>
      </w:r>
      <w:r w:rsidRPr="004149AB">
        <w:rPr>
          <w:rFonts w:ascii="Times New Roman" w:eastAsia="Calibri" w:hAnsi="Times New Roman" w:cs="Times New Roman"/>
          <w:iCs/>
          <w:lang w:val="sr-Cyrl-CS"/>
        </w:rPr>
        <w:t>МВ</w:t>
      </w:r>
      <w:r w:rsidRPr="004149AB">
        <w:rPr>
          <w:rFonts w:ascii="Times New Roman" w:eastAsia="Calibri" w:hAnsi="Times New Roman" w:cs="Times New Roman"/>
          <w:iCs/>
        </w:rPr>
        <w:t xml:space="preserve"> број 2.8</w:t>
      </w:r>
      <w:r w:rsidRPr="004149AB">
        <w:rPr>
          <w:rFonts w:ascii="Times New Roman" w:hAnsi="Times New Roman" w:cs="Times New Roman"/>
          <w:iCs/>
          <w:color w:val="000000" w:themeColor="text1"/>
          <w:lang w:val="sr-Cyrl-CS"/>
        </w:rPr>
        <w:t>/2017</w:t>
      </w:r>
      <w:r>
        <w:rPr>
          <w:rFonts w:ascii="Times New Roman" w:eastAsia="Calibri" w:hAnsi="Times New Roman" w:cs="Times New Roman"/>
        </w:rPr>
        <w:t xml:space="preserve">, </w:t>
      </w:r>
      <w:r w:rsidR="00D701CA">
        <w:rPr>
          <w:rFonts w:ascii="Times New Roman" w:hAnsi="Times New Roman" w:cs="Times New Roman"/>
        </w:rPr>
        <w:t xml:space="preserve">за Партију 1 - </w:t>
      </w:r>
      <w:r w:rsidR="00D701CA" w:rsidRPr="007D66F6">
        <w:rPr>
          <w:rFonts w:ascii="Times New Roman" w:hAnsi="Times New Roman" w:cs="Times New Roman"/>
        </w:rPr>
        <w:t xml:space="preserve">Набавка услуге израде </w:t>
      </w:r>
      <w:r w:rsidR="00111BE3">
        <w:rPr>
          <w:rFonts w:ascii="Times New Roman" w:hAnsi="Times New Roman" w:cs="Times New Roman"/>
          <w:lang w:val="sr-Cyrl-CS"/>
        </w:rPr>
        <w:t xml:space="preserve">нацрта </w:t>
      </w:r>
      <w:r w:rsidR="00D701CA" w:rsidRPr="007D66F6">
        <w:rPr>
          <w:rFonts w:ascii="Times New Roman" w:hAnsi="Times New Roman" w:cs="Times New Roman"/>
        </w:rPr>
        <w:t>плана постављања привремених монтажних објеката - киосци</w:t>
      </w:r>
      <w:r w:rsidR="00D701CA">
        <w:rPr>
          <w:rFonts w:ascii="Times New Roman" w:hAnsi="Times New Roman" w:cs="Times New Roman"/>
        </w:rPr>
        <w:t>,</w:t>
      </w:r>
      <w:r w:rsidR="00D701CA" w:rsidRPr="007F6658">
        <w:rPr>
          <w:rFonts w:ascii="Times New Roman" w:hAnsi="Times New Roman" w:cs="Times New Roman"/>
        </w:rPr>
        <w:t xml:space="preserve"> </w:t>
      </w:r>
      <w:r w:rsidRPr="007F6658">
        <w:rPr>
          <w:rFonts w:ascii="Times New Roman" w:eastAsia="Calibri" w:hAnsi="Times New Roman" w:cs="Times New Roman"/>
        </w:rPr>
        <w:t>даје</w:t>
      </w:r>
      <w:r>
        <w:rPr>
          <w:rFonts w:ascii="Times New Roman" w:eastAsia="Calibri" w:hAnsi="Times New Roman" w:cs="Times New Roman"/>
          <w:lang w:val="sr-Cyrl-CS"/>
        </w:rPr>
        <w:t>м</w:t>
      </w:r>
      <w:r w:rsidRPr="007F6658">
        <w:rPr>
          <w:rFonts w:ascii="Times New Roman" w:eastAsia="Calibri" w:hAnsi="Times New Roman" w:cs="Times New Roman"/>
        </w:rPr>
        <w:t xml:space="preserve"> следећу:</w:t>
      </w:r>
      <w:r>
        <w:rPr>
          <w:rFonts w:ascii="Times New Roman" w:eastAsia="Calibri" w:hAnsi="Times New Roman" w:cs="Times New Roman"/>
        </w:rPr>
        <w:t xml:space="preserve"> </w:t>
      </w:r>
    </w:p>
    <w:p w:rsidR="00020E65" w:rsidRPr="007F6658" w:rsidRDefault="00020E65" w:rsidP="00020E65">
      <w:pPr>
        <w:pStyle w:val="NoSpacing"/>
        <w:jc w:val="both"/>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Pr="00A05F95" w:rsidRDefault="00020E65" w:rsidP="00020E65">
      <w:pPr>
        <w:pStyle w:val="NoSpacing"/>
        <w:jc w:val="center"/>
        <w:rPr>
          <w:rFonts w:ascii="Times New Roman" w:eastAsia="Calibri" w:hAnsi="Times New Roman" w:cs="Times New Roman"/>
          <w:b/>
          <w:lang w:val="sr-Cyrl-CS"/>
        </w:rPr>
      </w:pPr>
      <w:r w:rsidRPr="00A05F95">
        <w:rPr>
          <w:rFonts w:ascii="Times New Roman" w:eastAsia="Calibri" w:hAnsi="Times New Roman" w:cs="Times New Roman"/>
          <w:b/>
        </w:rPr>
        <w:t>И</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З</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Ј</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А</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В</w:t>
      </w:r>
      <w:r w:rsidRPr="00A05F95">
        <w:rPr>
          <w:rFonts w:ascii="Times New Roman" w:eastAsia="Calibri" w:hAnsi="Times New Roman" w:cs="Times New Roman"/>
          <w:b/>
          <w:lang w:val="sr-Cyrl-CS"/>
        </w:rPr>
        <w:t xml:space="preserve"> У</w:t>
      </w:r>
    </w:p>
    <w:p w:rsidR="00020E65" w:rsidRPr="00BA21CD"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Pr="004C26A1">
        <w:rPr>
          <w:rFonts w:ascii="Times New Roman" w:eastAsia="Calibri" w:hAnsi="Times New Roman" w:cs="Times New Roman"/>
          <w:lang w:val="sr-Cyrl-CS"/>
        </w:rPr>
        <w:t>П</w:t>
      </w:r>
      <w:r w:rsidRPr="004C26A1">
        <w:rPr>
          <w:rFonts w:ascii="Times New Roman" w:eastAsia="Calibri" w:hAnsi="Times New Roman" w:cs="Times New Roman"/>
        </w:rPr>
        <w:t xml:space="preserve">отврђујем да ћу Наручиоцу, </w:t>
      </w:r>
      <w:r w:rsidRPr="004C26A1">
        <w:rPr>
          <w:rFonts w:ascii="Times New Roman" w:eastAsia="Calibri" w:hAnsi="Times New Roman" w:cs="Times New Roman"/>
          <w:lang w:val="sr-Cyrl-CS"/>
        </w:rPr>
        <w:t>на дан</w:t>
      </w:r>
      <w:r w:rsidRPr="004C26A1">
        <w:rPr>
          <w:rFonts w:ascii="Times New Roman" w:eastAsia="Calibri" w:hAnsi="Times New Roman" w:cs="Times New Roman"/>
        </w:rPr>
        <w:t xml:space="preserve"> закључења </w:t>
      </w:r>
      <w:r w:rsidRPr="004C26A1">
        <w:rPr>
          <w:rFonts w:ascii="Times New Roman" w:eastAsia="Calibri" w:hAnsi="Times New Roman" w:cs="Times New Roman"/>
          <w:lang w:val="sr-Cyrl-CS"/>
        </w:rPr>
        <w:t>у</w:t>
      </w:r>
      <w:r w:rsidRPr="004C26A1">
        <w:rPr>
          <w:rFonts w:ascii="Times New Roman" w:eastAsia="Calibri" w:hAnsi="Times New Roman" w:cs="Times New Roman"/>
        </w:rPr>
        <w:t>говора о јавној набавци, доставити:</w:t>
      </w:r>
    </w:p>
    <w:p w:rsidR="00020E65" w:rsidRPr="004C26A1" w:rsidRDefault="00020E65" w:rsidP="00020E65">
      <w:pPr>
        <w:pStyle w:val="NoSpacing"/>
        <w:jc w:val="both"/>
        <w:rPr>
          <w:rFonts w:ascii="Times New Roman" w:eastAsia="Calibri" w:hAnsi="Times New Roman" w:cs="Times New Roman"/>
        </w:rPr>
      </w:pPr>
    </w:p>
    <w:p w:rsidR="00020E65" w:rsidRDefault="00020E65" w:rsidP="00020E65">
      <w:pPr>
        <w:pStyle w:val="NoSpacing"/>
        <w:ind w:firstLine="708"/>
        <w:jc w:val="both"/>
        <w:rPr>
          <w:rFonts w:ascii="Times New Roman" w:eastAsia="Arial Unicode MS" w:hAnsi="Times New Roman" w:cs="Times New Roman"/>
          <w:iCs/>
          <w:lang w:val="sr-Cyrl-CS"/>
        </w:rPr>
      </w:pPr>
      <w:r w:rsidRPr="004C26A1">
        <w:rPr>
          <w:rFonts w:ascii="Times New Roman" w:eastAsia="Arial Unicode MS" w:hAnsi="Times New Roman" w:cs="Times New Roman"/>
          <w:iCs/>
          <w:lang w:val="sr-Cyrl-CS"/>
        </w:rPr>
        <w:t xml:space="preserve">- за повраћај аванса, оригинал бланко сопствену (соло) меницу са клаузулом </w:t>
      </w:r>
      <w:r w:rsidRPr="004C26A1">
        <w:rPr>
          <w:rFonts w:ascii="Times New Roman" w:eastAsia="Arial Unicode MS" w:hAnsi="Times New Roman" w:cs="Times New Roman"/>
          <w:iCs/>
        </w:rPr>
        <w:t>"</w:t>
      </w:r>
      <w:r w:rsidRPr="004C26A1">
        <w:rPr>
          <w:rFonts w:ascii="Times New Roman" w:eastAsia="Arial Unicode MS" w:hAnsi="Times New Roman" w:cs="Times New Roman"/>
          <w:iCs/>
          <w:lang w:val="sr-Cyrl-CS"/>
        </w:rPr>
        <w:t>на први позив</w:t>
      </w:r>
      <w:r w:rsidRPr="004C26A1">
        <w:rPr>
          <w:rFonts w:ascii="Times New Roman" w:eastAsia="Arial Unicode MS" w:hAnsi="Times New Roman" w:cs="Times New Roman"/>
          <w:iCs/>
        </w:rPr>
        <w:t>"</w:t>
      </w:r>
      <w:r w:rsidRPr="004C26A1">
        <w:rPr>
          <w:rFonts w:ascii="Times New Roman" w:eastAsia="Arial Unicode MS" w:hAnsi="Times New Roman" w:cs="Times New Roman"/>
          <w:iCs/>
          <w:lang w:val="sr-Cyrl-CS"/>
        </w:rPr>
        <w:t xml:space="preserve"> и </w:t>
      </w:r>
      <w:r w:rsidRPr="004C26A1">
        <w:rPr>
          <w:rFonts w:ascii="Times New Roman" w:eastAsia="Arial Unicode MS" w:hAnsi="Times New Roman" w:cs="Times New Roman"/>
          <w:iCs/>
        </w:rPr>
        <w:t>"</w:t>
      </w:r>
      <w:r w:rsidRPr="004C26A1">
        <w:rPr>
          <w:rFonts w:ascii="Times New Roman" w:eastAsia="Arial Unicode MS" w:hAnsi="Times New Roman" w:cs="Times New Roman"/>
          <w:iCs/>
          <w:lang w:val="sr-Cyrl-CS"/>
        </w:rPr>
        <w:t>без протеста</w:t>
      </w:r>
      <w:r w:rsidRPr="004C26A1">
        <w:rPr>
          <w:rFonts w:ascii="Times New Roman" w:eastAsia="Arial Unicode MS" w:hAnsi="Times New Roman" w:cs="Times New Roman"/>
          <w:iCs/>
        </w:rPr>
        <w:t>"</w:t>
      </w:r>
      <w:r w:rsidRPr="004C26A1">
        <w:rPr>
          <w:rFonts w:ascii="Times New Roman" w:eastAsia="Arial Unicode MS" w:hAnsi="Times New Roman" w:cs="Times New Roman"/>
          <w:iCs/>
          <w:lang w:val="sr-Cyrl-CS"/>
        </w:rPr>
        <w:t xml:space="preserve"> и менично овлашћење на целокупан износ аванса са ПДВ-ом и роком важења најкраће до правдања аванса - потписану од ст</w:t>
      </w:r>
      <w:r w:rsidR="001A4DDD" w:rsidRPr="004C26A1">
        <w:rPr>
          <w:rFonts w:ascii="Times New Roman" w:eastAsia="Arial Unicode MS" w:hAnsi="Times New Roman" w:cs="Times New Roman"/>
          <w:iCs/>
          <w:lang w:val="sr-Cyrl-CS"/>
        </w:rPr>
        <w:t>р</w:t>
      </w:r>
      <w:r w:rsidRPr="004C26A1">
        <w:rPr>
          <w:rFonts w:ascii="Times New Roman" w:eastAsia="Arial Unicode MS" w:hAnsi="Times New Roman" w:cs="Times New Roman"/>
          <w:iCs/>
          <w:lang w:val="sr-Cyrl-CS"/>
        </w:rPr>
        <w:t>ане овлашћеног лица за заступање и картоном депонованих потписа, као и копију овереног захтева за регистрацију менице;</w:t>
      </w:r>
      <w:r w:rsidR="001A4DDD">
        <w:rPr>
          <w:rFonts w:ascii="Times New Roman" w:eastAsia="Arial Unicode MS" w:hAnsi="Times New Roman" w:cs="Times New Roman"/>
          <w:iCs/>
          <w:lang w:val="sr-Cyrl-CS"/>
        </w:rPr>
        <w:t xml:space="preserve"> </w:t>
      </w:r>
    </w:p>
    <w:p w:rsidR="00B3282A" w:rsidRPr="004C26A1" w:rsidRDefault="00B3282A" w:rsidP="00020E65">
      <w:pPr>
        <w:pStyle w:val="NoSpacing"/>
        <w:ind w:firstLine="708"/>
        <w:jc w:val="both"/>
        <w:rPr>
          <w:rFonts w:ascii="Times New Roman" w:eastAsia="Calibri" w:hAnsi="Times New Roman" w:cs="Times New Roman"/>
          <w:lang w:val="sr-Cyrl-CS"/>
        </w:rPr>
      </w:pPr>
    </w:p>
    <w:p w:rsidR="00020E65" w:rsidRPr="004C26A1" w:rsidRDefault="00020E65" w:rsidP="00020E65">
      <w:pPr>
        <w:pStyle w:val="NoSpacing"/>
        <w:ind w:firstLine="708"/>
        <w:jc w:val="both"/>
        <w:rPr>
          <w:rFonts w:ascii="Times New Roman" w:eastAsia="Calibri" w:hAnsi="Times New Roman" w:cs="Times New Roman"/>
        </w:rPr>
      </w:pPr>
      <w:r w:rsidRPr="004C26A1">
        <w:rPr>
          <w:rFonts w:ascii="Times New Roman" w:eastAsia="Calibri" w:hAnsi="Times New Roman" w:cs="Times New Roman"/>
        </w:rPr>
        <w:t>- за добро извршење уговора,</w:t>
      </w:r>
      <w:r w:rsidRPr="004C26A1">
        <w:rPr>
          <w:rFonts w:ascii="Times New Roman" w:eastAsia="Calibri" w:hAnsi="Times New Roman" w:cs="Times New Roman"/>
          <w:lang w:val="sr-Cyrl-CS"/>
        </w:rPr>
        <w:t xml:space="preserve"> оригинал бланко сопствену (соло) меницу са клаузулом </w:t>
      </w:r>
      <w:r w:rsidRPr="004C26A1">
        <w:rPr>
          <w:rFonts w:ascii="Times New Roman" w:eastAsia="Calibri" w:hAnsi="Times New Roman" w:cs="Times New Roman"/>
        </w:rPr>
        <w:t>"</w:t>
      </w:r>
      <w:r w:rsidRPr="004C26A1">
        <w:rPr>
          <w:rFonts w:ascii="Times New Roman" w:eastAsia="Calibri" w:hAnsi="Times New Roman" w:cs="Times New Roman"/>
          <w:lang w:val="sr-Cyrl-CS"/>
        </w:rPr>
        <w:t>на први позив</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w:t>
      </w:r>
      <w:r w:rsidRPr="004C26A1">
        <w:rPr>
          <w:rFonts w:ascii="Times New Roman" w:eastAsia="Calibri" w:hAnsi="Times New Roman" w:cs="Times New Roman"/>
        </w:rPr>
        <w:t>"</w:t>
      </w:r>
      <w:r w:rsidRPr="004C26A1">
        <w:rPr>
          <w:rFonts w:ascii="Times New Roman" w:eastAsia="Calibri" w:hAnsi="Times New Roman" w:cs="Times New Roman"/>
          <w:lang w:val="sr-Cyrl-CS"/>
        </w:rPr>
        <w:t>без протеста</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ме</w:t>
      </w:r>
      <w:r w:rsidR="003D4A44">
        <w:rPr>
          <w:rFonts w:ascii="Times New Roman" w:hAnsi="Times New Roman" w:cs="Times New Roman"/>
          <w:lang w:val="sr-Cyrl-CS"/>
        </w:rPr>
        <w:t>нично овлашћење у износу од 10%</w:t>
      </w:r>
      <w:r w:rsidRPr="004C26A1">
        <w:rPr>
          <w:rFonts w:ascii="Times New Roman" w:eastAsia="Calibri" w:hAnsi="Times New Roman" w:cs="Times New Roman"/>
          <w:lang w:val="sr-Cyrl-CS"/>
        </w:rPr>
        <w:t xml:space="preserve"> укупне вредности уговора без ПДВ-а и роком важења 30 дана дужим од истека рока за коначно испуњење уговорних обавеза - потписану од старне овлашћеног лица за заступање и картоном депонованих потписа, као и копију овереног захтева за регистрацију менице.</w:t>
      </w:r>
      <w:r w:rsidRPr="004C26A1">
        <w:rPr>
          <w:rFonts w:ascii="Times New Roman" w:eastAsia="Calibri" w:hAnsi="Times New Roman" w:cs="Times New Roman"/>
        </w:rPr>
        <w:t xml:space="preserve"> </w:t>
      </w:r>
    </w:p>
    <w:p w:rsidR="00020E65" w:rsidRPr="004C26A1" w:rsidRDefault="00020E65" w:rsidP="00020E65">
      <w:pPr>
        <w:pStyle w:val="NoSpacing"/>
        <w:jc w:val="both"/>
        <w:rPr>
          <w:rFonts w:ascii="Times New Roman" w:eastAsia="Calibri" w:hAnsi="Times New Roman" w:cs="Times New Roman"/>
          <w:lang w:val="sr-Cyrl-CS"/>
        </w:rPr>
      </w:pPr>
    </w:p>
    <w:p w:rsidR="00020E65" w:rsidRPr="009A1BB7" w:rsidRDefault="00020E65" w:rsidP="00020E65">
      <w:pPr>
        <w:autoSpaceDE w:val="0"/>
        <w:autoSpaceDN w:val="0"/>
        <w:adjustRightInd w:val="0"/>
        <w:spacing w:after="0" w:line="240" w:lineRule="auto"/>
        <w:jc w:val="both"/>
        <w:rPr>
          <w:rFonts w:ascii="Times New Roman" w:eastAsia="Calibri" w:hAnsi="Times New Roman" w:cs="Times New Roman"/>
          <w:color w:val="000000"/>
          <w:lang w:val="sr-Latn-CS"/>
        </w:rPr>
      </w:pPr>
      <w:r>
        <w:rPr>
          <w:rFonts w:ascii="Times New Roman" w:eastAsia="Calibri" w:hAnsi="Times New Roman" w:cs="Times New Roman"/>
          <w:color w:val="000000"/>
          <w:sz w:val="23"/>
          <w:szCs w:val="23"/>
          <w:lang w:val="sr-Cyrl-CS"/>
        </w:rPr>
        <w:tab/>
      </w:r>
      <w:r w:rsidRPr="009A1BB7">
        <w:rPr>
          <w:rFonts w:ascii="Times New Roman" w:eastAsia="Calibri" w:hAnsi="Times New Roman" w:cs="Times New Roman"/>
          <w:color w:val="000000"/>
          <w:lang w:val="sr-Cyrl-CS"/>
        </w:rPr>
        <w:t>С</w:t>
      </w:r>
      <w:r w:rsidRPr="009A1BB7">
        <w:rPr>
          <w:rFonts w:ascii="Times New Roman" w:eastAsia="Calibri"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eastAsia="Calibri" w:hAnsi="Times New Roman" w:cs="Times New Roman"/>
          <w:color w:val="000000"/>
          <w:lang w:val="sr-Cyrl-CS"/>
        </w:rPr>
        <w:t>Н</w:t>
      </w:r>
      <w:r w:rsidR="001A4DDD">
        <w:rPr>
          <w:rFonts w:ascii="Times New Roman" w:hAnsi="Times New Roman" w:cs="Times New Roman"/>
          <w:color w:val="000000"/>
          <w:lang w:val="sr-Latn-CS"/>
        </w:rPr>
        <w:t>аручилац реализује средств</w:t>
      </w:r>
      <w:r w:rsidR="003D4A44">
        <w:rPr>
          <w:rFonts w:ascii="Times New Roman" w:hAnsi="Times New Roman" w:cs="Times New Roman"/>
          <w:color w:val="000000"/>
        </w:rPr>
        <w:t>а</w:t>
      </w:r>
      <w:r w:rsidRPr="009A1BB7">
        <w:rPr>
          <w:rFonts w:ascii="Times New Roman" w:eastAsia="Calibri" w:hAnsi="Times New Roman" w:cs="Times New Roman"/>
          <w:color w:val="000000"/>
          <w:lang w:val="sr-Latn-CS"/>
        </w:rPr>
        <w:t xml:space="preserve"> финансијског обезбеђења. </w:t>
      </w:r>
    </w:p>
    <w:p w:rsidR="00020E65" w:rsidRDefault="00020E65" w:rsidP="00020E65">
      <w:pPr>
        <w:pStyle w:val="NoSpacing"/>
        <w:rPr>
          <w:rFonts w:ascii="Times New Roman" w:hAnsi="Times New Roman" w:cs="Times New Roman"/>
          <w:lang w:val="sr-Cyrl-CS"/>
        </w:rPr>
      </w:pPr>
    </w:p>
    <w:p w:rsidR="00B86873" w:rsidRPr="007F6658" w:rsidRDefault="00B86873" w:rsidP="00020E65">
      <w:pPr>
        <w:pStyle w:val="NoSpacing"/>
        <w:rPr>
          <w:rFonts w:ascii="Times New Roman" w:eastAsia="Calibri" w:hAnsi="Times New Roman" w:cs="Times New Roman"/>
          <w:lang w:val="sr-Cyrl-CS"/>
        </w:rPr>
      </w:pPr>
    </w:p>
    <w:p w:rsidR="00020E65" w:rsidRPr="007F6658" w:rsidRDefault="00020E65" w:rsidP="00020E65">
      <w:pPr>
        <w:pStyle w:val="NoSpacing"/>
        <w:rPr>
          <w:rFonts w:ascii="Times New Roman" w:eastAsia="Calibri" w:hAnsi="Times New Roman" w:cs="Times New Roman"/>
          <w:lang w:val="sr-Cyrl-CS"/>
        </w:rPr>
      </w:pPr>
    </w:p>
    <w:p w:rsidR="00B86873" w:rsidRPr="000D084B" w:rsidRDefault="00020E65" w:rsidP="00B86873">
      <w:pPr>
        <w:pStyle w:val="NoSpacing"/>
        <w:jc w:val="both"/>
        <w:rPr>
          <w:rFonts w:ascii="Times New Roman" w:hAnsi="Times New Roman" w:cs="Times New Roman"/>
          <w:lang w:val="sr-Cyrl-CS"/>
        </w:rPr>
      </w:pPr>
      <w:r w:rsidRPr="007F6658">
        <w:rPr>
          <w:rFonts w:ascii="Times New Roman" w:eastAsia="Calibri" w:hAnsi="Times New Roman" w:cs="Times New Roman"/>
          <w:lang w:val="sr-Cyrl-CS"/>
        </w:rPr>
        <w:t xml:space="preserve">            </w:t>
      </w:r>
      <w:r>
        <w:rPr>
          <w:rFonts w:ascii="Times New Roman" w:eastAsia="Calibri" w:hAnsi="Times New Roman" w:cs="Times New Roman"/>
        </w:rPr>
        <w:t xml:space="preserve">                                                           </w:t>
      </w:r>
      <w:r>
        <w:rPr>
          <w:rFonts w:ascii="Times New Roman" w:eastAsia="Calibri" w:hAnsi="Times New Roman" w:cs="Times New Roman"/>
          <w:lang w:val="sr-Cyrl-CS"/>
        </w:rPr>
        <w:t xml:space="preserve">     </w:t>
      </w:r>
      <w:r>
        <w:rPr>
          <w:rFonts w:ascii="Times New Roman" w:eastAsia="Calibri" w:hAnsi="Times New Roman" w:cs="Times New Roman"/>
          <w:lang w:val="sr-Cyrl-CS"/>
        </w:rPr>
        <w:tab/>
        <w:t xml:space="preserve">       </w:t>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p>
    <w:p w:rsidR="00B86873" w:rsidRPr="00B15502" w:rsidRDefault="00B86873" w:rsidP="00B86873">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86873" w:rsidRPr="00B15502" w:rsidRDefault="00B86873" w:rsidP="00B86873">
      <w:pPr>
        <w:shd w:val="clear" w:color="auto" w:fill="FFFFFF"/>
        <w:spacing w:after="0" w:line="240" w:lineRule="auto"/>
        <w:rPr>
          <w:rFonts w:ascii="Times New Roman" w:eastAsia="Times New Roman" w:hAnsi="Times New Roman" w:cs="Times New Roman"/>
          <w:color w:val="000000"/>
        </w:rPr>
      </w:pPr>
    </w:p>
    <w:p w:rsidR="00B86873" w:rsidRPr="00120CD4" w:rsidRDefault="00B86873" w:rsidP="00B8687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B86873" w:rsidRPr="000D084B" w:rsidRDefault="00B86873" w:rsidP="00B8687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6F2C9C" w:rsidRDefault="006F2C9C" w:rsidP="00015542">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Pr>
          <w:rFonts w:ascii="Times New Roman" w:hAnsi="Times New Roman" w:cs="Times New Roman"/>
          <w:i/>
          <w:sz w:val="20"/>
          <w:szCs w:val="20"/>
        </w:rPr>
        <w:t xml:space="preserve">Достављање овог обрасца је обавезно. </w:t>
      </w:r>
    </w:p>
    <w:p w:rsidR="00020E65" w:rsidRPr="007F6658" w:rsidRDefault="00020E65" w:rsidP="006F2C9C">
      <w:pPr>
        <w:pStyle w:val="NoSpacing"/>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u w:val="single"/>
        </w:rPr>
      </w:pPr>
    </w:p>
    <w:p w:rsidR="00067B52" w:rsidRDefault="00067B52" w:rsidP="00937847">
      <w:pPr>
        <w:pStyle w:val="NoSpacing"/>
        <w:jc w:val="center"/>
        <w:rPr>
          <w:rFonts w:ascii="Times New Roman" w:hAnsi="Times New Roman" w:cs="Times New Roman"/>
          <w:b/>
        </w:rPr>
      </w:pPr>
    </w:p>
    <w:p w:rsidR="001C6809" w:rsidRPr="002773AA" w:rsidRDefault="001C6809" w:rsidP="00937847">
      <w:pPr>
        <w:pStyle w:val="NoSpacing"/>
        <w:jc w:val="center"/>
        <w:rPr>
          <w:rFonts w:ascii="Times New Roman" w:hAnsi="Times New Roman" w:cs="Times New Roman"/>
          <w:b/>
        </w:rPr>
      </w:pPr>
    </w:p>
    <w:p w:rsidR="003A001C" w:rsidRDefault="0055632D" w:rsidP="0055632D">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55632D" w:rsidRDefault="003A001C" w:rsidP="0055632D">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5632D" w:rsidRPr="003A56C1">
        <w:rPr>
          <w:rFonts w:ascii="Times New Roman" w:hAnsi="Times New Roman" w:cs="Times New Roman"/>
          <w:i/>
          <w:lang w:val="sr-Cyrl-CS"/>
        </w:rPr>
        <w:t xml:space="preserve">Образац бр. </w:t>
      </w:r>
      <w:r w:rsidR="0055632D">
        <w:rPr>
          <w:rFonts w:ascii="Times New Roman" w:hAnsi="Times New Roman" w:cs="Times New Roman"/>
          <w:i/>
          <w:lang w:val="sr-Cyrl-CS"/>
        </w:rPr>
        <w:t>8</w:t>
      </w:r>
    </w:p>
    <w:p w:rsidR="0055632D" w:rsidRDefault="0055632D" w:rsidP="0055632D">
      <w:pPr>
        <w:pStyle w:val="NoSpacing"/>
        <w:jc w:val="center"/>
        <w:rPr>
          <w:rFonts w:ascii="Times New Roman" w:hAnsi="Times New Roman" w:cs="Times New Roman"/>
          <w:b/>
        </w:rPr>
      </w:pPr>
    </w:p>
    <w:p w:rsidR="0055632D" w:rsidRDefault="0055632D" w:rsidP="0055632D">
      <w:pPr>
        <w:pStyle w:val="NoSpacing"/>
        <w:jc w:val="center"/>
        <w:rPr>
          <w:rFonts w:ascii="Times New Roman" w:hAnsi="Times New Roman" w:cs="Times New Roman"/>
          <w:b/>
        </w:rPr>
      </w:pPr>
    </w:p>
    <w:p w:rsidR="0055632D" w:rsidRDefault="0055632D" w:rsidP="0055632D">
      <w:pPr>
        <w:pStyle w:val="NoSpacing"/>
        <w:jc w:val="center"/>
        <w:rPr>
          <w:rFonts w:ascii="Times New Roman" w:hAnsi="Times New Roman" w:cs="Times New Roman"/>
          <w:b/>
        </w:rPr>
      </w:pPr>
    </w:p>
    <w:p w:rsidR="0055632D" w:rsidRPr="00E634E0" w:rsidRDefault="006541F9" w:rsidP="0055632D">
      <w:pPr>
        <w:pStyle w:val="NoSpacing"/>
        <w:jc w:val="center"/>
        <w:rPr>
          <w:rFonts w:ascii="Times New Roman" w:eastAsia="Calibri" w:hAnsi="Times New Roman" w:cs="Times New Roman"/>
          <w:b/>
          <w:color w:val="FF0000"/>
        </w:rPr>
      </w:pPr>
      <w:r>
        <w:rPr>
          <w:rFonts w:ascii="Times New Roman" w:hAnsi="Times New Roman" w:cs="Times New Roman"/>
          <w:b/>
        </w:rPr>
        <w:t xml:space="preserve">XIII - </w:t>
      </w:r>
      <w:r w:rsidR="0055632D">
        <w:rPr>
          <w:rFonts w:ascii="Times New Roman" w:hAnsi="Times New Roman" w:cs="Times New Roman"/>
          <w:b/>
        </w:rPr>
        <w:t>ОБРАЗАЦ</w:t>
      </w:r>
      <w:r w:rsidR="0055632D">
        <w:rPr>
          <w:rFonts w:ascii="Times New Roman" w:eastAsia="Calibri" w:hAnsi="Times New Roman" w:cs="Times New Roman"/>
          <w:b/>
        </w:rPr>
        <w:t xml:space="preserve"> ИЗЈАВ</w:t>
      </w:r>
      <w:r w:rsidR="0055632D">
        <w:rPr>
          <w:rFonts w:ascii="Times New Roman" w:hAnsi="Times New Roman" w:cs="Times New Roman"/>
          <w:b/>
        </w:rPr>
        <w:t>Е</w:t>
      </w:r>
      <w:r w:rsidR="0055632D" w:rsidRPr="007F6658">
        <w:rPr>
          <w:rFonts w:ascii="Times New Roman" w:eastAsia="Calibri" w:hAnsi="Times New Roman" w:cs="Times New Roman"/>
          <w:b/>
        </w:rPr>
        <w:t xml:space="preserve"> О ДОСТАВЉАЊУ МЕНИЦЕ И МЕНИЧНОГ</w:t>
      </w:r>
      <w:r w:rsidR="0055632D" w:rsidRPr="007F6658">
        <w:rPr>
          <w:rFonts w:ascii="Times New Roman" w:eastAsia="Calibri" w:hAnsi="Times New Roman" w:cs="Times New Roman"/>
          <w:b/>
          <w:lang w:val="sr-Cyrl-CS"/>
        </w:rPr>
        <w:t xml:space="preserve"> </w:t>
      </w:r>
      <w:r w:rsidR="0055632D" w:rsidRPr="007F6658">
        <w:rPr>
          <w:rFonts w:ascii="Times New Roman" w:eastAsia="Calibri" w:hAnsi="Times New Roman" w:cs="Times New Roman"/>
          <w:b/>
        </w:rPr>
        <w:t xml:space="preserve">ОВЛАШЋЕЊА ЗА </w:t>
      </w:r>
      <w:r w:rsidR="0055632D">
        <w:rPr>
          <w:rFonts w:ascii="Times New Roman" w:eastAsia="Calibri" w:hAnsi="Times New Roman" w:cs="Times New Roman"/>
          <w:b/>
        </w:rPr>
        <w:t xml:space="preserve">ПОВРАЋАЈ АВАНСА И ЗА </w:t>
      </w:r>
      <w:r w:rsidR="0055632D" w:rsidRPr="007F6658">
        <w:rPr>
          <w:rFonts w:ascii="Times New Roman" w:eastAsia="Calibri" w:hAnsi="Times New Roman" w:cs="Times New Roman"/>
          <w:b/>
        </w:rPr>
        <w:t>ДОБРО ИЗВРШ</w:t>
      </w:r>
      <w:r w:rsidR="0055632D" w:rsidRPr="00E634E0">
        <w:rPr>
          <w:rFonts w:ascii="Times New Roman" w:eastAsia="Calibri" w:hAnsi="Times New Roman" w:cs="Times New Roman"/>
          <w:b/>
        </w:rPr>
        <w:t xml:space="preserve">ЕЊЕ </w:t>
      </w:r>
      <w:r w:rsidR="0055632D">
        <w:rPr>
          <w:rFonts w:ascii="Times New Roman" w:eastAsia="Calibri" w:hAnsi="Times New Roman" w:cs="Times New Roman"/>
          <w:b/>
        </w:rPr>
        <w:t>УГОВОРА О ЈАВНОЈ НАБАВЦИ</w:t>
      </w:r>
    </w:p>
    <w:p w:rsidR="0055632D" w:rsidRPr="007F6658" w:rsidRDefault="0055632D" w:rsidP="0055632D">
      <w:pPr>
        <w:pStyle w:val="NoSpacing"/>
        <w:jc w:val="center"/>
        <w:rPr>
          <w:rFonts w:ascii="Times New Roman" w:eastAsia="Calibri" w:hAnsi="Times New Roman" w:cs="Times New Roman"/>
          <w:b/>
          <w:lang w:val="sr-Cyrl-CS"/>
        </w:rPr>
      </w:pPr>
    </w:p>
    <w:p w:rsidR="0055632D" w:rsidRDefault="0055632D" w:rsidP="0055632D">
      <w:pPr>
        <w:pStyle w:val="NoSpacing"/>
        <w:jc w:val="center"/>
        <w:rPr>
          <w:rFonts w:ascii="Times New Roman" w:eastAsia="Calibri" w:hAnsi="Times New Roman" w:cs="Times New Roman"/>
          <w:b/>
          <w:lang w:val="sr-Cyrl-CS"/>
        </w:rPr>
      </w:pPr>
    </w:p>
    <w:p w:rsidR="0055632D" w:rsidRDefault="0055632D" w:rsidP="0055632D">
      <w:pPr>
        <w:pStyle w:val="NoSpacing"/>
        <w:jc w:val="center"/>
        <w:rPr>
          <w:rFonts w:ascii="Times New Roman" w:hAnsi="Times New Roman" w:cs="Times New Roman"/>
          <w:b/>
          <w:lang w:val="sr-Cyrl-CS"/>
        </w:rPr>
      </w:pPr>
      <w:r>
        <w:rPr>
          <w:rFonts w:ascii="Times New Roman" w:hAnsi="Times New Roman" w:cs="Times New Roman"/>
          <w:b/>
          <w:lang w:val="sr-Cyrl-CS"/>
        </w:rPr>
        <w:t>- ПАРТИЈА 2 -</w:t>
      </w:r>
    </w:p>
    <w:p w:rsidR="0055632D" w:rsidRDefault="0055632D" w:rsidP="0055632D">
      <w:pPr>
        <w:pStyle w:val="NoSpacing"/>
        <w:jc w:val="center"/>
        <w:rPr>
          <w:rFonts w:ascii="Times New Roman" w:eastAsia="Calibri" w:hAnsi="Times New Roman" w:cs="Times New Roman"/>
          <w:b/>
          <w:lang w:val="sr-Cyrl-CS"/>
        </w:rPr>
      </w:pPr>
    </w:p>
    <w:p w:rsidR="0055632D" w:rsidRDefault="0055632D" w:rsidP="0055632D">
      <w:pPr>
        <w:pStyle w:val="NoSpacing"/>
        <w:jc w:val="center"/>
        <w:rPr>
          <w:rFonts w:ascii="Times New Roman" w:eastAsia="Calibri" w:hAnsi="Times New Roman" w:cs="Times New Roman"/>
          <w:b/>
          <w:lang w:val="sr-Cyrl-CS"/>
        </w:rPr>
      </w:pPr>
    </w:p>
    <w:p w:rsidR="0055632D" w:rsidRPr="007F6658" w:rsidRDefault="0055632D" w:rsidP="0055632D">
      <w:pPr>
        <w:pStyle w:val="NoSpacing"/>
        <w:jc w:val="center"/>
        <w:rPr>
          <w:rFonts w:ascii="Times New Roman" w:eastAsia="Calibri" w:hAnsi="Times New Roman" w:cs="Times New Roman"/>
          <w:b/>
          <w:lang w:val="sr-Cyrl-CS"/>
        </w:rPr>
      </w:pPr>
    </w:p>
    <w:p w:rsidR="0055632D" w:rsidRPr="00204567" w:rsidRDefault="0055632D" w:rsidP="0055632D">
      <w:pPr>
        <w:pStyle w:val="NoSpacing"/>
        <w:rPr>
          <w:rFonts w:ascii="Times New Roman" w:eastAsia="Calibri" w:hAnsi="Times New Roman" w:cs="Times New Roman"/>
          <w:lang w:val="sr-Cyrl-CS"/>
        </w:rPr>
      </w:pPr>
      <w:r>
        <w:rPr>
          <w:rFonts w:ascii="Times New Roman" w:eastAsia="Calibri" w:hAnsi="Times New Roman" w:cs="Times New Roman"/>
          <w:lang w:val="sr-Cyrl-CS"/>
        </w:rPr>
        <w:tab/>
        <w:t>__________________________________________________________________________</w:t>
      </w:r>
    </w:p>
    <w:p w:rsidR="0055632D" w:rsidRPr="00204567" w:rsidRDefault="0055632D" w:rsidP="0055632D">
      <w:pPr>
        <w:pStyle w:val="NoSpacing"/>
        <w:jc w:val="center"/>
        <w:rPr>
          <w:rFonts w:ascii="Times New Roman" w:eastAsia="Calibri" w:hAnsi="Times New Roman" w:cs="Times New Roman"/>
          <w:sz w:val="20"/>
          <w:szCs w:val="20"/>
          <w:lang w:val="sr-Cyrl-CS"/>
        </w:rPr>
      </w:pPr>
      <w:r w:rsidRPr="00204567">
        <w:rPr>
          <w:rFonts w:ascii="Times New Roman" w:eastAsia="Calibri" w:hAnsi="Times New Roman" w:cs="Times New Roman"/>
          <w:sz w:val="20"/>
          <w:szCs w:val="20"/>
        </w:rPr>
        <w:t>(навести назив и адресу понуђача)</w:t>
      </w:r>
    </w:p>
    <w:p w:rsidR="0055632D" w:rsidRPr="007F6658" w:rsidRDefault="0055632D" w:rsidP="0055632D">
      <w:pPr>
        <w:pStyle w:val="NoSpacing"/>
        <w:jc w:val="center"/>
        <w:rPr>
          <w:rFonts w:ascii="Times New Roman" w:eastAsia="Calibri" w:hAnsi="Times New Roman" w:cs="Times New Roman"/>
          <w:lang w:val="sr-Cyrl-CS"/>
        </w:rPr>
      </w:pPr>
    </w:p>
    <w:p w:rsidR="0055632D" w:rsidRDefault="0055632D" w:rsidP="0055632D">
      <w:pPr>
        <w:pStyle w:val="NoSpacing"/>
        <w:jc w:val="center"/>
        <w:rPr>
          <w:rFonts w:ascii="Times New Roman" w:eastAsia="Calibri" w:hAnsi="Times New Roman" w:cs="Times New Roman"/>
          <w:lang w:val="sr-Cyrl-CS"/>
        </w:rPr>
      </w:pPr>
    </w:p>
    <w:p w:rsidR="0055632D" w:rsidRPr="007F6658" w:rsidRDefault="0055632D" w:rsidP="0055632D">
      <w:pPr>
        <w:pStyle w:val="NoSpacing"/>
        <w:jc w:val="both"/>
        <w:rPr>
          <w:rFonts w:ascii="Times New Roman" w:eastAsia="Calibri" w:hAnsi="Times New Roman" w:cs="Times New Roman"/>
          <w:lang w:val="sr-Cyrl-CS"/>
        </w:rPr>
      </w:pPr>
      <w:r>
        <w:rPr>
          <w:rFonts w:ascii="Times New Roman" w:eastAsia="Calibri" w:hAnsi="Times New Roman" w:cs="Times New Roman"/>
          <w:lang w:val="sr-Cyrl-CS"/>
        </w:rPr>
        <w:tab/>
        <w:t>У поступку</w:t>
      </w:r>
      <w:r w:rsidRPr="000D084B">
        <w:rPr>
          <w:rFonts w:ascii="Times New Roman" w:hAnsi="Times New Roman" w:cs="Times New Roman"/>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израде </w:t>
      </w:r>
      <w:r w:rsidR="00111BE3">
        <w:rPr>
          <w:rFonts w:ascii="Times New Roman" w:hAnsi="Times New Roman" w:cs="Times New Roman"/>
          <w:lang w:val="sr-Cyrl-CS"/>
        </w:rPr>
        <w:t xml:space="preserve">нацрта </w:t>
      </w:r>
      <w:r w:rsidRPr="004149AB">
        <w:rPr>
          <w:rFonts w:ascii="Times New Roman" w:hAnsi="Times New Roman" w:cs="Times New Roman"/>
          <w:lang w:val="sr-Cyrl-CS"/>
        </w:rPr>
        <w:t>плана постављања привремених монтажних и привремених покретних објеката на територији ГО Младеновац</w:t>
      </w:r>
      <w:r w:rsidRPr="004149AB">
        <w:rPr>
          <w:rFonts w:ascii="Times New Roman" w:hAnsi="Times New Roman" w:cs="Times New Roman"/>
        </w:rPr>
        <w:t>,</w:t>
      </w:r>
      <w:r>
        <w:rPr>
          <w:rFonts w:ascii="Times New Roman" w:hAnsi="Times New Roman" w:cs="Times New Roman"/>
        </w:rPr>
        <w:t xml:space="preserve"> </w:t>
      </w:r>
      <w:r w:rsidRPr="004149AB">
        <w:rPr>
          <w:rFonts w:ascii="Times New Roman" w:eastAsia="Calibri" w:hAnsi="Times New Roman" w:cs="Times New Roman"/>
          <w:iCs/>
        </w:rPr>
        <w:t>ЈН</w:t>
      </w:r>
      <w:r w:rsidRPr="004149AB">
        <w:rPr>
          <w:rFonts w:ascii="Times New Roman" w:eastAsia="Calibri" w:hAnsi="Times New Roman" w:cs="Times New Roman"/>
          <w:iCs/>
          <w:lang w:val="sr-Cyrl-CS"/>
        </w:rPr>
        <w:t>МВ</w:t>
      </w:r>
      <w:r w:rsidRPr="004149AB">
        <w:rPr>
          <w:rFonts w:ascii="Times New Roman" w:eastAsia="Calibri" w:hAnsi="Times New Roman" w:cs="Times New Roman"/>
          <w:iCs/>
        </w:rPr>
        <w:t xml:space="preserve"> број 2.8</w:t>
      </w:r>
      <w:r w:rsidRPr="004149AB">
        <w:rPr>
          <w:rFonts w:ascii="Times New Roman" w:hAnsi="Times New Roman" w:cs="Times New Roman"/>
          <w:iCs/>
          <w:color w:val="000000" w:themeColor="text1"/>
          <w:lang w:val="sr-Cyrl-CS"/>
        </w:rPr>
        <w:t>/2017</w:t>
      </w:r>
      <w:r>
        <w:rPr>
          <w:rFonts w:ascii="Times New Roman" w:eastAsia="Calibri" w:hAnsi="Times New Roman" w:cs="Times New Roman"/>
        </w:rPr>
        <w:t xml:space="preserve">, </w:t>
      </w:r>
      <w:r>
        <w:rPr>
          <w:rFonts w:ascii="Times New Roman" w:hAnsi="Times New Roman" w:cs="Times New Roman"/>
        </w:rPr>
        <w:t xml:space="preserve">за Партију 1 - </w:t>
      </w:r>
      <w:r w:rsidRPr="007D66F6">
        <w:rPr>
          <w:rFonts w:ascii="Times New Roman" w:hAnsi="Times New Roman" w:cs="Times New Roman"/>
        </w:rPr>
        <w:t xml:space="preserve">Набавка услуге израде плана постављања </w:t>
      </w:r>
      <w:r>
        <w:rPr>
          <w:rFonts w:ascii="Times New Roman" w:hAnsi="Times New Roman" w:cs="Times New Roman"/>
        </w:rPr>
        <w:t xml:space="preserve">тезги и других </w:t>
      </w:r>
      <w:r w:rsidRPr="007D66F6">
        <w:rPr>
          <w:rFonts w:ascii="Times New Roman" w:hAnsi="Times New Roman" w:cs="Times New Roman"/>
        </w:rPr>
        <w:t xml:space="preserve">привремених </w:t>
      </w:r>
      <w:r>
        <w:rPr>
          <w:rFonts w:ascii="Times New Roman" w:hAnsi="Times New Roman" w:cs="Times New Roman"/>
        </w:rPr>
        <w:t>покретних</w:t>
      </w:r>
      <w:r w:rsidRPr="007D66F6">
        <w:rPr>
          <w:rFonts w:ascii="Times New Roman" w:hAnsi="Times New Roman" w:cs="Times New Roman"/>
        </w:rPr>
        <w:t xml:space="preserve"> објеката</w:t>
      </w:r>
      <w:r>
        <w:rPr>
          <w:rFonts w:ascii="Times New Roman" w:hAnsi="Times New Roman" w:cs="Times New Roman"/>
        </w:rPr>
        <w:t>,</w:t>
      </w:r>
      <w:r w:rsidRPr="007F6658">
        <w:rPr>
          <w:rFonts w:ascii="Times New Roman" w:hAnsi="Times New Roman" w:cs="Times New Roman"/>
        </w:rPr>
        <w:t xml:space="preserve"> </w:t>
      </w:r>
      <w:r w:rsidRPr="007F6658">
        <w:rPr>
          <w:rFonts w:ascii="Times New Roman" w:eastAsia="Calibri" w:hAnsi="Times New Roman" w:cs="Times New Roman"/>
        </w:rPr>
        <w:t>даје</w:t>
      </w:r>
      <w:r>
        <w:rPr>
          <w:rFonts w:ascii="Times New Roman" w:eastAsia="Calibri" w:hAnsi="Times New Roman" w:cs="Times New Roman"/>
          <w:lang w:val="sr-Cyrl-CS"/>
        </w:rPr>
        <w:t>м</w:t>
      </w:r>
      <w:r w:rsidRPr="007F6658">
        <w:rPr>
          <w:rFonts w:ascii="Times New Roman" w:eastAsia="Calibri" w:hAnsi="Times New Roman" w:cs="Times New Roman"/>
        </w:rPr>
        <w:t xml:space="preserve"> следећу:</w:t>
      </w:r>
      <w:r>
        <w:rPr>
          <w:rFonts w:ascii="Times New Roman" w:eastAsia="Calibri" w:hAnsi="Times New Roman" w:cs="Times New Roman"/>
        </w:rPr>
        <w:t xml:space="preserve"> </w:t>
      </w:r>
    </w:p>
    <w:p w:rsidR="0055632D" w:rsidRPr="007F6658" w:rsidRDefault="0055632D" w:rsidP="0055632D">
      <w:pPr>
        <w:pStyle w:val="NoSpacing"/>
        <w:jc w:val="both"/>
        <w:rPr>
          <w:rFonts w:ascii="Times New Roman" w:eastAsia="Calibri" w:hAnsi="Times New Roman" w:cs="Times New Roman"/>
          <w:lang w:val="sr-Cyrl-CS"/>
        </w:rPr>
      </w:pPr>
    </w:p>
    <w:p w:rsidR="0055632D" w:rsidRDefault="0055632D" w:rsidP="0055632D">
      <w:pPr>
        <w:pStyle w:val="NoSpacing"/>
        <w:jc w:val="both"/>
        <w:rPr>
          <w:rFonts w:ascii="Times New Roman" w:eastAsia="Calibri" w:hAnsi="Times New Roman" w:cs="Times New Roman"/>
          <w:lang w:val="sr-Cyrl-CS"/>
        </w:rPr>
      </w:pPr>
    </w:p>
    <w:p w:rsidR="0055632D" w:rsidRPr="007F6658" w:rsidRDefault="0055632D" w:rsidP="0055632D">
      <w:pPr>
        <w:pStyle w:val="NoSpacing"/>
        <w:jc w:val="center"/>
        <w:rPr>
          <w:rFonts w:ascii="Times New Roman" w:eastAsia="Calibri" w:hAnsi="Times New Roman" w:cs="Times New Roman"/>
          <w:lang w:val="sr-Cyrl-CS"/>
        </w:rPr>
      </w:pPr>
    </w:p>
    <w:p w:rsidR="0055632D" w:rsidRPr="00A05F95" w:rsidRDefault="0055632D" w:rsidP="0055632D">
      <w:pPr>
        <w:pStyle w:val="NoSpacing"/>
        <w:jc w:val="center"/>
        <w:rPr>
          <w:rFonts w:ascii="Times New Roman" w:eastAsia="Calibri" w:hAnsi="Times New Roman" w:cs="Times New Roman"/>
          <w:b/>
          <w:lang w:val="sr-Cyrl-CS"/>
        </w:rPr>
      </w:pPr>
      <w:r w:rsidRPr="00A05F95">
        <w:rPr>
          <w:rFonts w:ascii="Times New Roman" w:eastAsia="Calibri" w:hAnsi="Times New Roman" w:cs="Times New Roman"/>
          <w:b/>
        </w:rPr>
        <w:t>И</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З</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Ј</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А</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В</w:t>
      </w:r>
      <w:r w:rsidRPr="00A05F95">
        <w:rPr>
          <w:rFonts w:ascii="Times New Roman" w:eastAsia="Calibri" w:hAnsi="Times New Roman" w:cs="Times New Roman"/>
          <w:b/>
          <w:lang w:val="sr-Cyrl-CS"/>
        </w:rPr>
        <w:t xml:space="preserve"> У</w:t>
      </w:r>
    </w:p>
    <w:p w:rsidR="0055632D" w:rsidRPr="00BA21CD" w:rsidRDefault="0055632D" w:rsidP="0055632D">
      <w:pPr>
        <w:pStyle w:val="NoSpacing"/>
        <w:jc w:val="center"/>
        <w:rPr>
          <w:rFonts w:ascii="Times New Roman" w:eastAsia="Calibri" w:hAnsi="Times New Roman" w:cs="Times New Roman"/>
          <w:lang w:val="sr-Cyrl-CS"/>
        </w:rPr>
      </w:pPr>
    </w:p>
    <w:p w:rsidR="0055632D" w:rsidRDefault="0055632D" w:rsidP="0055632D">
      <w:pPr>
        <w:pStyle w:val="NoSpacing"/>
        <w:jc w:val="center"/>
        <w:rPr>
          <w:rFonts w:ascii="Times New Roman" w:eastAsia="Calibri" w:hAnsi="Times New Roman" w:cs="Times New Roman"/>
          <w:lang w:val="sr-Cyrl-CS"/>
        </w:rPr>
      </w:pPr>
    </w:p>
    <w:p w:rsidR="0055632D" w:rsidRPr="007F6658" w:rsidRDefault="0055632D" w:rsidP="0055632D">
      <w:pPr>
        <w:pStyle w:val="NoSpacing"/>
        <w:jc w:val="center"/>
        <w:rPr>
          <w:rFonts w:ascii="Times New Roman" w:eastAsia="Calibri" w:hAnsi="Times New Roman" w:cs="Times New Roman"/>
          <w:lang w:val="sr-Cyrl-CS"/>
        </w:rPr>
      </w:pPr>
    </w:p>
    <w:p w:rsidR="0055632D" w:rsidRDefault="0055632D" w:rsidP="0055632D">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Pr="004C26A1">
        <w:rPr>
          <w:rFonts w:ascii="Times New Roman" w:eastAsia="Calibri" w:hAnsi="Times New Roman" w:cs="Times New Roman"/>
          <w:lang w:val="sr-Cyrl-CS"/>
        </w:rPr>
        <w:t>П</w:t>
      </w:r>
      <w:r w:rsidRPr="004C26A1">
        <w:rPr>
          <w:rFonts w:ascii="Times New Roman" w:eastAsia="Calibri" w:hAnsi="Times New Roman" w:cs="Times New Roman"/>
        </w:rPr>
        <w:t xml:space="preserve">отврђујем да ћу Наручиоцу, </w:t>
      </w:r>
      <w:r w:rsidRPr="004C26A1">
        <w:rPr>
          <w:rFonts w:ascii="Times New Roman" w:eastAsia="Calibri" w:hAnsi="Times New Roman" w:cs="Times New Roman"/>
          <w:lang w:val="sr-Cyrl-CS"/>
        </w:rPr>
        <w:t>на дан</w:t>
      </w:r>
      <w:r w:rsidRPr="004C26A1">
        <w:rPr>
          <w:rFonts w:ascii="Times New Roman" w:eastAsia="Calibri" w:hAnsi="Times New Roman" w:cs="Times New Roman"/>
        </w:rPr>
        <w:t xml:space="preserve"> закључења </w:t>
      </w:r>
      <w:r w:rsidRPr="004C26A1">
        <w:rPr>
          <w:rFonts w:ascii="Times New Roman" w:eastAsia="Calibri" w:hAnsi="Times New Roman" w:cs="Times New Roman"/>
          <w:lang w:val="sr-Cyrl-CS"/>
        </w:rPr>
        <w:t>у</w:t>
      </w:r>
      <w:r w:rsidRPr="004C26A1">
        <w:rPr>
          <w:rFonts w:ascii="Times New Roman" w:eastAsia="Calibri" w:hAnsi="Times New Roman" w:cs="Times New Roman"/>
        </w:rPr>
        <w:t>говора о јавној набавци, доставити:</w:t>
      </w:r>
    </w:p>
    <w:p w:rsidR="0055632D" w:rsidRPr="004C26A1" w:rsidRDefault="0055632D" w:rsidP="0055632D">
      <w:pPr>
        <w:pStyle w:val="NoSpacing"/>
        <w:jc w:val="both"/>
        <w:rPr>
          <w:rFonts w:ascii="Times New Roman" w:eastAsia="Calibri" w:hAnsi="Times New Roman" w:cs="Times New Roman"/>
        </w:rPr>
      </w:pPr>
    </w:p>
    <w:p w:rsidR="0055632D" w:rsidRDefault="0055632D" w:rsidP="0055632D">
      <w:pPr>
        <w:pStyle w:val="NoSpacing"/>
        <w:ind w:firstLine="708"/>
        <w:jc w:val="both"/>
        <w:rPr>
          <w:rFonts w:ascii="Times New Roman" w:eastAsia="Arial Unicode MS" w:hAnsi="Times New Roman" w:cs="Times New Roman"/>
          <w:iCs/>
          <w:lang w:val="sr-Cyrl-CS"/>
        </w:rPr>
      </w:pPr>
      <w:r w:rsidRPr="004C26A1">
        <w:rPr>
          <w:rFonts w:ascii="Times New Roman" w:eastAsia="Arial Unicode MS" w:hAnsi="Times New Roman" w:cs="Times New Roman"/>
          <w:iCs/>
          <w:lang w:val="sr-Cyrl-CS"/>
        </w:rPr>
        <w:t xml:space="preserve">- за повраћај аванса, оригинал бланко сопствену (соло) меницу са клаузулом </w:t>
      </w:r>
      <w:r w:rsidRPr="004C26A1">
        <w:rPr>
          <w:rFonts w:ascii="Times New Roman" w:eastAsia="Arial Unicode MS" w:hAnsi="Times New Roman" w:cs="Times New Roman"/>
          <w:iCs/>
        </w:rPr>
        <w:t>"</w:t>
      </w:r>
      <w:r w:rsidRPr="004C26A1">
        <w:rPr>
          <w:rFonts w:ascii="Times New Roman" w:eastAsia="Arial Unicode MS" w:hAnsi="Times New Roman" w:cs="Times New Roman"/>
          <w:iCs/>
          <w:lang w:val="sr-Cyrl-CS"/>
        </w:rPr>
        <w:t>на први позив</w:t>
      </w:r>
      <w:r w:rsidRPr="004C26A1">
        <w:rPr>
          <w:rFonts w:ascii="Times New Roman" w:eastAsia="Arial Unicode MS" w:hAnsi="Times New Roman" w:cs="Times New Roman"/>
          <w:iCs/>
        </w:rPr>
        <w:t>"</w:t>
      </w:r>
      <w:r w:rsidRPr="004C26A1">
        <w:rPr>
          <w:rFonts w:ascii="Times New Roman" w:eastAsia="Arial Unicode MS" w:hAnsi="Times New Roman" w:cs="Times New Roman"/>
          <w:iCs/>
          <w:lang w:val="sr-Cyrl-CS"/>
        </w:rPr>
        <w:t xml:space="preserve"> и </w:t>
      </w:r>
      <w:r w:rsidRPr="004C26A1">
        <w:rPr>
          <w:rFonts w:ascii="Times New Roman" w:eastAsia="Arial Unicode MS" w:hAnsi="Times New Roman" w:cs="Times New Roman"/>
          <w:iCs/>
        </w:rPr>
        <w:t>"</w:t>
      </w:r>
      <w:r w:rsidRPr="004C26A1">
        <w:rPr>
          <w:rFonts w:ascii="Times New Roman" w:eastAsia="Arial Unicode MS" w:hAnsi="Times New Roman" w:cs="Times New Roman"/>
          <w:iCs/>
          <w:lang w:val="sr-Cyrl-CS"/>
        </w:rPr>
        <w:t>без протеста</w:t>
      </w:r>
      <w:r w:rsidRPr="004C26A1">
        <w:rPr>
          <w:rFonts w:ascii="Times New Roman" w:eastAsia="Arial Unicode MS" w:hAnsi="Times New Roman" w:cs="Times New Roman"/>
          <w:iCs/>
        </w:rPr>
        <w:t>"</w:t>
      </w:r>
      <w:r w:rsidRPr="004C26A1">
        <w:rPr>
          <w:rFonts w:ascii="Times New Roman" w:eastAsia="Arial Unicode MS" w:hAnsi="Times New Roman" w:cs="Times New Roman"/>
          <w:iCs/>
          <w:lang w:val="sr-Cyrl-CS"/>
        </w:rPr>
        <w:t xml:space="preserve"> и менично овлашћење на целокупан износ аванса са ПДВ-ом и роком важења најкраће до правдања аванса - потписану од стране овлашћеног лица за заступање и картоном депонованих потписа, као и копију овереног захтева за регистрацију менице;</w:t>
      </w:r>
      <w:r>
        <w:rPr>
          <w:rFonts w:ascii="Times New Roman" w:eastAsia="Arial Unicode MS" w:hAnsi="Times New Roman" w:cs="Times New Roman"/>
          <w:iCs/>
          <w:lang w:val="sr-Cyrl-CS"/>
        </w:rPr>
        <w:t xml:space="preserve"> </w:t>
      </w:r>
    </w:p>
    <w:p w:rsidR="0055632D" w:rsidRPr="004C26A1" w:rsidRDefault="0055632D" w:rsidP="0055632D">
      <w:pPr>
        <w:pStyle w:val="NoSpacing"/>
        <w:ind w:firstLine="708"/>
        <w:jc w:val="both"/>
        <w:rPr>
          <w:rFonts w:ascii="Times New Roman" w:eastAsia="Calibri" w:hAnsi="Times New Roman" w:cs="Times New Roman"/>
          <w:lang w:val="sr-Cyrl-CS"/>
        </w:rPr>
      </w:pPr>
    </w:p>
    <w:p w:rsidR="0055632D" w:rsidRPr="004C26A1" w:rsidRDefault="0055632D" w:rsidP="0055632D">
      <w:pPr>
        <w:pStyle w:val="NoSpacing"/>
        <w:ind w:firstLine="708"/>
        <w:jc w:val="both"/>
        <w:rPr>
          <w:rFonts w:ascii="Times New Roman" w:eastAsia="Calibri" w:hAnsi="Times New Roman" w:cs="Times New Roman"/>
        </w:rPr>
      </w:pPr>
      <w:r w:rsidRPr="004C26A1">
        <w:rPr>
          <w:rFonts w:ascii="Times New Roman" w:eastAsia="Calibri" w:hAnsi="Times New Roman" w:cs="Times New Roman"/>
        </w:rPr>
        <w:t>- за добро извршење уговора,</w:t>
      </w:r>
      <w:r w:rsidRPr="004C26A1">
        <w:rPr>
          <w:rFonts w:ascii="Times New Roman" w:eastAsia="Calibri" w:hAnsi="Times New Roman" w:cs="Times New Roman"/>
          <w:lang w:val="sr-Cyrl-CS"/>
        </w:rPr>
        <w:t xml:space="preserve"> оригинал бланко сопствену (соло) меницу са клаузулом </w:t>
      </w:r>
      <w:r w:rsidRPr="004C26A1">
        <w:rPr>
          <w:rFonts w:ascii="Times New Roman" w:eastAsia="Calibri" w:hAnsi="Times New Roman" w:cs="Times New Roman"/>
        </w:rPr>
        <w:t>"</w:t>
      </w:r>
      <w:r w:rsidRPr="004C26A1">
        <w:rPr>
          <w:rFonts w:ascii="Times New Roman" w:eastAsia="Calibri" w:hAnsi="Times New Roman" w:cs="Times New Roman"/>
          <w:lang w:val="sr-Cyrl-CS"/>
        </w:rPr>
        <w:t>на први позив</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w:t>
      </w:r>
      <w:r w:rsidRPr="004C26A1">
        <w:rPr>
          <w:rFonts w:ascii="Times New Roman" w:eastAsia="Calibri" w:hAnsi="Times New Roman" w:cs="Times New Roman"/>
        </w:rPr>
        <w:t>"</w:t>
      </w:r>
      <w:r w:rsidRPr="004C26A1">
        <w:rPr>
          <w:rFonts w:ascii="Times New Roman" w:eastAsia="Calibri" w:hAnsi="Times New Roman" w:cs="Times New Roman"/>
          <w:lang w:val="sr-Cyrl-CS"/>
        </w:rPr>
        <w:t>без протеста</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ме</w:t>
      </w:r>
      <w:r>
        <w:rPr>
          <w:rFonts w:ascii="Times New Roman" w:hAnsi="Times New Roman" w:cs="Times New Roman"/>
          <w:lang w:val="sr-Cyrl-CS"/>
        </w:rPr>
        <w:t>нично овлашћење у износу од 10%</w:t>
      </w:r>
      <w:r w:rsidRPr="004C26A1">
        <w:rPr>
          <w:rFonts w:ascii="Times New Roman" w:eastAsia="Calibri" w:hAnsi="Times New Roman" w:cs="Times New Roman"/>
          <w:lang w:val="sr-Cyrl-CS"/>
        </w:rPr>
        <w:t xml:space="preserve"> укупне вредности уговора без ПДВ-а и роком важења 30 дана дужим од истека рока за коначно испуњење уговорних обавеза - потписану од старне овлашћеног лица за заступање и картоном депонованих потписа, као и копију овереног захтева за регистрацију менице.</w:t>
      </w:r>
      <w:r w:rsidRPr="004C26A1">
        <w:rPr>
          <w:rFonts w:ascii="Times New Roman" w:eastAsia="Calibri" w:hAnsi="Times New Roman" w:cs="Times New Roman"/>
        </w:rPr>
        <w:t xml:space="preserve"> </w:t>
      </w:r>
    </w:p>
    <w:p w:rsidR="0055632D" w:rsidRPr="004C26A1" w:rsidRDefault="0055632D" w:rsidP="0055632D">
      <w:pPr>
        <w:pStyle w:val="NoSpacing"/>
        <w:jc w:val="both"/>
        <w:rPr>
          <w:rFonts w:ascii="Times New Roman" w:eastAsia="Calibri" w:hAnsi="Times New Roman" w:cs="Times New Roman"/>
          <w:lang w:val="sr-Cyrl-CS"/>
        </w:rPr>
      </w:pPr>
    </w:p>
    <w:p w:rsidR="0055632D" w:rsidRPr="009A1BB7" w:rsidRDefault="0055632D" w:rsidP="0055632D">
      <w:pPr>
        <w:autoSpaceDE w:val="0"/>
        <w:autoSpaceDN w:val="0"/>
        <w:adjustRightInd w:val="0"/>
        <w:spacing w:after="0" w:line="240" w:lineRule="auto"/>
        <w:jc w:val="both"/>
        <w:rPr>
          <w:rFonts w:ascii="Times New Roman" w:eastAsia="Calibri" w:hAnsi="Times New Roman" w:cs="Times New Roman"/>
          <w:color w:val="000000"/>
          <w:lang w:val="sr-Latn-CS"/>
        </w:rPr>
      </w:pPr>
      <w:r>
        <w:rPr>
          <w:rFonts w:ascii="Times New Roman" w:eastAsia="Calibri" w:hAnsi="Times New Roman" w:cs="Times New Roman"/>
          <w:color w:val="000000"/>
          <w:sz w:val="23"/>
          <w:szCs w:val="23"/>
          <w:lang w:val="sr-Cyrl-CS"/>
        </w:rPr>
        <w:tab/>
      </w:r>
      <w:r w:rsidRPr="009A1BB7">
        <w:rPr>
          <w:rFonts w:ascii="Times New Roman" w:eastAsia="Calibri" w:hAnsi="Times New Roman" w:cs="Times New Roman"/>
          <w:color w:val="000000"/>
          <w:lang w:val="sr-Cyrl-CS"/>
        </w:rPr>
        <w:t>С</w:t>
      </w:r>
      <w:r w:rsidRPr="009A1BB7">
        <w:rPr>
          <w:rFonts w:ascii="Times New Roman" w:eastAsia="Calibri"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eastAsia="Calibri" w:hAnsi="Times New Roman" w:cs="Times New Roman"/>
          <w:color w:val="000000"/>
          <w:lang w:val="sr-Cyrl-CS"/>
        </w:rPr>
        <w:t>Н</w:t>
      </w:r>
      <w:r>
        <w:rPr>
          <w:rFonts w:ascii="Times New Roman" w:hAnsi="Times New Roman" w:cs="Times New Roman"/>
          <w:color w:val="000000"/>
          <w:lang w:val="sr-Latn-CS"/>
        </w:rPr>
        <w:t>аручилац реализује средств</w:t>
      </w:r>
      <w:r>
        <w:rPr>
          <w:rFonts w:ascii="Times New Roman" w:hAnsi="Times New Roman" w:cs="Times New Roman"/>
          <w:color w:val="000000"/>
        </w:rPr>
        <w:t>а</w:t>
      </w:r>
      <w:r w:rsidRPr="009A1BB7">
        <w:rPr>
          <w:rFonts w:ascii="Times New Roman" w:eastAsia="Calibri" w:hAnsi="Times New Roman" w:cs="Times New Roman"/>
          <w:color w:val="000000"/>
          <w:lang w:val="sr-Latn-CS"/>
        </w:rPr>
        <w:t xml:space="preserve"> финансијског обезбеђења. </w:t>
      </w:r>
    </w:p>
    <w:p w:rsidR="0055632D" w:rsidRDefault="0055632D" w:rsidP="0055632D">
      <w:pPr>
        <w:pStyle w:val="NoSpacing"/>
        <w:rPr>
          <w:rFonts w:ascii="Times New Roman" w:hAnsi="Times New Roman" w:cs="Times New Roman"/>
          <w:lang w:val="sr-Cyrl-CS"/>
        </w:rPr>
      </w:pPr>
    </w:p>
    <w:p w:rsidR="0055632D" w:rsidRPr="007F6658" w:rsidRDefault="0055632D" w:rsidP="0055632D">
      <w:pPr>
        <w:pStyle w:val="NoSpacing"/>
        <w:rPr>
          <w:rFonts w:ascii="Times New Roman" w:eastAsia="Calibri" w:hAnsi="Times New Roman" w:cs="Times New Roman"/>
          <w:lang w:val="sr-Cyrl-CS"/>
        </w:rPr>
      </w:pPr>
    </w:p>
    <w:p w:rsidR="0055632D" w:rsidRPr="007F6658" w:rsidRDefault="0055632D" w:rsidP="0055632D">
      <w:pPr>
        <w:pStyle w:val="NoSpacing"/>
        <w:rPr>
          <w:rFonts w:ascii="Times New Roman" w:eastAsia="Calibri" w:hAnsi="Times New Roman" w:cs="Times New Roman"/>
          <w:lang w:val="sr-Cyrl-CS"/>
        </w:rPr>
      </w:pPr>
    </w:p>
    <w:p w:rsidR="0055632D" w:rsidRPr="000D084B" w:rsidRDefault="0055632D" w:rsidP="0055632D">
      <w:pPr>
        <w:pStyle w:val="NoSpacing"/>
        <w:jc w:val="both"/>
        <w:rPr>
          <w:rFonts w:ascii="Times New Roman" w:hAnsi="Times New Roman" w:cs="Times New Roman"/>
          <w:lang w:val="sr-Cyrl-CS"/>
        </w:rPr>
      </w:pPr>
      <w:r w:rsidRPr="007F6658">
        <w:rPr>
          <w:rFonts w:ascii="Times New Roman" w:eastAsia="Calibri" w:hAnsi="Times New Roman" w:cs="Times New Roman"/>
          <w:lang w:val="sr-Cyrl-CS"/>
        </w:rPr>
        <w:t xml:space="preserve">            </w:t>
      </w:r>
      <w:r>
        <w:rPr>
          <w:rFonts w:ascii="Times New Roman" w:eastAsia="Calibri" w:hAnsi="Times New Roman" w:cs="Times New Roman"/>
        </w:rPr>
        <w:t xml:space="preserve">                                                           </w:t>
      </w:r>
      <w:r>
        <w:rPr>
          <w:rFonts w:ascii="Times New Roman" w:eastAsia="Calibri" w:hAnsi="Times New Roman" w:cs="Times New Roman"/>
          <w:lang w:val="sr-Cyrl-CS"/>
        </w:rPr>
        <w:t xml:space="preserve">     </w:t>
      </w:r>
      <w:r>
        <w:rPr>
          <w:rFonts w:ascii="Times New Roman" w:eastAsia="Calibri" w:hAnsi="Times New Roman" w:cs="Times New Roman"/>
          <w:lang w:val="sr-Cyrl-CS"/>
        </w:rPr>
        <w:tab/>
        <w:t xml:space="preserve">       </w:t>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p>
    <w:p w:rsidR="0055632D" w:rsidRPr="00B15502" w:rsidRDefault="0055632D" w:rsidP="0055632D">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55632D" w:rsidRPr="00B15502" w:rsidRDefault="0055632D" w:rsidP="0055632D">
      <w:pPr>
        <w:shd w:val="clear" w:color="auto" w:fill="FFFFFF"/>
        <w:spacing w:after="0" w:line="240" w:lineRule="auto"/>
        <w:rPr>
          <w:rFonts w:ascii="Times New Roman" w:eastAsia="Times New Roman" w:hAnsi="Times New Roman" w:cs="Times New Roman"/>
          <w:color w:val="000000"/>
        </w:rPr>
      </w:pPr>
    </w:p>
    <w:p w:rsidR="0055632D" w:rsidRPr="00120CD4" w:rsidRDefault="0055632D" w:rsidP="0055632D">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55632D" w:rsidRPr="000D084B" w:rsidRDefault="0055632D" w:rsidP="0055632D">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55632D" w:rsidRDefault="0055632D" w:rsidP="0055632D">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Pr>
          <w:rFonts w:ascii="Times New Roman" w:hAnsi="Times New Roman" w:cs="Times New Roman"/>
          <w:i/>
          <w:sz w:val="20"/>
          <w:szCs w:val="20"/>
        </w:rPr>
        <w:t xml:space="preserve">Достављање овог обрасца је обавезно. </w:t>
      </w:r>
    </w:p>
    <w:p w:rsidR="0055632D" w:rsidRPr="007F6658" w:rsidRDefault="0055632D" w:rsidP="0055632D">
      <w:pPr>
        <w:pStyle w:val="NoSpacing"/>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u w:val="single"/>
        </w:rPr>
      </w:pPr>
    </w:p>
    <w:p w:rsidR="0055632D" w:rsidRDefault="0055632D" w:rsidP="0055632D">
      <w:pPr>
        <w:pStyle w:val="NoSpacing"/>
        <w:jc w:val="center"/>
        <w:rPr>
          <w:rFonts w:ascii="Times New Roman" w:hAnsi="Times New Roman" w:cs="Times New Roman"/>
          <w:b/>
        </w:rPr>
      </w:pPr>
    </w:p>
    <w:p w:rsidR="0055632D" w:rsidRPr="002773AA" w:rsidRDefault="0055632D" w:rsidP="00937847">
      <w:pPr>
        <w:pStyle w:val="NoSpacing"/>
        <w:jc w:val="center"/>
        <w:rPr>
          <w:rFonts w:ascii="Times New Roman" w:hAnsi="Times New Roman" w:cs="Times New Roman"/>
          <w:b/>
        </w:rPr>
      </w:pPr>
    </w:p>
    <w:p w:rsidR="008B6BF9" w:rsidRDefault="008B6BF9" w:rsidP="00937847">
      <w:pPr>
        <w:pStyle w:val="NoSpacing"/>
        <w:jc w:val="center"/>
        <w:rPr>
          <w:rFonts w:ascii="Times New Roman" w:hAnsi="Times New Roman" w:cs="Times New Roman"/>
          <w:b/>
        </w:rPr>
      </w:pPr>
    </w:p>
    <w:p w:rsidR="00190162" w:rsidRDefault="006541F9" w:rsidP="00937847">
      <w:pPr>
        <w:pStyle w:val="NoSpacing"/>
        <w:jc w:val="center"/>
        <w:rPr>
          <w:rFonts w:ascii="Times New Roman" w:hAnsi="Times New Roman" w:cs="Times New Roman"/>
          <w:b/>
        </w:rPr>
      </w:pPr>
      <w:r>
        <w:rPr>
          <w:rFonts w:ascii="Times New Roman" w:hAnsi="Times New Roman" w:cs="Times New Roman"/>
          <w:b/>
        </w:rPr>
        <w:t xml:space="preserve">XIV - </w:t>
      </w:r>
      <w:r w:rsidR="00342ACB" w:rsidRPr="00937847">
        <w:rPr>
          <w:rFonts w:ascii="Times New Roman" w:hAnsi="Times New Roman" w:cs="Times New Roman"/>
          <w:b/>
        </w:rPr>
        <w:t>МОДЕЛ УГОВОРА</w:t>
      </w:r>
      <w:bookmarkEnd w:id="19"/>
      <w:bookmarkEnd w:id="25"/>
      <w:bookmarkEnd w:id="26"/>
      <w:r w:rsidR="00C2665C" w:rsidRPr="00937847">
        <w:rPr>
          <w:rFonts w:ascii="Times New Roman" w:hAnsi="Times New Roman" w:cs="Times New Roman"/>
          <w:b/>
        </w:rPr>
        <w:t xml:space="preserve"> ЗА ПАРТИЈУ 1</w:t>
      </w:r>
    </w:p>
    <w:p w:rsidR="007A5C4A" w:rsidRPr="007A5C4A" w:rsidRDefault="007A5C4A" w:rsidP="00937847">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b/>
          <w:lang w:val="sr-Cyrl-CS"/>
        </w:rPr>
      </w:pPr>
    </w:p>
    <w:p w:rsidR="00ED3510" w:rsidRDefault="00342ACB" w:rsidP="00A94687">
      <w:pPr>
        <w:pStyle w:val="NoSpacing"/>
        <w:jc w:val="center"/>
        <w:rPr>
          <w:rFonts w:ascii="Times New Roman" w:hAnsi="Times New Roman" w:cs="Times New Roman"/>
          <w:b/>
          <w:lang w:val="sr-Cyrl-CS"/>
        </w:rPr>
      </w:pPr>
      <w:r w:rsidRPr="00A94687">
        <w:rPr>
          <w:rFonts w:ascii="Times New Roman" w:hAnsi="Times New Roman" w:cs="Times New Roman"/>
          <w:b/>
          <w:lang w:val="sr-Cyrl-CS"/>
        </w:rPr>
        <w:t>У</w:t>
      </w:r>
      <w:r w:rsidR="00B327B3" w:rsidRPr="00A94687">
        <w:rPr>
          <w:rFonts w:ascii="Times New Roman" w:hAnsi="Times New Roman" w:cs="Times New Roman"/>
          <w:b/>
          <w:lang w:val="sr-Cyrl-CS"/>
        </w:rPr>
        <w:t xml:space="preserve">говор о </w:t>
      </w:r>
      <w:r w:rsidR="00B327B3">
        <w:rPr>
          <w:rFonts w:ascii="Times New Roman" w:hAnsi="Times New Roman" w:cs="Times New Roman"/>
          <w:b/>
          <w:lang w:val="sr-Cyrl-CS"/>
        </w:rPr>
        <w:t xml:space="preserve">јавној набавци услуге израде нацрта плана постављања </w:t>
      </w:r>
    </w:p>
    <w:p w:rsidR="00B327B3" w:rsidRPr="00A94687" w:rsidRDefault="00B327B3" w:rsidP="00A94687">
      <w:pPr>
        <w:pStyle w:val="NoSpacing"/>
        <w:jc w:val="center"/>
        <w:rPr>
          <w:rFonts w:ascii="Times New Roman" w:hAnsi="Times New Roman" w:cs="Times New Roman"/>
          <w:b/>
          <w:lang w:val="sr-Cyrl-CS"/>
        </w:rPr>
      </w:pPr>
      <w:r>
        <w:rPr>
          <w:rFonts w:ascii="Times New Roman" w:hAnsi="Times New Roman" w:cs="Times New Roman"/>
          <w:b/>
          <w:lang w:val="sr-Cyrl-CS"/>
        </w:rPr>
        <w:t>привремених монтажних објеката (киосци)</w:t>
      </w:r>
      <w:r w:rsidR="00675304" w:rsidRPr="00675304">
        <w:rPr>
          <w:rFonts w:ascii="Times New Roman" w:hAnsi="Times New Roman" w:cs="Times New Roman"/>
          <w:b/>
          <w:lang w:val="sr-Cyrl-CS"/>
        </w:rPr>
        <w:t xml:space="preserve"> </w:t>
      </w:r>
      <w:r w:rsidR="00675304">
        <w:rPr>
          <w:rFonts w:ascii="Times New Roman" w:hAnsi="Times New Roman" w:cs="Times New Roman"/>
          <w:b/>
          <w:lang w:val="sr-Cyrl-CS"/>
        </w:rPr>
        <w:t>на територији ГО Младеновац</w:t>
      </w:r>
    </w:p>
    <w:p w:rsidR="00ED3510" w:rsidRDefault="00ED3510" w:rsidP="00ED3510">
      <w:pPr>
        <w:ind w:firstLine="720"/>
        <w:jc w:val="both"/>
        <w:rPr>
          <w:rFonts w:ascii="Times New Roman" w:hAnsi="Times New Roman" w:cs="Times New Roman"/>
          <w:b/>
          <w:lang w:val="sr-Cyrl-CS"/>
        </w:rPr>
      </w:pPr>
    </w:p>
    <w:p w:rsidR="002621B8" w:rsidRPr="00A94687" w:rsidRDefault="002621B8" w:rsidP="00ED3510">
      <w:pPr>
        <w:ind w:firstLine="720"/>
        <w:jc w:val="both"/>
        <w:rPr>
          <w:rFonts w:ascii="Times New Roman" w:hAnsi="Times New Roman" w:cs="Times New Roman"/>
          <w:b/>
          <w:lang w:val="sr-Cyrl-CS"/>
        </w:rPr>
      </w:pPr>
    </w:p>
    <w:p w:rsidR="00ED3510" w:rsidRDefault="00ED3510" w:rsidP="00937847">
      <w:pPr>
        <w:pStyle w:val="NoSpacing"/>
        <w:rPr>
          <w:rFonts w:ascii="Times New Roman" w:hAnsi="Times New Roman" w:cs="Times New Roman"/>
          <w:lang w:val="sr-Cyrl-CS"/>
        </w:rPr>
      </w:pPr>
      <w:r w:rsidRPr="008B6BF9">
        <w:rPr>
          <w:rFonts w:ascii="Times New Roman" w:hAnsi="Times New Roman" w:cs="Times New Roman"/>
          <w:lang w:val="sr-Cyrl-CS"/>
        </w:rPr>
        <w:t>З</w:t>
      </w:r>
      <w:r w:rsidRPr="00937847">
        <w:rPr>
          <w:rFonts w:ascii="Times New Roman" w:hAnsi="Times New Roman" w:cs="Times New Roman"/>
          <w:lang w:val="sr-Cyrl-CS"/>
        </w:rPr>
        <w:t>акљу</w:t>
      </w:r>
      <w:r w:rsidR="00F65BD4">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F65BD4" w:rsidRPr="00937847" w:rsidRDefault="00F65BD4" w:rsidP="00937847">
      <w:pPr>
        <w:pStyle w:val="NoSpacing"/>
        <w:rPr>
          <w:rFonts w:ascii="Times New Roman" w:hAnsi="Times New Roman" w:cs="Times New Roman"/>
          <w:lang w:val="sr-Cyrl-CS"/>
        </w:rPr>
      </w:pPr>
    </w:p>
    <w:p w:rsidR="00342ACB" w:rsidRPr="000D084B" w:rsidRDefault="003F63F5" w:rsidP="00342ACB">
      <w:pPr>
        <w:pStyle w:val="NoSpacing"/>
        <w:jc w:val="both"/>
        <w:rPr>
          <w:rFonts w:ascii="Times New Roman" w:hAnsi="Times New Roman" w:cs="Times New Roman"/>
          <w:lang w:val="sr-Latn-CS"/>
        </w:rPr>
      </w:pPr>
      <w:r>
        <w:rPr>
          <w:rFonts w:ascii="Times New Roman" w:hAnsi="Times New Roman" w:cs="Times New Roman"/>
          <w:b/>
        </w:rPr>
        <w:tab/>
      </w:r>
      <w:r w:rsidR="00342ACB" w:rsidRPr="00716B0F">
        <w:rPr>
          <w:rFonts w:ascii="Times New Roman" w:hAnsi="Times New Roman" w:cs="Times New Roman"/>
          <w:b/>
          <w:lang w:val="sr-Cyrl-CS"/>
        </w:rPr>
        <w:t>1.</w:t>
      </w:r>
      <w:r w:rsidR="00F65BD4">
        <w:rPr>
          <w:rFonts w:ascii="Times New Roman" w:hAnsi="Times New Roman" w:cs="Times New Roman"/>
          <w:b/>
          <w:lang w:val="sr-Cyrl-CS"/>
        </w:rPr>
        <w:t xml:space="preserve"> ГРАДСКЕ ОПШТИНЕ</w:t>
      </w:r>
      <w:r w:rsidR="00342ACB" w:rsidRPr="000D084B">
        <w:rPr>
          <w:rFonts w:ascii="Times New Roman" w:hAnsi="Times New Roman" w:cs="Times New Roman"/>
          <w:b/>
          <w:lang w:val="sr-Cyrl-CS"/>
        </w:rPr>
        <w:t xml:space="preserve"> МЛАДЕНОВАЦ</w:t>
      </w:r>
      <w:r w:rsidR="00342ACB" w:rsidRPr="000D084B">
        <w:rPr>
          <w:rFonts w:ascii="Times New Roman" w:hAnsi="Times New Roman" w:cs="Times New Roman"/>
          <w:lang w:val="sr-Cyrl-CS"/>
        </w:rPr>
        <w:t xml:space="preserve">, ул. Јанка Катића бр.6, 11400 Младеновац, ПИБ: 102152909, матични број: </w:t>
      </w:r>
      <w:r w:rsidR="001C46AB">
        <w:rPr>
          <w:rFonts w:ascii="Times New Roman" w:hAnsi="Times New Roman" w:cs="Times New Roman"/>
        </w:rPr>
        <w:t>07049234</w:t>
      </w:r>
      <w:r w:rsidR="00342ACB" w:rsidRPr="000D084B">
        <w:rPr>
          <w:rFonts w:ascii="Times New Roman" w:hAnsi="Times New Roman" w:cs="Times New Roman"/>
          <w:lang w:val="sr-Cyrl-CS"/>
        </w:rPr>
        <w:t xml:space="preserve">,  коју заступа </w:t>
      </w:r>
      <w:r w:rsidR="00A94687">
        <w:rPr>
          <w:rFonts w:ascii="Times New Roman" w:hAnsi="Times New Roman" w:cs="Times New Roman"/>
        </w:rPr>
        <w:t>председник</w:t>
      </w:r>
      <w:r w:rsidR="00B86A31" w:rsidRPr="000D084B">
        <w:rPr>
          <w:rFonts w:ascii="Times New Roman" w:hAnsi="Times New Roman" w:cs="Times New Roman"/>
          <w:lang w:val="sr-Cyrl-CS"/>
        </w:rPr>
        <w:t xml:space="preserve"> г</w:t>
      </w:r>
      <w:r w:rsidR="00342ACB" w:rsidRPr="000D084B">
        <w:rPr>
          <w:rFonts w:ascii="Times New Roman" w:hAnsi="Times New Roman" w:cs="Times New Roman"/>
          <w:lang w:val="sr-Cyrl-CS"/>
        </w:rPr>
        <w:t xml:space="preserve">радске општина Младеновац </w:t>
      </w:r>
      <w:r w:rsidR="00D62EE1">
        <w:rPr>
          <w:rFonts w:ascii="Times New Roman" w:hAnsi="Times New Roman" w:cs="Times New Roman"/>
        </w:rPr>
        <w:t>Владан Глишић</w:t>
      </w:r>
      <w:r w:rsidR="00A94687">
        <w:rPr>
          <w:rFonts w:ascii="Times New Roman" w:hAnsi="Times New Roman" w:cs="Times New Roman"/>
          <w:lang w:val="sr-Cyrl-CS"/>
        </w:rPr>
        <w:t xml:space="preserve"> (</w:t>
      </w:r>
      <w:r w:rsidR="00342ACB" w:rsidRPr="000D084B">
        <w:rPr>
          <w:rFonts w:ascii="Times New Roman" w:hAnsi="Times New Roman" w:cs="Times New Roman"/>
          <w:lang w:val="sr-Cyrl-CS"/>
        </w:rPr>
        <w:t>у даљем тексту "</w:t>
      </w:r>
      <w:r w:rsidR="00F65BD4">
        <w:rPr>
          <w:rFonts w:ascii="Times New Roman" w:hAnsi="Times New Roman" w:cs="Times New Roman"/>
          <w:lang w:val="sr-Cyrl-CS"/>
        </w:rPr>
        <w:t>Н</w:t>
      </w:r>
      <w:r w:rsidR="00AE58A1" w:rsidRPr="000D084B">
        <w:rPr>
          <w:rFonts w:ascii="Times New Roman" w:hAnsi="Times New Roman" w:cs="Times New Roman"/>
          <w:lang w:val="sr-Cyrl-CS"/>
        </w:rPr>
        <w:t>аручилац</w:t>
      </w:r>
      <w:r w:rsidR="00342ACB" w:rsidRPr="000D084B">
        <w:rPr>
          <w:rFonts w:ascii="Times New Roman" w:hAnsi="Times New Roman" w:cs="Times New Roman"/>
          <w:lang w:val="sr-Cyrl-CS"/>
        </w:rPr>
        <w:t>"),</w:t>
      </w:r>
      <w:r w:rsidR="00D62EE1" w:rsidRPr="00D62EE1">
        <w:rPr>
          <w:rFonts w:ascii="Times New Roman" w:hAnsi="Times New Roman" w:cs="Times New Roman"/>
          <w:lang w:val="sr-Cyrl-CS"/>
        </w:rPr>
        <w:t xml:space="preserve"> </w:t>
      </w:r>
      <w:r w:rsidR="00A94687">
        <w:rPr>
          <w:rFonts w:ascii="Times New Roman" w:hAnsi="Times New Roman" w:cs="Times New Roman"/>
          <w:lang w:val="sr-Cyrl-CS"/>
        </w:rPr>
        <w:t>и</w:t>
      </w:r>
    </w:p>
    <w:p w:rsidR="00A94687" w:rsidRPr="000D084B" w:rsidRDefault="00A94687" w:rsidP="00684D9B">
      <w:pPr>
        <w:pStyle w:val="NoSpacing"/>
        <w:jc w:val="center"/>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2.</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_______________________________________</w:t>
      </w:r>
      <w:r w:rsidR="00716B0F">
        <w:rPr>
          <w:rFonts w:ascii="Times New Roman" w:hAnsi="Times New Roman" w:cs="Times New Roman"/>
          <w:lang w:val="sr-Cyrl-CS"/>
        </w:rPr>
        <w:t>, из _____________, у</w:t>
      </w:r>
      <w:r w:rsidR="00342ACB" w:rsidRPr="000D084B">
        <w:rPr>
          <w:rFonts w:ascii="Times New Roman" w:hAnsi="Times New Roman" w:cs="Times New Roman"/>
          <w:lang w:val="sr-Cyrl-CS"/>
        </w:rPr>
        <w:t>л. __________________, ПИБ:____________, матични број:_________________</w:t>
      </w:r>
      <w:r w:rsidR="00B86A31"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кога заступа ________________________, ________________ ( у даљем тексту "</w:t>
      </w:r>
      <w:r w:rsidR="004863C6">
        <w:rPr>
          <w:rFonts w:ascii="Times New Roman" w:hAnsi="Times New Roman" w:cs="Times New Roman"/>
          <w:lang w:val="sr-Cyrl-CS"/>
        </w:rPr>
        <w:t>Добављач</w:t>
      </w:r>
      <w:r w:rsidR="00342ACB" w:rsidRPr="000D084B">
        <w:rPr>
          <w:rFonts w:ascii="Times New Roman" w:hAnsi="Times New Roman" w:cs="Times New Roman"/>
          <w:lang w:val="sr-Cyrl-CS"/>
        </w:rPr>
        <w:t>")</w:t>
      </w:r>
      <w:r w:rsidR="00342ACB" w:rsidRPr="000D084B">
        <w:rPr>
          <w:rFonts w:ascii="Times New Roman" w:hAnsi="Times New Roman" w:cs="Times New Roman"/>
          <w:lang w:val="sr-Cyrl-CS"/>
        </w:rPr>
        <w:tab/>
      </w:r>
    </w:p>
    <w:p w:rsidR="00DF5B15" w:rsidRDefault="00DF5B15" w:rsidP="00342ACB">
      <w:pPr>
        <w:pStyle w:val="NoSpacing"/>
        <w:jc w:val="both"/>
        <w:rPr>
          <w:rFonts w:ascii="Times New Roman" w:hAnsi="Times New Roman" w:cs="Times New Roman"/>
          <w:lang w:val="sr-Cyrl-CS"/>
        </w:rPr>
      </w:pPr>
    </w:p>
    <w:p w:rsidR="00DF5B15" w:rsidRDefault="00DF5B15" w:rsidP="00DF5B15">
      <w:pPr>
        <w:pStyle w:val="NoSpacing"/>
        <w:jc w:val="both"/>
        <w:rPr>
          <w:rFonts w:ascii="Times New Roman" w:hAnsi="Times New Roman" w:cs="Times New Roman"/>
          <w:color w:val="000000"/>
        </w:rPr>
      </w:pPr>
    </w:p>
    <w:p w:rsidR="00DF5B15" w:rsidRDefault="00DF5B15" w:rsidP="00DF5B15">
      <w:pPr>
        <w:pStyle w:val="NoSpacing"/>
        <w:jc w:val="both"/>
        <w:rPr>
          <w:rFonts w:ascii="Times New Roman" w:hAnsi="Times New Roman" w:cs="Times New Roman"/>
          <w:color w:val="000000"/>
        </w:rPr>
      </w:pPr>
      <w:r>
        <w:rPr>
          <w:rFonts w:ascii="Times New Roman" w:hAnsi="Times New Roman" w:cs="Times New Roman"/>
          <w:color w:val="000000"/>
        </w:rPr>
        <w:tab/>
        <w:t>који наступа са понуђачем из групе понуђача</w:t>
      </w:r>
      <w:r w:rsidR="002F01E6">
        <w:rPr>
          <w:rFonts w:ascii="Times New Roman" w:hAnsi="Times New Roman" w:cs="Times New Roman"/>
          <w:color w:val="000000"/>
        </w:rPr>
        <w:t xml:space="preserve"> / подизвођачем</w:t>
      </w:r>
      <w:r w:rsidR="00D41880">
        <w:rPr>
          <w:rFonts w:ascii="Times New Roman" w:hAnsi="Times New Roman" w:cs="Times New Roman"/>
          <w:color w:val="000000"/>
        </w:rPr>
        <w:t>**</w:t>
      </w:r>
      <w:r>
        <w:rPr>
          <w:rFonts w:ascii="Times New Roman" w:hAnsi="Times New Roman" w:cs="Times New Roman"/>
          <w:color w:val="000000"/>
        </w:rPr>
        <w:t xml:space="preserve">: </w:t>
      </w:r>
    </w:p>
    <w:p w:rsidR="00C1515E" w:rsidRDefault="00C1515E" w:rsidP="00DF5B15">
      <w:pPr>
        <w:pStyle w:val="NoSpacing"/>
        <w:jc w:val="both"/>
        <w:rPr>
          <w:rFonts w:ascii="Times New Roman" w:hAnsi="Times New Roman" w:cs="Times New Roman"/>
          <w:color w:val="000000"/>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C1515E" w:rsidRDefault="00C1515E" w:rsidP="00C1515E">
      <w:pPr>
        <w:pStyle w:val="NoSpacing"/>
        <w:jc w:val="both"/>
        <w:rPr>
          <w:rFonts w:ascii="Times New Roman" w:hAnsi="Times New Roman" w:cs="Times New Roman"/>
          <w:lang w:val="sr-Cyrl-CS"/>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D41880" w:rsidRDefault="00D41880" w:rsidP="00D41880">
      <w:pPr>
        <w:pStyle w:val="NoSpacing"/>
        <w:jc w:val="both"/>
        <w:rPr>
          <w:rFonts w:ascii="Times New Roman" w:hAnsi="Times New Roman" w:cs="Times New Roman"/>
          <w:i/>
          <w:iCs/>
          <w:color w:val="000000"/>
          <w:sz w:val="20"/>
          <w:szCs w:val="20"/>
        </w:rPr>
      </w:pPr>
    </w:p>
    <w:p w:rsidR="00D41880" w:rsidRDefault="00D41880" w:rsidP="00D41880">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C1515E" w:rsidRDefault="00C1515E" w:rsidP="00C1515E">
      <w:pPr>
        <w:pStyle w:val="NoSpacing"/>
        <w:jc w:val="both"/>
        <w:rPr>
          <w:rFonts w:ascii="Times New Roman" w:hAnsi="Times New Roman" w:cs="Times New Roman"/>
          <w:lang w:val="sr-Cyrl-CS"/>
        </w:rPr>
      </w:pPr>
    </w:p>
    <w:p w:rsidR="00937847" w:rsidRDefault="00937847"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2621B8" w:rsidRDefault="002621B8"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2E3EFA" w:rsidRDefault="003642DC" w:rsidP="003642DC">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2E3EFA">
        <w:rPr>
          <w:rFonts w:ascii="Times New Roman" w:hAnsi="Times New Roman" w:cs="Times New Roman"/>
          <w:lang w:val="sr-Cyrl-CS"/>
        </w:rPr>
        <w:t xml:space="preserve">аручилац, сагласно Закону о јавним набавкама, донео Одлуку о покретању </w:t>
      </w:r>
      <w:r w:rsidR="002E3EFA">
        <w:rPr>
          <w:rFonts w:ascii="Times New Roman" w:hAnsi="Times New Roman" w:cs="Times New Roman"/>
          <w:color w:val="000000"/>
          <w:lang w:val="sr-Cyrl-CS"/>
        </w:rPr>
        <w:t>поступ</w:t>
      </w:r>
      <w:r w:rsidR="00B03E54">
        <w:rPr>
          <w:rFonts w:ascii="Times New Roman" w:hAnsi="Times New Roman" w:cs="Times New Roman"/>
          <w:color w:val="000000"/>
          <w:lang w:val="sr-Cyrl-CS"/>
        </w:rPr>
        <w:t xml:space="preserve">ка </w:t>
      </w:r>
      <w:r w:rsidR="007B215B">
        <w:rPr>
          <w:rFonts w:ascii="Times New Roman" w:hAnsi="Times New Roman" w:cs="Times New Roman"/>
          <w:color w:val="000000"/>
          <w:lang w:val="sr-Cyrl-CS"/>
        </w:rPr>
        <w:t xml:space="preserve">набавке </w:t>
      </w:r>
      <w:r w:rsidR="00B03E54">
        <w:rPr>
          <w:rFonts w:ascii="Times New Roman" w:hAnsi="Times New Roman" w:cs="Times New Roman"/>
          <w:color w:val="000000"/>
          <w:lang w:val="sr-Cyrl-CS"/>
        </w:rPr>
        <w:t>заведену под бр. 03.05.4</w:t>
      </w:r>
      <w:r w:rsidR="00B03E54" w:rsidRPr="00111BE3">
        <w:rPr>
          <w:rFonts w:ascii="Times New Roman" w:hAnsi="Times New Roman" w:cs="Times New Roman"/>
          <w:lang w:val="sr-Cyrl-CS"/>
        </w:rPr>
        <w:t>04-</w:t>
      </w:r>
      <w:r w:rsidR="00111BE3" w:rsidRPr="00111BE3">
        <w:rPr>
          <w:rFonts w:ascii="Times New Roman" w:hAnsi="Times New Roman" w:cs="Times New Roman"/>
          <w:lang w:val="sr-Cyrl-CS"/>
        </w:rPr>
        <w:t>67</w:t>
      </w:r>
      <w:r w:rsidR="002E3EFA" w:rsidRPr="00111BE3">
        <w:rPr>
          <w:rFonts w:ascii="Times New Roman" w:hAnsi="Times New Roman" w:cs="Times New Roman"/>
          <w:lang w:val="sr-Cyrl-CS"/>
        </w:rPr>
        <w:t>/20</w:t>
      </w:r>
      <w:r w:rsidR="00F14316" w:rsidRPr="00111BE3">
        <w:rPr>
          <w:rFonts w:ascii="Times New Roman" w:hAnsi="Times New Roman" w:cs="Times New Roman"/>
          <w:lang w:val="sr-Cyrl-CS"/>
        </w:rPr>
        <w:t>17</w:t>
      </w:r>
      <w:r w:rsidR="002E3EFA" w:rsidRPr="00111BE3">
        <w:rPr>
          <w:rFonts w:ascii="Times New Roman" w:hAnsi="Times New Roman" w:cs="Times New Roman"/>
          <w:lang w:val="sr-Cyrl-CS"/>
        </w:rPr>
        <w:t xml:space="preserve"> од </w:t>
      </w:r>
      <w:r w:rsidR="00111BE3" w:rsidRPr="00111BE3">
        <w:rPr>
          <w:rFonts w:ascii="Times New Roman" w:hAnsi="Times New Roman" w:cs="Times New Roman"/>
          <w:lang w:val="sr-Cyrl-CS"/>
        </w:rPr>
        <w:t>14</w:t>
      </w:r>
      <w:r w:rsidR="00F14316" w:rsidRPr="00111BE3">
        <w:rPr>
          <w:rFonts w:ascii="Times New Roman" w:hAnsi="Times New Roman" w:cs="Times New Roman"/>
          <w:lang w:val="sr-Cyrl-CS"/>
        </w:rPr>
        <w:t>.</w:t>
      </w:r>
      <w:r w:rsidRPr="00111BE3">
        <w:rPr>
          <w:rFonts w:ascii="Times New Roman" w:hAnsi="Times New Roman" w:cs="Times New Roman"/>
          <w:lang w:val="sr-Cyrl-CS"/>
        </w:rPr>
        <w:t>1</w:t>
      </w:r>
      <w:r>
        <w:rPr>
          <w:rFonts w:ascii="Times New Roman" w:hAnsi="Times New Roman" w:cs="Times New Roman"/>
          <w:lang w:val="sr-Cyrl-CS"/>
        </w:rPr>
        <w:t>1</w:t>
      </w:r>
      <w:r w:rsidR="00F14316">
        <w:rPr>
          <w:rFonts w:ascii="Times New Roman" w:hAnsi="Times New Roman" w:cs="Times New Roman"/>
          <w:lang w:val="sr-Cyrl-CS"/>
        </w:rPr>
        <w:t>.2017</w:t>
      </w:r>
      <w:r w:rsidR="002E3EFA">
        <w:rPr>
          <w:rFonts w:ascii="Times New Roman" w:hAnsi="Times New Roman" w:cs="Times New Roman"/>
          <w:color w:val="000000"/>
          <w:lang w:val="sr-Cyrl-CS"/>
        </w:rPr>
        <w:t xml:space="preserve">. </w:t>
      </w:r>
      <w:r w:rsidR="005D7B1D">
        <w:rPr>
          <w:rFonts w:ascii="Times New Roman" w:hAnsi="Times New Roman" w:cs="Times New Roman"/>
          <w:color w:val="000000"/>
          <w:lang w:val="sr-Cyrl-CS"/>
        </w:rPr>
        <w:t>године</w:t>
      </w:r>
      <w:r>
        <w:rPr>
          <w:rFonts w:ascii="Times New Roman" w:hAnsi="Times New Roman" w:cs="Times New Roman"/>
          <w:color w:val="000000"/>
          <w:lang w:val="sr-Cyrl-CS"/>
        </w:rPr>
        <w:t>,</w:t>
      </w:r>
      <w:r w:rsidR="005D7B1D">
        <w:rPr>
          <w:rFonts w:ascii="Times New Roman" w:hAnsi="Times New Roman" w:cs="Times New Roman"/>
          <w:color w:val="000000"/>
          <w:lang w:val="sr-Cyrl-CS"/>
        </w:rPr>
        <w:t xml:space="preserve"> за јавну набавку </w:t>
      </w:r>
      <w:r w:rsidRPr="004149AB">
        <w:rPr>
          <w:rFonts w:ascii="Times New Roman" w:hAnsi="Times New Roman" w:cs="Times New Roman"/>
          <w:lang w:val="sr-Cyrl-CS"/>
        </w:rPr>
        <w:t xml:space="preserve">услуге израде </w:t>
      </w:r>
      <w:r w:rsidR="00421744">
        <w:rPr>
          <w:rFonts w:ascii="Times New Roman" w:hAnsi="Times New Roman" w:cs="Times New Roman"/>
          <w:lang w:val="sr-Cyrl-CS"/>
        </w:rPr>
        <w:t xml:space="preserve">нацрта </w:t>
      </w:r>
      <w:r w:rsidRPr="004149AB">
        <w:rPr>
          <w:rFonts w:ascii="Times New Roman" w:hAnsi="Times New Roman" w:cs="Times New Roman"/>
          <w:lang w:val="sr-Cyrl-CS"/>
        </w:rPr>
        <w:t>плана постављања привремених монтажних и привремених покретних објеката на територији ГО Младеновац</w:t>
      </w:r>
      <w:r w:rsidRPr="004149AB">
        <w:rPr>
          <w:rFonts w:ascii="Times New Roman" w:hAnsi="Times New Roman" w:cs="Times New Roman"/>
        </w:rPr>
        <w:t>,</w:t>
      </w:r>
      <w:r>
        <w:rPr>
          <w:rFonts w:ascii="Times New Roman" w:hAnsi="Times New Roman" w:cs="Times New Roman"/>
        </w:rPr>
        <w:t xml:space="preserve"> </w:t>
      </w:r>
      <w:r w:rsidRPr="004149AB">
        <w:rPr>
          <w:rFonts w:ascii="Times New Roman" w:eastAsia="Calibri" w:hAnsi="Times New Roman" w:cs="Times New Roman"/>
          <w:iCs/>
        </w:rPr>
        <w:t>ЈН</w:t>
      </w:r>
      <w:r w:rsidRPr="004149AB">
        <w:rPr>
          <w:rFonts w:ascii="Times New Roman" w:eastAsia="Calibri" w:hAnsi="Times New Roman" w:cs="Times New Roman"/>
          <w:iCs/>
          <w:lang w:val="sr-Cyrl-CS"/>
        </w:rPr>
        <w:t>МВ</w:t>
      </w:r>
      <w:r w:rsidRPr="004149AB">
        <w:rPr>
          <w:rFonts w:ascii="Times New Roman" w:eastAsia="Calibri" w:hAnsi="Times New Roman" w:cs="Times New Roman"/>
          <w:iCs/>
        </w:rPr>
        <w:t xml:space="preserve"> број 2.8</w:t>
      </w:r>
      <w:r w:rsidRPr="004149AB">
        <w:rPr>
          <w:rFonts w:ascii="Times New Roman" w:hAnsi="Times New Roman" w:cs="Times New Roman"/>
          <w:iCs/>
          <w:color w:val="000000" w:themeColor="text1"/>
          <w:lang w:val="sr-Cyrl-CS"/>
        </w:rPr>
        <w:t>/2017</w:t>
      </w:r>
      <w:r w:rsidR="004863C6">
        <w:rPr>
          <w:rFonts w:ascii="Times New Roman" w:hAnsi="Times New Roman" w:cs="Times New Roman"/>
          <w:lang w:val="sr-Cyrl-CS"/>
        </w:rPr>
        <w:t>;</w:t>
      </w:r>
    </w:p>
    <w:p w:rsidR="00694E05" w:rsidRDefault="003642DC" w:rsidP="003642DC">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694E05">
        <w:rPr>
          <w:rFonts w:ascii="Times New Roman" w:hAnsi="Times New Roman" w:cs="Times New Roman"/>
          <w:lang w:val="sr-Cyrl-CS"/>
        </w:rPr>
        <w:t xml:space="preserve">да је предмет јавне набавке обликован у </w:t>
      </w:r>
      <w:r>
        <w:rPr>
          <w:rFonts w:ascii="Times New Roman" w:hAnsi="Times New Roman" w:cs="Times New Roman"/>
          <w:lang w:val="sr-Cyrl-CS"/>
        </w:rPr>
        <w:t>две</w:t>
      </w:r>
      <w:r w:rsidR="00694E05">
        <w:rPr>
          <w:rFonts w:ascii="Times New Roman" w:hAnsi="Times New Roman" w:cs="Times New Roman"/>
          <w:lang w:val="sr-Cyrl-CS"/>
        </w:rPr>
        <w:t xml:space="preserve"> партије:</w:t>
      </w:r>
    </w:p>
    <w:p w:rsidR="009E05F1" w:rsidRPr="004863C6" w:rsidRDefault="00694E05" w:rsidP="009E05F1">
      <w:pPr>
        <w:pStyle w:val="NoSpacing"/>
        <w:jc w:val="both"/>
        <w:rPr>
          <w:rFonts w:ascii="Times New Roman" w:hAnsi="Times New Roman" w:cs="Times New Roman"/>
        </w:rPr>
      </w:pPr>
      <w:r>
        <w:rPr>
          <w:rFonts w:ascii="Times New Roman" w:hAnsi="Times New Roman" w:cs="Times New Roman"/>
          <w:lang w:val="sr-Cyrl-CS"/>
        </w:rPr>
        <w:tab/>
      </w:r>
      <w:r w:rsidR="009E05F1" w:rsidRPr="009E05F1">
        <w:rPr>
          <w:rFonts w:ascii="Times New Roman" w:hAnsi="Times New Roman" w:cs="Times New Roman"/>
          <w:lang w:val="sr-Cyrl-CS"/>
        </w:rPr>
        <w:t xml:space="preserve">Партија 1 - </w:t>
      </w:r>
      <w:r w:rsidR="004863C6" w:rsidRPr="007D66F6">
        <w:rPr>
          <w:rFonts w:ascii="Times New Roman" w:hAnsi="Times New Roman" w:cs="Times New Roman"/>
        </w:rPr>
        <w:t xml:space="preserve">Набавка услуге израде </w:t>
      </w:r>
      <w:r w:rsidR="00421744">
        <w:rPr>
          <w:rFonts w:ascii="Times New Roman" w:hAnsi="Times New Roman" w:cs="Times New Roman"/>
          <w:lang w:val="sr-Cyrl-CS"/>
        </w:rPr>
        <w:t xml:space="preserve">нацрта </w:t>
      </w:r>
      <w:r w:rsidR="004863C6" w:rsidRPr="007D66F6">
        <w:rPr>
          <w:rFonts w:ascii="Times New Roman" w:hAnsi="Times New Roman" w:cs="Times New Roman"/>
        </w:rPr>
        <w:t>плана постављања привремених монтажних објеката - киосци</w:t>
      </w:r>
      <w:r w:rsidR="004863C6">
        <w:rPr>
          <w:rFonts w:ascii="Times New Roman" w:hAnsi="Times New Roman" w:cs="Times New Roman"/>
        </w:rPr>
        <w:t>,</w:t>
      </w:r>
    </w:p>
    <w:p w:rsidR="009E05F1" w:rsidRPr="004863C6" w:rsidRDefault="009E05F1" w:rsidP="009E05F1">
      <w:pPr>
        <w:pStyle w:val="NoSpacing"/>
        <w:jc w:val="both"/>
        <w:rPr>
          <w:rFonts w:ascii="Times New Roman" w:hAnsi="Times New Roman" w:cs="Times New Roman"/>
        </w:rPr>
      </w:pPr>
      <w:r w:rsidRPr="009E05F1">
        <w:rPr>
          <w:rFonts w:ascii="Times New Roman" w:hAnsi="Times New Roman" w:cs="Times New Roman"/>
          <w:lang w:val="sr-Cyrl-CS"/>
        </w:rPr>
        <w:tab/>
        <w:t xml:space="preserve">Партија 2 - </w:t>
      </w:r>
      <w:r w:rsidR="004863C6">
        <w:rPr>
          <w:rFonts w:ascii="Times New Roman" w:hAnsi="Times New Roman" w:cs="Times New Roman"/>
          <w:lang w:val="sr-Cyrl-CS"/>
        </w:rPr>
        <w:t xml:space="preserve"> </w:t>
      </w:r>
      <w:r w:rsidR="004863C6" w:rsidRPr="007D66F6">
        <w:rPr>
          <w:rFonts w:ascii="Times New Roman" w:hAnsi="Times New Roman" w:cs="Times New Roman"/>
        </w:rPr>
        <w:t xml:space="preserve">Набавка услуге израде </w:t>
      </w:r>
      <w:r w:rsidR="00421744">
        <w:rPr>
          <w:rFonts w:ascii="Times New Roman" w:hAnsi="Times New Roman" w:cs="Times New Roman"/>
          <w:lang w:val="sr-Cyrl-CS"/>
        </w:rPr>
        <w:t xml:space="preserve">нацрта </w:t>
      </w:r>
      <w:r w:rsidR="004863C6" w:rsidRPr="007D66F6">
        <w:rPr>
          <w:rFonts w:ascii="Times New Roman" w:hAnsi="Times New Roman" w:cs="Times New Roman"/>
        </w:rPr>
        <w:t xml:space="preserve">плана постављања </w:t>
      </w:r>
      <w:r w:rsidR="004863C6">
        <w:rPr>
          <w:rFonts w:ascii="Times New Roman" w:hAnsi="Times New Roman" w:cs="Times New Roman"/>
        </w:rPr>
        <w:t xml:space="preserve">тезги и других </w:t>
      </w:r>
      <w:r w:rsidR="004863C6" w:rsidRPr="007D66F6">
        <w:rPr>
          <w:rFonts w:ascii="Times New Roman" w:hAnsi="Times New Roman" w:cs="Times New Roman"/>
        </w:rPr>
        <w:t xml:space="preserve">привремених </w:t>
      </w:r>
      <w:r w:rsidR="004863C6">
        <w:rPr>
          <w:rFonts w:ascii="Times New Roman" w:hAnsi="Times New Roman" w:cs="Times New Roman"/>
        </w:rPr>
        <w:t>покретних</w:t>
      </w:r>
      <w:r w:rsidR="004863C6" w:rsidRPr="007D66F6">
        <w:rPr>
          <w:rFonts w:ascii="Times New Roman" w:hAnsi="Times New Roman" w:cs="Times New Roman"/>
        </w:rPr>
        <w:t xml:space="preserve"> објеката</w:t>
      </w:r>
      <w:r w:rsidR="004863C6">
        <w:rPr>
          <w:rFonts w:ascii="Times New Roman" w:hAnsi="Times New Roman" w:cs="Times New Roman"/>
        </w:rPr>
        <w:t>;</w:t>
      </w:r>
    </w:p>
    <w:p w:rsidR="004863C6" w:rsidRDefault="009E05F1" w:rsidP="004863C6">
      <w:pPr>
        <w:pStyle w:val="NoSpacing"/>
        <w:jc w:val="both"/>
        <w:rPr>
          <w:rFonts w:ascii="Times New Roman" w:hAnsi="Times New Roman" w:cs="Times New Roman"/>
          <w:lang w:val="sr-Cyrl-CS"/>
        </w:rPr>
      </w:pPr>
      <w:r w:rsidRPr="009E05F1">
        <w:rPr>
          <w:rFonts w:ascii="Times New Roman" w:hAnsi="Times New Roman" w:cs="Times New Roman"/>
          <w:lang w:val="sr-Cyrl-CS"/>
        </w:rPr>
        <w:tab/>
      </w:r>
      <w:r>
        <w:rPr>
          <w:rFonts w:ascii="Times New Roman" w:hAnsi="Times New Roman" w:cs="Times New Roman"/>
          <w:lang w:val="sr-Cyrl-CS"/>
        </w:rPr>
        <w:t xml:space="preserve">- </w:t>
      </w:r>
      <w:r w:rsidR="00694E05">
        <w:rPr>
          <w:rFonts w:ascii="Times New Roman" w:hAnsi="Times New Roman" w:cs="Times New Roman"/>
          <w:lang w:val="sr-Cyrl-CS"/>
        </w:rPr>
        <w:t xml:space="preserve">да се овај уговор закључује за </w:t>
      </w:r>
      <w:r w:rsidR="00694E05" w:rsidRPr="004863C6">
        <w:rPr>
          <w:rFonts w:ascii="Times New Roman" w:hAnsi="Times New Roman" w:cs="Times New Roman"/>
          <w:b/>
          <w:lang w:val="sr-Cyrl-CS"/>
        </w:rPr>
        <w:t>Партију 1</w:t>
      </w:r>
      <w:r w:rsidR="00694E05">
        <w:rPr>
          <w:rFonts w:ascii="Times New Roman" w:hAnsi="Times New Roman" w:cs="Times New Roman"/>
          <w:lang w:val="sr-Cyrl-CS"/>
        </w:rPr>
        <w:t>;</w:t>
      </w:r>
    </w:p>
    <w:p w:rsidR="002E3EFA" w:rsidRDefault="004863C6" w:rsidP="004863C6">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2E3EFA">
        <w:rPr>
          <w:rFonts w:ascii="Times New Roman" w:hAnsi="Times New Roman" w:cs="Times New Roman"/>
          <w:lang w:val="sr-Cyrl-CS"/>
        </w:rPr>
        <w:t xml:space="preserve">да је </w:t>
      </w:r>
      <w:r w:rsidR="00F37206">
        <w:rPr>
          <w:rFonts w:ascii="Times New Roman" w:hAnsi="Times New Roman" w:cs="Times New Roman"/>
          <w:lang w:val="sr-Cyrl-CS"/>
        </w:rPr>
        <w:t>Добављач</w:t>
      </w:r>
      <w:r w:rsidR="002E3EFA">
        <w:rPr>
          <w:rFonts w:ascii="Times New Roman" w:hAnsi="Times New Roman" w:cs="Times New Roman"/>
          <w:lang w:val="sr-Cyrl-CS"/>
        </w:rPr>
        <w:t xml:space="preserve"> достави</w:t>
      </w:r>
      <w:r w:rsidR="002E3EFA">
        <w:rPr>
          <w:rFonts w:ascii="Times New Roman" w:hAnsi="Times New Roman" w:cs="Times New Roman"/>
        </w:rPr>
        <w:t>о</w:t>
      </w:r>
      <w:r w:rsidR="000D6893">
        <w:rPr>
          <w:rFonts w:ascii="Times New Roman" w:hAnsi="Times New Roman" w:cs="Times New Roman"/>
          <w:lang w:val="sr-Cyrl-CS"/>
        </w:rPr>
        <w:t xml:space="preserve"> своју Понуду </w:t>
      </w:r>
      <w:r w:rsidR="002E3EFA">
        <w:rPr>
          <w:rFonts w:ascii="Times New Roman" w:hAnsi="Times New Roman" w:cs="Times New Roman"/>
          <w:lang w:val="sr-Cyrl-CS"/>
        </w:rPr>
        <w:t xml:space="preserve">бр. </w:t>
      </w:r>
      <w:r w:rsidR="00C913CA">
        <w:rPr>
          <w:rFonts w:ascii="Times New Roman" w:hAnsi="Times New Roman" w:cs="Times New Roman"/>
          <w:lang w:val="sr-Cyrl-CS"/>
        </w:rPr>
        <w:t>_______________</w:t>
      </w:r>
      <w:r w:rsidR="002E3EFA" w:rsidRPr="00C913CA">
        <w:rPr>
          <w:rFonts w:ascii="Times New Roman" w:hAnsi="Times New Roman" w:cs="Times New Roman"/>
          <w:lang w:val="sr-Cyrl-CS"/>
        </w:rPr>
        <w:t xml:space="preserve"> </w:t>
      </w:r>
      <w:r w:rsidR="002E3EFA">
        <w:rPr>
          <w:rFonts w:ascii="Times New Roman" w:hAnsi="Times New Roman" w:cs="Times New Roman"/>
          <w:lang w:val="sr-Cyrl-CS"/>
        </w:rPr>
        <w:t xml:space="preserve"> од  </w:t>
      </w:r>
      <w:r w:rsidR="00B97D12">
        <w:rPr>
          <w:rFonts w:ascii="Times New Roman" w:hAnsi="Times New Roman" w:cs="Times New Roman"/>
          <w:lang w:val="sr-Cyrl-CS"/>
        </w:rPr>
        <w:t>__.__</w:t>
      </w:r>
      <w:r w:rsidR="00912210">
        <w:rPr>
          <w:rFonts w:ascii="Times New Roman" w:hAnsi="Times New Roman" w:cs="Times New Roman"/>
          <w:lang w:val="sr-Cyrl-CS"/>
        </w:rPr>
        <w:t>.2017</w:t>
      </w:r>
      <w:r w:rsidR="002E3EFA">
        <w:rPr>
          <w:rFonts w:ascii="Times New Roman" w:hAnsi="Times New Roman" w:cs="Times New Roman"/>
          <w:lang w:val="sr-Cyrl-CS"/>
        </w:rPr>
        <w:t>. године</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попуњава Добављач</w:t>
      </w:r>
      <w:r w:rsidR="00854C1F">
        <w:rPr>
          <w:rFonts w:ascii="Times New Roman" w:hAnsi="Times New Roman" w:cs="Times New Roman"/>
          <w:lang w:val="sr-Cyrl-CS"/>
        </w:rPr>
        <w:t>)</w:t>
      </w:r>
      <w:r w:rsidR="002E3EFA">
        <w:rPr>
          <w:rFonts w:ascii="Times New Roman" w:hAnsi="Times New Roman" w:cs="Times New Roman"/>
          <w:lang w:val="sr-Cyrl-CS"/>
        </w:rPr>
        <w:t xml:space="preserve">, </w:t>
      </w:r>
      <w:r w:rsidR="00F65BD4">
        <w:rPr>
          <w:rFonts w:ascii="Times New Roman" w:hAnsi="Times New Roman" w:cs="Times New Roman"/>
          <w:lang w:val="sr-Cyrl-CS"/>
        </w:rPr>
        <w:t>која је заведена код Н</w:t>
      </w:r>
      <w:r w:rsidR="00854C1F">
        <w:rPr>
          <w:rFonts w:ascii="Times New Roman" w:hAnsi="Times New Roman" w:cs="Times New Roman"/>
          <w:lang w:val="sr-Cyrl-CS"/>
        </w:rPr>
        <w:t xml:space="preserve">аручиоца под бр. </w:t>
      </w:r>
      <w:r>
        <w:rPr>
          <w:rFonts w:ascii="Times New Roman" w:hAnsi="Times New Roman" w:cs="Times New Roman"/>
          <w:lang w:val="sr-Cyrl-CS"/>
        </w:rPr>
        <w:t>_/_</w:t>
      </w:r>
      <w:r w:rsidR="00854C1F">
        <w:rPr>
          <w:rFonts w:ascii="Times New Roman" w:hAnsi="Times New Roman" w:cs="Times New Roman"/>
          <w:lang w:val="sr-Cyrl-CS"/>
        </w:rPr>
        <w:t xml:space="preserve"> дана  </w:t>
      </w:r>
      <w:r>
        <w:rPr>
          <w:rFonts w:ascii="Times New Roman" w:hAnsi="Times New Roman" w:cs="Times New Roman"/>
          <w:lang w:val="sr-Cyrl-CS"/>
        </w:rPr>
        <w:t>_</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854C1F">
        <w:rPr>
          <w:rFonts w:ascii="Times New Roman" w:hAnsi="Times New Roman" w:cs="Times New Roman"/>
          <w:lang w:val="sr-Cyrl-CS"/>
        </w:rPr>
        <w:t>.</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912210">
        <w:rPr>
          <w:rFonts w:ascii="Times New Roman" w:hAnsi="Times New Roman" w:cs="Times New Roman"/>
          <w:lang w:val="sr-Cyrl-CS"/>
        </w:rPr>
        <w:t>2017</w:t>
      </w:r>
      <w:r w:rsidR="00854C1F">
        <w:rPr>
          <w:rFonts w:ascii="Times New Roman" w:hAnsi="Times New Roman" w:cs="Times New Roman"/>
          <w:lang w:val="sr-Cyrl-CS"/>
        </w:rPr>
        <w:t>. године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F65BD4">
        <w:rPr>
          <w:rFonts w:ascii="Times New Roman" w:hAnsi="Times New Roman" w:cs="Times New Roman"/>
          <w:lang w:val="sr-Cyrl-CS"/>
        </w:rPr>
        <w:t xml:space="preserve"> </w:t>
      </w:r>
      <w:r w:rsidR="002E3EFA">
        <w:rPr>
          <w:rFonts w:ascii="Times New Roman" w:hAnsi="Times New Roman" w:cs="Times New Roman"/>
          <w:lang w:val="sr-Cyrl-CS"/>
        </w:rPr>
        <w:t>која чини саставни де</w:t>
      </w:r>
      <w:r w:rsidR="00DE30FC">
        <w:rPr>
          <w:rFonts w:ascii="Times New Roman" w:hAnsi="Times New Roman" w:cs="Times New Roman"/>
          <w:lang w:val="sr-Cyrl-CS"/>
        </w:rPr>
        <w:t>о овог у</w:t>
      </w:r>
      <w:r w:rsidR="002E3EFA">
        <w:rPr>
          <w:rFonts w:ascii="Times New Roman" w:hAnsi="Times New Roman" w:cs="Times New Roman"/>
          <w:lang w:val="sr-Cyrl-CS"/>
        </w:rPr>
        <w:t>говора</w:t>
      </w:r>
      <w:r w:rsidR="00F65BD4">
        <w:rPr>
          <w:rFonts w:ascii="Times New Roman" w:hAnsi="Times New Roman" w:cs="Times New Roman"/>
          <w:lang w:val="sr-Cyrl-CS"/>
        </w:rPr>
        <w:t xml:space="preserve"> (у даљем тексту: Понуда Д</w:t>
      </w:r>
      <w:r w:rsidR="00572D15">
        <w:rPr>
          <w:rFonts w:ascii="Times New Roman" w:hAnsi="Times New Roman" w:cs="Times New Roman"/>
          <w:lang w:val="sr-Cyrl-CS"/>
        </w:rPr>
        <w:t>обављача)</w:t>
      </w:r>
      <w:r w:rsidR="002E3EFA">
        <w:rPr>
          <w:rFonts w:ascii="Times New Roman" w:hAnsi="Times New Roman" w:cs="Times New Roman"/>
          <w:lang w:val="sr-Cyrl-CS"/>
        </w:rPr>
        <w:t>;</w:t>
      </w:r>
    </w:p>
    <w:p w:rsidR="002E3EFA" w:rsidRDefault="001F7B30" w:rsidP="001F7B30">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0D6893">
        <w:rPr>
          <w:rFonts w:ascii="Times New Roman" w:hAnsi="Times New Roman" w:cs="Times New Roman"/>
          <w:lang w:val="sr-Cyrl-CS"/>
        </w:rPr>
        <w:t xml:space="preserve">аручилац </w:t>
      </w:r>
      <w:r w:rsidR="002E3EFA">
        <w:rPr>
          <w:rFonts w:ascii="Times New Roman" w:hAnsi="Times New Roman" w:cs="Times New Roman"/>
          <w:lang w:val="sr-Cyrl-CS"/>
        </w:rPr>
        <w:t>донео Одлуку</w:t>
      </w:r>
      <w:r w:rsidR="000D6893">
        <w:rPr>
          <w:rFonts w:ascii="Times New Roman" w:hAnsi="Times New Roman" w:cs="Times New Roman"/>
          <w:lang w:val="sr-Cyrl-CS"/>
        </w:rPr>
        <w:t xml:space="preserve"> о додели уговора</w:t>
      </w:r>
      <w:r w:rsidR="002E3EFA">
        <w:rPr>
          <w:rFonts w:ascii="Times New Roman" w:hAnsi="Times New Roman" w:cs="Times New Roman"/>
          <w:lang w:val="sr-Cyrl-CS"/>
        </w:rPr>
        <w:t xml:space="preserve"> бр. </w:t>
      </w:r>
      <w:r w:rsidR="002E3EFA">
        <w:rPr>
          <w:rFonts w:ascii="Times New Roman" w:hAnsi="Times New Roman" w:cs="Times New Roman"/>
          <w:color w:val="000000"/>
          <w:lang w:val="sr-Cyrl-CS"/>
        </w:rPr>
        <w:t>03.05.40</w:t>
      </w:r>
      <w:r w:rsidR="002E3EFA" w:rsidRPr="00B5040E">
        <w:rPr>
          <w:rFonts w:ascii="Times New Roman" w:hAnsi="Times New Roman" w:cs="Times New Roman"/>
          <w:lang w:val="sr-Cyrl-CS"/>
        </w:rPr>
        <w:t>4-</w:t>
      </w:r>
      <w:r w:rsidR="00111BE3" w:rsidRPr="00111BE3">
        <w:rPr>
          <w:rFonts w:ascii="Times New Roman" w:hAnsi="Times New Roman" w:cs="Times New Roman"/>
          <w:lang w:val="sr-Cyrl-CS"/>
        </w:rPr>
        <w:t>67</w:t>
      </w:r>
      <w:r w:rsidR="002E3EFA" w:rsidRPr="00B5040E">
        <w:rPr>
          <w:rFonts w:ascii="Times New Roman" w:hAnsi="Times New Roman" w:cs="Times New Roman"/>
          <w:lang w:val="sr-Cyrl-CS"/>
        </w:rPr>
        <w:t>/</w:t>
      </w:r>
      <w:r w:rsidR="00912210">
        <w:rPr>
          <w:rFonts w:ascii="Times New Roman" w:hAnsi="Times New Roman" w:cs="Times New Roman"/>
          <w:color w:val="000000"/>
          <w:lang w:val="sr-Cyrl-CS"/>
        </w:rPr>
        <w:t>2017</w:t>
      </w:r>
      <w:r w:rsidR="002E3EFA">
        <w:rPr>
          <w:rFonts w:ascii="Times New Roman" w:hAnsi="Times New Roman" w:cs="Times New Roman"/>
          <w:color w:val="000000"/>
          <w:lang w:val="sr-Cyrl-CS"/>
        </w:rPr>
        <w:t xml:space="preserve"> </w:t>
      </w:r>
      <w:r w:rsidR="002E3EFA">
        <w:rPr>
          <w:rFonts w:ascii="Times New Roman" w:hAnsi="Times New Roman" w:cs="Times New Roman"/>
          <w:lang w:val="sr-Cyrl-CS"/>
        </w:rPr>
        <w:t xml:space="preserve">од </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2E3EFA">
        <w:rPr>
          <w:rFonts w:ascii="Times New Roman" w:hAnsi="Times New Roman" w:cs="Times New Roman"/>
          <w:lang w:val="sr-Cyrl-CS"/>
        </w:rPr>
        <w:t>.</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912210">
        <w:rPr>
          <w:rFonts w:ascii="Times New Roman" w:hAnsi="Times New Roman" w:cs="Times New Roman"/>
          <w:lang w:val="sr-Cyrl-CS"/>
        </w:rPr>
        <w:t>.2017</w:t>
      </w:r>
      <w:r w:rsidR="000D6893">
        <w:rPr>
          <w:rFonts w:ascii="Times New Roman" w:hAnsi="Times New Roman" w:cs="Times New Roman"/>
          <w:lang w:val="sr-Cyrl-CS"/>
        </w:rPr>
        <w:t>. године, којо</w:t>
      </w:r>
      <w:r w:rsidR="002E3EFA">
        <w:rPr>
          <w:rFonts w:ascii="Times New Roman" w:hAnsi="Times New Roman" w:cs="Times New Roman"/>
          <w:lang w:val="sr-Cyrl-CS"/>
        </w:rPr>
        <w:t xml:space="preserve">м </w:t>
      </w:r>
      <w:r w:rsidR="000D6893">
        <w:rPr>
          <w:rFonts w:ascii="Times New Roman" w:hAnsi="Times New Roman" w:cs="Times New Roman"/>
          <w:lang w:val="sr-Cyrl-CS"/>
        </w:rPr>
        <w:t xml:space="preserve">је доделио уговор </w:t>
      </w:r>
      <w:r w:rsidR="00F65BD4">
        <w:rPr>
          <w:rFonts w:ascii="Times New Roman" w:hAnsi="Times New Roman" w:cs="Times New Roman"/>
          <w:lang w:val="sr-Cyrl-CS"/>
        </w:rPr>
        <w:t>Д</w:t>
      </w:r>
      <w:r w:rsidR="000D6893">
        <w:rPr>
          <w:rFonts w:ascii="Times New Roman" w:hAnsi="Times New Roman" w:cs="Times New Roman"/>
          <w:lang w:val="sr-Cyrl-CS"/>
        </w:rPr>
        <w:t>обављачу</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2E3EFA">
        <w:rPr>
          <w:rFonts w:ascii="Times New Roman" w:hAnsi="Times New Roman" w:cs="Times New Roman"/>
          <w:lang w:val="sr-Cyrl-CS"/>
        </w:rPr>
        <w:t>.</w:t>
      </w:r>
    </w:p>
    <w:p w:rsidR="002621B8" w:rsidRDefault="002621B8" w:rsidP="001F7B30">
      <w:pPr>
        <w:pStyle w:val="NoSpacing"/>
        <w:jc w:val="both"/>
        <w:rPr>
          <w:rFonts w:ascii="Times New Roman" w:hAnsi="Times New Roman" w:cs="Times New Roman"/>
          <w:lang w:val="sr-Cyrl-CS"/>
        </w:rPr>
      </w:pPr>
    </w:p>
    <w:p w:rsidR="00694E05" w:rsidRPr="000D084B" w:rsidRDefault="00694E05" w:rsidP="00342ACB">
      <w:pPr>
        <w:pStyle w:val="NoSpacing"/>
        <w:jc w:val="center"/>
        <w:rPr>
          <w:rFonts w:ascii="Times New Roman" w:hAnsi="Times New Roman" w:cs="Times New Roman"/>
          <w:b/>
          <w:lang w:val="sr-Cyrl-CS"/>
        </w:rPr>
      </w:pPr>
    </w:p>
    <w:p w:rsidR="002621B8" w:rsidRDefault="002621B8" w:rsidP="00342ACB">
      <w:pPr>
        <w:pStyle w:val="NoSpacing"/>
        <w:jc w:val="center"/>
        <w:rPr>
          <w:rFonts w:ascii="Times New Roman" w:hAnsi="Times New Roman" w:cs="Times New Roman"/>
          <w:b/>
        </w:rPr>
      </w:pPr>
    </w:p>
    <w:p w:rsidR="003A001C" w:rsidRPr="003A001C" w:rsidRDefault="003A001C" w:rsidP="00342ACB">
      <w:pPr>
        <w:pStyle w:val="NoSpacing"/>
        <w:jc w:val="center"/>
        <w:rPr>
          <w:rFonts w:ascii="Times New Roman" w:hAnsi="Times New Roman" w:cs="Times New Roman"/>
          <w:b/>
        </w:rPr>
      </w:pPr>
    </w:p>
    <w:p w:rsidR="00342ACB" w:rsidRPr="00115DB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w:t>
      </w:r>
      <w:r w:rsidR="00B86A31" w:rsidRPr="000D084B">
        <w:rPr>
          <w:rFonts w:ascii="Times New Roman" w:hAnsi="Times New Roman" w:cs="Times New Roman"/>
          <w:lang w:val="sr-Cyrl-CS"/>
        </w:rPr>
        <w:t>су сагласне да је предмет овог у</w:t>
      </w:r>
      <w:r w:rsidRPr="000D084B">
        <w:rPr>
          <w:rFonts w:ascii="Times New Roman" w:hAnsi="Times New Roman" w:cs="Times New Roman"/>
          <w:lang w:val="sr-Cyrl-CS"/>
        </w:rPr>
        <w:t xml:space="preserve">говора </w:t>
      </w:r>
      <w:r w:rsidR="001C0FAE">
        <w:rPr>
          <w:rFonts w:ascii="Times New Roman" w:hAnsi="Times New Roman" w:cs="Times New Roman"/>
          <w:lang w:val="sr-Cyrl-CS"/>
        </w:rPr>
        <w:t xml:space="preserve">услуга израде нацрта плана постављања привремених монтажних објеката - киосци на територији градске општине Младеновац, </w:t>
      </w:r>
      <w:r w:rsidR="001C6809">
        <w:rPr>
          <w:rFonts w:ascii="Times New Roman" w:hAnsi="Times New Roman" w:cs="Times New Roman"/>
          <w:lang w:val="sr-Cyrl-CS"/>
        </w:rPr>
        <w:t xml:space="preserve">а у складу са </w:t>
      </w:r>
      <w:r w:rsidR="00B64B6A">
        <w:rPr>
          <w:rFonts w:ascii="Times New Roman" w:hAnsi="Times New Roman" w:cs="Times New Roman"/>
          <w:lang w:val="sr-Cyrl-CS"/>
        </w:rPr>
        <w:t xml:space="preserve">Понудом Добављача, </w:t>
      </w:r>
      <w:r w:rsidR="001C6809">
        <w:rPr>
          <w:rFonts w:ascii="Times New Roman" w:hAnsi="Times New Roman" w:cs="Times New Roman"/>
          <w:lang w:val="sr-Cyrl-CS"/>
        </w:rPr>
        <w:t xml:space="preserve">техничком спецификацијом </w:t>
      </w:r>
      <w:r w:rsidR="006F1DE2">
        <w:rPr>
          <w:rFonts w:ascii="Times New Roman" w:hAnsi="Times New Roman" w:cs="Times New Roman"/>
          <w:lang w:val="sr-Cyrl-CS"/>
        </w:rPr>
        <w:t xml:space="preserve">и условима </w:t>
      </w:r>
      <w:r w:rsidR="001C6809">
        <w:rPr>
          <w:rFonts w:ascii="Times New Roman" w:hAnsi="Times New Roman" w:cs="Times New Roman"/>
          <w:lang w:val="sr-Cyrl-CS"/>
        </w:rPr>
        <w:t>из конкурсне документације.</w:t>
      </w:r>
    </w:p>
    <w:p w:rsidR="0037373D" w:rsidRDefault="00362C4D" w:rsidP="0011357D">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се обавезује да </w:t>
      </w:r>
      <w:r w:rsidR="0037373D">
        <w:rPr>
          <w:rFonts w:ascii="Times New Roman" w:hAnsi="Times New Roman" w:cs="Times New Roman"/>
          <w:lang w:val="sr-Cyrl-CS"/>
        </w:rPr>
        <w:t xml:space="preserve">предметну услугу пружи у складу са позитивно правним прописима који регулишу ову област, односно у складу са правилима струке, </w:t>
      </w:r>
      <w:r w:rsidR="0037373D" w:rsidRPr="0005225A">
        <w:rPr>
          <w:rFonts w:ascii="Times New Roman" w:hAnsi="Times New Roman" w:cs="Times New Roman"/>
        </w:rPr>
        <w:t>стандардима, техничким нормативима и нормама квалитета кој</w:t>
      </w:r>
      <w:r w:rsidR="0037373D">
        <w:rPr>
          <w:rFonts w:ascii="Times New Roman" w:hAnsi="Times New Roman" w:cs="Times New Roman"/>
        </w:rPr>
        <w:t>и важе за уговорену врсту услуга</w:t>
      </w:r>
      <w:r w:rsidR="0037373D" w:rsidRPr="0005225A">
        <w:rPr>
          <w:rFonts w:ascii="Times New Roman" w:hAnsi="Times New Roman" w:cs="Times New Roman"/>
        </w:rPr>
        <w:t>.</w:t>
      </w:r>
    </w:p>
    <w:p w:rsidR="0037373D" w:rsidRDefault="0037373D" w:rsidP="0011357D">
      <w:pPr>
        <w:pStyle w:val="NoSpacing"/>
        <w:jc w:val="both"/>
        <w:rPr>
          <w:rFonts w:ascii="Times New Roman" w:hAnsi="Times New Roman" w:cs="Times New Roman"/>
          <w:lang w:val="sr-Cyrl-CS"/>
        </w:rPr>
      </w:pPr>
    </w:p>
    <w:p w:rsidR="00342ACB" w:rsidRPr="00115DB0" w:rsidRDefault="00342ACB" w:rsidP="00115DB0">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362C4D"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sidR="00B34261">
        <w:rPr>
          <w:rFonts w:ascii="Times New Roman" w:hAnsi="Times New Roman" w:cs="Times New Roman"/>
          <w:lang w:val="sr-Cyrl-CS"/>
        </w:rPr>
        <w:t>укупна вредност уговора износи _______________ динара без ПДВ-, односно _______________ динара са ПДВ-ом</w:t>
      </w:r>
      <w:r w:rsidR="00C978B4">
        <w:rPr>
          <w:rFonts w:ascii="Times New Roman" w:hAnsi="Times New Roman" w:cs="Times New Roman"/>
          <w:lang w:val="sr-Cyrl-CS"/>
        </w:rPr>
        <w:t>.</w:t>
      </w:r>
    </w:p>
    <w:p w:rsidR="00C00683" w:rsidRDefault="00C00683" w:rsidP="00C00683">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 xml:space="preserve">Наручилац се обавезује да </w:t>
      </w:r>
      <w:r>
        <w:rPr>
          <w:rFonts w:ascii="Times New Roman" w:hAnsi="Times New Roman" w:cs="Times New Roman"/>
          <w:lang w:val="sr-Cyrl-CS"/>
        </w:rPr>
        <w:t>изврши плаћање на рачун Добављача број __</w:t>
      </w:r>
      <w:r w:rsidR="002D6506">
        <w:rPr>
          <w:rFonts w:ascii="Times New Roman" w:hAnsi="Times New Roman" w:cs="Times New Roman"/>
          <w:lang w:val="sr-Cyrl-CS"/>
        </w:rPr>
        <w:t>____</w:t>
      </w:r>
      <w:r>
        <w:rPr>
          <w:rFonts w:ascii="Times New Roman" w:hAnsi="Times New Roman" w:cs="Times New Roman"/>
          <w:lang w:val="sr-Cyrl-CS"/>
        </w:rPr>
        <w:t>_____________ отворен код ___________</w:t>
      </w:r>
      <w:r w:rsidR="00952B9D">
        <w:rPr>
          <w:rFonts w:ascii="Times New Roman" w:hAnsi="Times New Roman" w:cs="Times New Roman"/>
          <w:lang w:val="sr-Cyrl-CS"/>
        </w:rPr>
        <w:t>___</w:t>
      </w:r>
      <w:r>
        <w:rPr>
          <w:rFonts w:ascii="Times New Roman" w:hAnsi="Times New Roman" w:cs="Times New Roman"/>
          <w:lang w:val="sr-Cyrl-CS"/>
        </w:rPr>
        <w:t>____ банке, и то:</w:t>
      </w:r>
    </w:p>
    <w:p w:rsidR="00C00683" w:rsidRDefault="00C00683" w:rsidP="00C00683">
      <w:pPr>
        <w:pStyle w:val="NoSpacing"/>
        <w:jc w:val="both"/>
        <w:rPr>
          <w:rFonts w:ascii="Times New Roman" w:hAnsi="Times New Roman" w:cs="Times New Roman"/>
          <w:lang w:val="sr-Cyrl-CS"/>
        </w:rPr>
      </w:pPr>
      <w:r>
        <w:rPr>
          <w:rFonts w:ascii="Times New Roman" w:hAnsi="Times New Roman" w:cs="Times New Roman"/>
          <w:lang w:val="sr-Cyrl-CS"/>
        </w:rPr>
        <w:tab/>
        <w:t>- аванс</w:t>
      </w:r>
      <w:r w:rsidRPr="006D2322">
        <w:rPr>
          <w:rFonts w:ascii="Times New Roman" w:hAnsi="Times New Roman" w:cs="Times New Roman"/>
          <w:lang w:val="sr-Cyrl-CS"/>
        </w:rPr>
        <w:t xml:space="preserve"> </w:t>
      </w:r>
      <w:r w:rsidR="00111BE3" w:rsidRPr="00111BE3">
        <w:rPr>
          <w:rFonts w:ascii="Times New Roman" w:hAnsi="Times New Roman" w:cs="Times New Roman"/>
          <w:lang w:val="sr-Cyrl-CS"/>
        </w:rPr>
        <w:t>30</w:t>
      </w:r>
      <w:r w:rsidR="00111BE3">
        <w:rPr>
          <w:rFonts w:ascii="Times New Roman" w:hAnsi="Times New Roman" w:cs="Times New Roman"/>
          <w:color w:val="FF0000"/>
          <w:lang w:val="sr-Cyrl-CS"/>
        </w:rPr>
        <w:t xml:space="preserve"> </w:t>
      </w:r>
      <w:r w:rsidRPr="006D2322">
        <w:rPr>
          <w:rFonts w:ascii="Times New Roman" w:hAnsi="Times New Roman" w:cs="Times New Roman"/>
          <w:lang w:val="sr-Cyrl-CS"/>
        </w:rPr>
        <w:t>%</w:t>
      </w:r>
      <w:r>
        <w:rPr>
          <w:rFonts w:ascii="Times New Roman" w:hAnsi="Times New Roman" w:cs="Times New Roman"/>
          <w:lang w:val="sr-Cyrl-CS"/>
        </w:rPr>
        <w:t xml:space="preserve"> од укупне уговорене цене у износу од _____</w:t>
      </w:r>
      <w:r w:rsidR="00051327">
        <w:rPr>
          <w:rFonts w:ascii="Times New Roman" w:hAnsi="Times New Roman" w:cs="Times New Roman"/>
          <w:lang w:val="sr-Cyrl-CS"/>
        </w:rPr>
        <w:t>___</w:t>
      </w:r>
      <w:r>
        <w:rPr>
          <w:rFonts w:ascii="Times New Roman" w:hAnsi="Times New Roman" w:cs="Times New Roman"/>
          <w:lang w:val="sr-Cyrl-CS"/>
        </w:rPr>
        <w:t>______ динара без ПДВ-а, односно __</w:t>
      </w:r>
      <w:r w:rsidR="00051327">
        <w:rPr>
          <w:rFonts w:ascii="Times New Roman" w:hAnsi="Times New Roman" w:cs="Times New Roman"/>
          <w:lang w:val="sr-Cyrl-CS"/>
        </w:rPr>
        <w:t>____</w:t>
      </w:r>
      <w:r>
        <w:rPr>
          <w:rFonts w:ascii="Times New Roman" w:hAnsi="Times New Roman" w:cs="Times New Roman"/>
          <w:lang w:val="sr-Cyrl-CS"/>
        </w:rPr>
        <w:t xml:space="preserve">________ динара са ПДВ-ом, а остатак у износу од </w:t>
      </w:r>
      <w:r w:rsidR="00D971DA">
        <w:rPr>
          <w:rFonts w:ascii="Times New Roman" w:hAnsi="Times New Roman" w:cs="Times New Roman"/>
          <w:lang w:val="sr-Cyrl-CS"/>
        </w:rPr>
        <w:t xml:space="preserve"> </w:t>
      </w:r>
      <w:r>
        <w:rPr>
          <w:rFonts w:ascii="Times New Roman" w:hAnsi="Times New Roman" w:cs="Times New Roman"/>
          <w:lang w:val="sr-Cyrl-CS"/>
        </w:rPr>
        <w:t>____</w:t>
      </w:r>
      <w:r w:rsidR="00D971DA">
        <w:rPr>
          <w:rFonts w:ascii="Times New Roman" w:hAnsi="Times New Roman" w:cs="Times New Roman"/>
          <w:lang w:val="sr-Cyrl-CS"/>
        </w:rPr>
        <w:t>___</w:t>
      </w:r>
      <w:r>
        <w:rPr>
          <w:rFonts w:ascii="Times New Roman" w:hAnsi="Times New Roman" w:cs="Times New Roman"/>
          <w:lang w:val="sr-Cyrl-CS"/>
        </w:rPr>
        <w:t>_______ динара без ПДВ-а, односно ___________</w:t>
      </w:r>
      <w:r w:rsidR="00051327">
        <w:rPr>
          <w:rFonts w:ascii="Times New Roman" w:hAnsi="Times New Roman" w:cs="Times New Roman"/>
          <w:lang w:val="sr-Cyrl-CS"/>
        </w:rPr>
        <w:t>_</w:t>
      </w:r>
      <w:r>
        <w:rPr>
          <w:rFonts w:ascii="Times New Roman" w:hAnsi="Times New Roman" w:cs="Times New Roman"/>
          <w:lang w:val="sr-Cyrl-CS"/>
        </w:rPr>
        <w:t>__ динара са ПДВ-ом</w:t>
      </w:r>
      <w:r w:rsidR="00D971DA">
        <w:rPr>
          <w:rFonts w:ascii="Times New Roman" w:hAnsi="Times New Roman" w:cs="Times New Roman"/>
          <w:lang w:val="sr-Cyrl-CS"/>
        </w:rPr>
        <w:t>,</w:t>
      </w:r>
      <w:r>
        <w:rPr>
          <w:rFonts w:ascii="Times New Roman" w:hAnsi="Times New Roman" w:cs="Times New Roman"/>
          <w:lang w:val="sr-Cyrl-CS"/>
        </w:rPr>
        <w:t xml:space="preserve"> у року од </w:t>
      </w:r>
      <w:r w:rsidR="00D971DA">
        <w:rPr>
          <w:rFonts w:ascii="Times New Roman" w:hAnsi="Times New Roman" w:cs="Times New Roman"/>
          <w:lang w:val="sr-Cyrl-CS"/>
        </w:rPr>
        <w:t>30</w:t>
      </w:r>
      <w:r>
        <w:rPr>
          <w:rFonts w:ascii="Times New Roman" w:hAnsi="Times New Roman" w:cs="Times New Roman"/>
          <w:lang w:val="sr-Cyrl-CS"/>
        </w:rPr>
        <w:t xml:space="preserve"> дана од дана достављања уредног рачуна. </w:t>
      </w:r>
    </w:p>
    <w:p w:rsidR="00B34261" w:rsidRDefault="00E052B5" w:rsidP="00B86A31">
      <w:pPr>
        <w:pStyle w:val="NoSpacing"/>
        <w:jc w:val="both"/>
        <w:rPr>
          <w:rFonts w:ascii="Times New Roman" w:hAnsi="Times New Roman" w:cs="Times New Roman"/>
          <w:lang w:val="sr-Cyrl-CS"/>
        </w:rPr>
      </w:pPr>
      <w:r>
        <w:rPr>
          <w:rFonts w:ascii="Times New Roman" w:hAnsi="Times New Roman" w:cs="Times New Roman"/>
        </w:rPr>
        <w:tab/>
      </w:r>
      <w:r w:rsidR="00B34261">
        <w:rPr>
          <w:rFonts w:ascii="Times New Roman" w:hAnsi="Times New Roman" w:cs="Times New Roman"/>
          <w:lang w:val="sr-Cyrl-CS"/>
        </w:rPr>
        <w:t>Уговорена цена је фиксна и не може се мењати током важења уговора.</w:t>
      </w:r>
    </w:p>
    <w:p w:rsidR="00774F56"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806455" w:rsidRPr="00765EB1" w:rsidRDefault="00806455" w:rsidP="00806455">
      <w:pPr>
        <w:pStyle w:val="NoSpacing"/>
        <w:jc w:val="both"/>
        <w:rPr>
          <w:rFonts w:ascii="Times New Roman" w:hAnsi="Times New Roman" w:cs="Times New Roman"/>
          <w:lang w:val="sr-Cyrl-CS"/>
        </w:rPr>
      </w:pPr>
      <w:r>
        <w:rPr>
          <w:rFonts w:ascii="Times New Roman" w:hAnsi="Times New Roman" w:cs="Times New Roman"/>
          <w:lang w:val="sr-Cyrl-CS"/>
        </w:rPr>
        <w:tab/>
        <w:t>Добављач</w:t>
      </w:r>
      <w:r w:rsidRPr="00765EB1">
        <w:rPr>
          <w:rFonts w:ascii="Times New Roman" w:hAnsi="Times New Roman" w:cs="Times New Roman"/>
          <w:lang w:val="sr-Cyrl-CS"/>
        </w:rPr>
        <w:t xml:space="preserve"> се обавезује да на дан закључења уговора преда Наручиоцу:</w:t>
      </w:r>
    </w:p>
    <w:p w:rsidR="00806455" w:rsidRPr="00765EB1" w:rsidRDefault="00806455" w:rsidP="00806455">
      <w:pPr>
        <w:pStyle w:val="NoSpacing"/>
        <w:ind w:firstLine="708"/>
        <w:jc w:val="both"/>
        <w:rPr>
          <w:rFonts w:ascii="Times New Roman" w:hAnsi="Times New Roman" w:cs="Times New Roman"/>
          <w:lang w:val="sr-Cyrl-CS"/>
        </w:rPr>
      </w:pPr>
      <w:r w:rsidRPr="00765EB1">
        <w:rPr>
          <w:rFonts w:ascii="Times New Roman" w:eastAsia="Arial Unicode MS" w:hAnsi="Times New Roman" w:cs="Times New Roman"/>
          <w:iCs/>
          <w:lang w:val="sr-Cyrl-CS"/>
        </w:rPr>
        <w:t xml:space="preserve">- за повраћај аванса, оригинал бланко сопствену (соло) меницу са клаузулом </w:t>
      </w:r>
      <w:r w:rsidRPr="00765EB1">
        <w:rPr>
          <w:rFonts w:ascii="Times New Roman" w:eastAsia="Arial Unicode MS" w:hAnsi="Times New Roman" w:cs="Times New Roman"/>
          <w:iCs/>
        </w:rPr>
        <w:t>"</w:t>
      </w:r>
      <w:r w:rsidRPr="00765EB1">
        <w:rPr>
          <w:rFonts w:ascii="Times New Roman" w:eastAsia="Arial Unicode MS" w:hAnsi="Times New Roman" w:cs="Times New Roman"/>
          <w:iCs/>
          <w:lang w:val="sr-Cyrl-CS"/>
        </w:rPr>
        <w:t>на први позив</w:t>
      </w:r>
      <w:r w:rsidRPr="00765EB1">
        <w:rPr>
          <w:rFonts w:ascii="Times New Roman" w:eastAsia="Arial Unicode MS" w:hAnsi="Times New Roman" w:cs="Times New Roman"/>
          <w:iCs/>
        </w:rPr>
        <w:t>"</w:t>
      </w:r>
      <w:r w:rsidRPr="00765EB1">
        <w:rPr>
          <w:rFonts w:ascii="Times New Roman" w:eastAsia="Arial Unicode MS" w:hAnsi="Times New Roman" w:cs="Times New Roman"/>
          <w:iCs/>
          <w:lang w:val="sr-Cyrl-CS"/>
        </w:rPr>
        <w:t xml:space="preserve"> и </w:t>
      </w:r>
      <w:r w:rsidRPr="00765EB1">
        <w:rPr>
          <w:rFonts w:ascii="Times New Roman" w:eastAsia="Arial Unicode MS" w:hAnsi="Times New Roman" w:cs="Times New Roman"/>
          <w:iCs/>
        </w:rPr>
        <w:t>"</w:t>
      </w:r>
      <w:r w:rsidRPr="00765EB1">
        <w:rPr>
          <w:rFonts w:ascii="Times New Roman" w:eastAsia="Arial Unicode MS" w:hAnsi="Times New Roman" w:cs="Times New Roman"/>
          <w:iCs/>
          <w:lang w:val="sr-Cyrl-CS"/>
        </w:rPr>
        <w:t>без протеста</w:t>
      </w:r>
      <w:r w:rsidRPr="00765EB1">
        <w:rPr>
          <w:rFonts w:ascii="Times New Roman" w:eastAsia="Arial Unicode MS" w:hAnsi="Times New Roman" w:cs="Times New Roman"/>
          <w:iCs/>
        </w:rPr>
        <w:t>"</w:t>
      </w:r>
      <w:r w:rsidRPr="00765EB1">
        <w:rPr>
          <w:rFonts w:ascii="Times New Roman" w:eastAsia="Arial Unicode MS" w:hAnsi="Times New Roman" w:cs="Times New Roman"/>
          <w:iCs/>
          <w:lang w:val="sr-Cyrl-CS"/>
        </w:rPr>
        <w:t xml:space="preserve"> и менично овлашћење на целокупан износ аванса са ПДВ-ом и роком важења најкраће до правдања аванса - потписану од стране овлашћеног лица за заступање и картоном депонованих потписа, као и копију овереног захтева за регистрацију менице;</w:t>
      </w:r>
    </w:p>
    <w:p w:rsidR="00806455" w:rsidRPr="00765EB1" w:rsidRDefault="00806455" w:rsidP="00806455">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806455" w:rsidRPr="00765EB1" w:rsidRDefault="00806455" w:rsidP="00806455">
      <w:pPr>
        <w:pStyle w:val="NoSpacing"/>
        <w:jc w:val="both"/>
        <w:rPr>
          <w:rFonts w:ascii="Times New Roman" w:hAnsi="Times New Roman"/>
          <w:lang w:val="sr-Cyrl-CS"/>
        </w:rPr>
      </w:pPr>
      <w:r w:rsidRPr="00765EB1">
        <w:rPr>
          <w:rFonts w:ascii="Times New Roman" w:hAnsi="Times New Roman" w:cs="Times New Roman"/>
          <w:lang w:val="sr-Cyrl-CS"/>
        </w:rPr>
        <w:tab/>
      </w:r>
      <w:r w:rsidRPr="00765EB1">
        <w:rPr>
          <w:rFonts w:ascii="Times New Roman" w:hAnsi="Times New Roman"/>
          <w:lang w:val="sr-Cyrl-CS"/>
        </w:rPr>
        <w:t xml:space="preserve">Наручилац ће уновчити дате менице ако Добављач не буде извршавао своје обавезе у складу са овим уговором. </w:t>
      </w:r>
    </w:p>
    <w:p w:rsidR="00806455" w:rsidRPr="004C55EC" w:rsidRDefault="00342ACB" w:rsidP="00806455">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83199" w:rsidRDefault="00342ACB" w:rsidP="0018319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4.</w:t>
      </w:r>
    </w:p>
    <w:p w:rsidR="00A32C53" w:rsidRPr="00D54AB4" w:rsidRDefault="00A32C53" w:rsidP="00A32C53">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rPr>
        <w:t>Добављач</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A32C53" w:rsidRPr="004B098D" w:rsidRDefault="00A32C53" w:rsidP="004C55EC">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Pr>
          <w:rFonts w:ascii="Times New Roman" w:hAnsi="Times New Roman" w:cs="Times New Roman"/>
        </w:rPr>
        <w:t>Добављач</w:t>
      </w:r>
      <w:r>
        <w:rPr>
          <w:rFonts w:ascii="Times New Roman" w:hAnsi="Times New Roman" w:cs="Times New Roman"/>
          <w:lang w:val="ru-RU"/>
        </w:rPr>
        <w:t xml:space="preserve"> 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A32C53" w:rsidRDefault="00A32C53" w:rsidP="00183199">
      <w:pPr>
        <w:pStyle w:val="NoSpacing"/>
        <w:jc w:val="center"/>
        <w:rPr>
          <w:rFonts w:ascii="Times New Roman" w:hAnsi="Times New Roman" w:cs="Times New Roman"/>
          <w:b/>
          <w:lang w:val="sr-Cyrl-CS"/>
        </w:rPr>
      </w:pPr>
    </w:p>
    <w:p w:rsidR="0028406A" w:rsidRDefault="0028406A" w:rsidP="0028406A">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5</w:t>
      </w:r>
      <w:r w:rsidRPr="000D084B">
        <w:rPr>
          <w:rFonts w:ascii="Times New Roman" w:hAnsi="Times New Roman" w:cs="Times New Roman"/>
          <w:b/>
          <w:lang w:val="sr-Cyrl-CS"/>
        </w:rPr>
        <w:t>.</w:t>
      </w:r>
    </w:p>
    <w:p w:rsidR="00A32C53" w:rsidRPr="0028406A" w:rsidRDefault="0028406A" w:rsidP="0028406A">
      <w:pPr>
        <w:pStyle w:val="NoSpacing"/>
        <w:jc w:val="both"/>
        <w:rPr>
          <w:rFonts w:ascii="Times New Roman" w:hAnsi="Times New Roman" w:cs="Times New Roman"/>
          <w:lang w:val="sr-Cyrl-CS"/>
        </w:rPr>
      </w:pPr>
      <w:r>
        <w:rPr>
          <w:rFonts w:ascii="Times New Roman" w:hAnsi="Times New Roman" w:cs="Times New Roman"/>
          <w:b/>
          <w:lang w:val="sr-Cyrl-CS"/>
        </w:rPr>
        <w:tab/>
      </w:r>
      <w:r w:rsidRPr="0028406A">
        <w:rPr>
          <w:rFonts w:ascii="Times New Roman" w:hAnsi="Times New Roman" w:cs="Times New Roman"/>
          <w:lang w:val="sr-Cyrl-CS"/>
        </w:rPr>
        <w:t>Добављач</w:t>
      </w:r>
      <w:r>
        <w:rPr>
          <w:rFonts w:ascii="Times New Roman" w:hAnsi="Times New Roman" w:cs="Times New Roman"/>
          <w:lang w:val="sr-Cyrl-CS"/>
        </w:rPr>
        <w:t xml:space="preserve"> се обавезује да</w:t>
      </w:r>
      <w:r w:rsidRPr="0028406A">
        <w:rPr>
          <w:rFonts w:ascii="Times New Roman" w:hAnsi="Times New Roman" w:cs="Times New Roman"/>
          <w:lang w:val="sr-Cyrl-CS"/>
        </w:rPr>
        <w:t>:</w:t>
      </w:r>
    </w:p>
    <w:p w:rsidR="0028406A" w:rsidRPr="00FB0BA8" w:rsidRDefault="0028406A" w:rsidP="0028406A">
      <w:pPr>
        <w:pStyle w:val="NoSpacing"/>
        <w:jc w:val="both"/>
        <w:rPr>
          <w:rFonts w:ascii="Times New Roman" w:eastAsia="Calibri" w:hAnsi="Times New Roman" w:cs="Times New Roman"/>
        </w:rPr>
      </w:pPr>
      <w:r>
        <w:rPr>
          <w:rFonts w:ascii="Times New Roman" w:eastAsia="Calibri" w:hAnsi="Times New Roman" w:cs="Times New Roman"/>
        </w:rPr>
        <w:tab/>
      </w:r>
      <w:r w:rsidRPr="00FB0BA8">
        <w:rPr>
          <w:rFonts w:ascii="Times New Roman" w:eastAsia="Calibri" w:hAnsi="Times New Roman" w:cs="Times New Roman"/>
        </w:rPr>
        <w:t>-</w:t>
      </w:r>
      <w:r w:rsidRPr="00FB0BA8">
        <w:rPr>
          <w:rFonts w:ascii="Times New Roman" w:eastAsia="Calibri" w:hAnsi="Times New Roman" w:cs="Times New Roman"/>
          <w:lang w:val="sr-Cyrl-CS"/>
        </w:rPr>
        <w:t xml:space="preserve"> </w:t>
      </w:r>
      <w:r w:rsidRPr="00FB0BA8">
        <w:rPr>
          <w:rFonts w:ascii="Times New Roman" w:hAnsi="Times New Roman" w:cs="Times New Roman"/>
          <w:lang w:val="sr-Cyrl-CS"/>
        </w:rPr>
        <w:t>изради нацрт п</w:t>
      </w:r>
      <w:r w:rsidRPr="00FB0BA8">
        <w:rPr>
          <w:rFonts w:ascii="Times New Roman" w:eastAsia="Calibri" w:hAnsi="Times New Roman" w:cs="Times New Roman"/>
          <w:lang w:val="sr-Cyrl-CS"/>
        </w:rPr>
        <w:t>лана у складу са Одлуком о постављању привремених објеката на територији града Београда ("Сл. лист града Београда," бр. 17/15, 43/15, 71/15 и 126/16)</w:t>
      </w:r>
      <w:r w:rsidRPr="00FB0BA8">
        <w:rPr>
          <w:rFonts w:ascii="Times New Roman" w:eastAsia="Calibri" w:hAnsi="Times New Roman" w:cs="Times New Roman"/>
        </w:rPr>
        <w:t xml:space="preserve"> и Правилником о типу, величини, изгледу и другим карактеристикама киоска и тезги који се постављају на подручју Градске Општине Барајево, Вождовац, Гроцка, Звездара, Земун, Лазаревац, Младеновац, Нови Београд, Обреновац, Палилула, Раковица, Сопот, Сурчин и Чукарица ("Сл. лицст града Београда", бр. 135/2016)</w:t>
      </w:r>
      <w:r>
        <w:rPr>
          <w:rFonts w:ascii="Times New Roman" w:eastAsia="Calibri" w:hAnsi="Times New Roman" w:cs="Times New Roman"/>
        </w:rPr>
        <w:t>;</w:t>
      </w:r>
    </w:p>
    <w:p w:rsidR="0028406A" w:rsidRPr="0028406A" w:rsidRDefault="0028406A" w:rsidP="0028406A">
      <w:pPr>
        <w:pStyle w:val="NoSpacing"/>
        <w:jc w:val="both"/>
        <w:rPr>
          <w:rFonts w:ascii="Times New Roman" w:eastAsia="Calibri" w:hAnsi="Times New Roman" w:cs="Times New Roman"/>
          <w:lang w:val="sr-Cyrl-CS"/>
        </w:rPr>
      </w:pPr>
      <w:r>
        <w:rPr>
          <w:rFonts w:ascii="Times New Roman" w:hAnsi="Times New Roman" w:cs="Times New Roman"/>
          <w:sz w:val="24"/>
          <w:szCs w:val="24"/>
          <w:lang w:val="sr-Cyrl-CS"/>
        </w:rPr>
        <w:tab/>
      </w:r>
      <w:r w:rsidRPr="0028406A">
        <w:rPr>
          <w:rFonts w:ascii="Times New Roman" w:hAnsi="Times New Roman" w:cs="Times New Roman"/>
          <w:lang w:val="sr-Cyrl-CS"/>
        </w:rPr>
        <w:t>-</w:t>
      </w:r>
      <w:r w:rsidRPr="0028406A">
        <w:rPr>
          <w:rFonts w:ascii="Times New Roman" w:eastAsia="Calibri" w:hAnsi="Times New Roman" w:cs="Times New Roman"/>
          <w:lang w:val="sr-Cyrl-CS"/>
        </w:rPr>
        <w:t xml:space="preserve"> прибави сагласност субјекта који управља, користи и одржава јавну површину, а на другим површинама власника, односно корисника повр</w:t>
      </w:r>
      <w:r w:rsidRPr="0028406A">
        <w:rPr>
          <w:rFonts w:ascii="Times New Roman" w:hAnsi="Times New Roman" w:cs="Times New Roman"/>
          <w:lang w:val="sr-Cyrl-CS"/>
        </w:rPr>
        <w:t>шине на коју се врши постављање;</w:t>
      </w:r>
    </w:p>
    <w:p w:rsidR="0028406A" w:rsidRPr="0028406A" w:rsidRDefault="0028406A" w:rsidP="0028406A">
      <w:pPr>
        <w:pStyle w:val="NoSpacing"/>
        <w:jc w:val="both"/>
        <w:rPr>
          <w:rFonts w:ascii="Times New Roman" w:eastAsia="Calibri" w:hAnsi="Times New Roman" w:cs="Times New Roman"/>
          <w:lang w:val="sr-Cyrl-CS"/>
        </w:rPr>
      </w:pPr>
      <w:r w:rsidRPr="0028406A">
        <w:rPr>
          <w:rFonts w:ascii="Times New Roman" w:hAnsi="Times New Roman" w:cs="Times New Roman"/>
          <w:lang w:val="sr-Cyrl-CS"/>
        </w:rPr>
        <w:tab/>
        <w:t xml:space="preserve">- </w:t>
      </w:r>
      <w:r w:rsidRPr="0028406A">
        <w:rPr>
          <w:rFonts w:ascii="Times New Roman" w:eastAsia="Calibri" w:hAnsi="Times New Roman" w:cs="Times New Roman"/>
          <w:lang w:val="sr-Cyrl-CS"/>
        </w:rPr>
        <w:t>прибави сагласност надлежног завода за заштиту споменика културе када се киоск поставља на парцели културног добра и његове заштићене околине, односно на парцели добра које ужива претходну заштиту или се налази у просторно културно-историјској целини, односно цели</w:t>
      </w:r>
      <w:r w:rsidRPr="0028406A">
        <w:rPr>
          <w:rFonts w:ascii="Times New Roman" w:hAnsi="Times New Roman" w:cs="Times New Roman"/>
          <w:lang w:val="sr-Cyrl-CS"/>
        </w:rPr>
        <w:t>ни која ужива претходну заштиту;</w:t>
      </w:r>
      <w:r w:rsidRPr="0028406A">
        <w:rPr>
          <w:rFonts w:ascii="Times New Roman" w:eastAsia="Calibri" w:hAnsi="Times New Roman" w:cs="Times New Roman"/>
          <w:lang w:val="sr-Cyrl-CS"/>
        </w:rPr>
        <w:t xml:space="preserve"> </w:t>
      </w:r>
    </w:p>
    <w:p w:rsidR="0028406A" w:rsidRPr="0028406A" w:rsidRDefault="0028406A" w:rsidP="0028406A">
      <w:pPr>
        <w:pStyle w:val="NoSpacing"/>
        <w:jc w:val="both"/>
        <w:rPr>
          <w:rFonts w:ascii="Times New Roman" w:eastAsia="Calibri" w:hAnsi="Times New Roman" w:cs="Times New Roman"/>
          <w:lang w:val="sr-Cyrl-CS"/>
        </w:rPr>
      </w:pPr>
      <w:r w:rsidRPr="0028406A">
        <w:rPr>
          <w:rFonts w:ascii="Times New Roman" w:eastAsia="Calibri" w:hAnsi="Times New Roman" w:cs="Times New Roman"/>
          <w:lang w:val="sr-Cyrl-CS"/>
        </w:rPr>
        <w:lastRenderedPageBreak/>
        <w:tab/>
      </w:r>
      <w:r w:rsidRPr="0028406A">
        <w:rPr>
          <w:rFonts w:ascii="Times New Roman" w:hAnsi="Times New Roman" w:cs="Times New Roman"/>
          <w:lang w:val="sr-Cyrl-CS"/>
        </w:rPr>
        <w:t xml:space="preserve">- </w:t>
      </w:r>
      <w:r w:rsidRPr="0028406A">
        <w:rPr>
          <w:rFonts w:ascii="Times New Roman" w:eastAsia="Calibri" w:hAnsi="Times New Roman" w:cs="Times New Roman"/>
          <w:lang w:val="sr-Cyrl-CS"/>
        </w:rPr>
        <w:t xml:space="preserve"> прибави лист непокретности и копије плана з</w:t>
      </w:r>
      <w:r w:rsidRPr="0028406A">
        <w:rPr>
          <w:rFonts w:ascii="Times New Roman" w:hAnsi="Times New Roman" w:cs="Times New Roman"/>
          <w:lang w:val="sr-Cyrl-CS"/>
        </w:rPr>
        <w:t>а планиране локације постављања;</w:t>
      </w:r>
    </w:p>
    <w:p w:rsidR="0028406A" w:rsidRPr="0028406A" w:rsidRDefault="0028406A" w:rsidP="0028406A">
      <w:pPr>
        <w:pStyle w:val="NoSpacing"/>
        <w:jc w:val="both"/>
        <w:rPr>
          <w:rFonts w:ascii="Times New Roman" w:eastAsia="Calibri" w:hAnsi="Times New Roman" w:cs="Times New Roman"/>
        </w:rPr>
      </w:pPr>
      <w:r w:rsidRPr="0028406A">
        <w:rPr>
          <w:rFonts w:ascii="Times New Roman" w:eastAsia="Calibri" w:hAnsi="Times New Roman" w:cs="Times New Roman"/>
          <w:lang w:val="sr-Cyrl-CS"/>
        </w:rPr>
        <w:tab/>
      </w:r>
      <w:r w:rsidRPr="0028406A">
        <w:rPr>
          <w:rFonts w:ascii="Times New Roman" w:hAnsi="Times New Roman" w:cs="Times New Roman"/>
          <w:lang w:val="sr-Cyrl-CS"/>
        </w:rPr>
        <w:t xml:space="preserve">- </w:t>
      </w:r>
      <w:r w:rsidRPr="0028406A">
        <w:rPr>
          <w:rFonts w:ascii="Times New Roman" w:eastAsia="Calibri" w:hAnsi="Times New Roman" w:cs="Times New Roman"/>
          <w:lang w:val="sr-Cyrl-CS"/>
        </w:rPr>
        <w:t xml:space="preserve"> прибави извод из катастра водова за планиране локације постављања</w:t>
      </w:r>
      <w:r w:rsidRPr="0028406A">
        <w:rPr>
          <w:rFonts w:ascii="Times New Roman" w:hAnsi="Times New Roman" w:cs="Times New Roman"/>
          <w:lang w:val="sr-Cyrl-CS"/>
        </w:rPr>
        <w:t>;</w:t>
      </w:r>
    </w:p>
    <w:p w:rsidR="0000768F" w:rsidRDefault="0028406A" w:rsidP="0028406A">
      <w:pPr>
        <w:pStyle w:val="NoSpacing"/>
        <w:jc w:val="both"/>
        <w:rPr>
          <w:rFonts w:ascii="Times New Roman" w:eastAsia="Calibri" w:hAnsi="Times New Roman" w:cs="Times New Roman"/>
        </w:rPr>
      </w:pPr>
      <w:r w:rsidRPr="0028406A">
        <w:rPr>
          <w:rFonts w:ascii="Times New Roman" w:eastAsia="Calibri" w:hAnsi="Times New Roman" w:cs="Times New Roman"/>
        </w:rPr>
        <w:tab/>
        <w:t>-  изради план на ажурним геодетским подлогама;</w:t>
      </w:r>
    </w:p>
    <w:p w:rsidR="00FA4CFD" w:rsidRPr="00FA4CFD" w:rsidRDefault="00FA4CFD" w:rsidP="0028406A">
      <w:pPr>
        <w:pStyle w:val="NoSpacing"/>
        <w:jc w:val="both"/>
        <w:rPr>
          <w:rFonts w:ascii="Times New Roman" w:eastAsia="Calibri" w:hAnsi="Times New Roman" w:cs="Times New Roman"/>
        </w:rPr>
      </w:pPr>
      <w:r>
        <w:rPr>
          <w:rFonts w:ascii="Times New Roman" w:eastAsia="Calibri" w:hAnsi="Times New Roman" w:cs="Times New Roman"/>
        </w:rPr>
        <w:tab/>
        <w:t>-</w:t>
      </w:r>
      <w:r w:rsidRPr="007956A8">
        <w:rPr>
          <w:rFonts w:ascii="Times New Roman" w:eastAsia="Calibri" w:hAnsi="Times New Roman" w:cs="Times New Roman"/>
        </w:rPr>
        <w:t xml:space="preserve"> </w:t>
      </w:r>
      <w:r>
        <w:rPr>
          <w:rFonts w:ascii="Times New Roman" w:eastAsia="Calibri" w:hAnsi="Times New Roman" w:cs="Times New Roman"/>
        </w:rPr>
        <w:t xml:space="preserve"> </w:t>
      </w:r>
      <w:r w:rsidRPr="007956A8">
        <w:rPr>
          <w:rFonts w:ascii="Times New Roman" w:eastAsia="Calibri" w:hAnsi="Times New Roman" w:cs="Times New Roman"/>
        </w:rPr>
        <w:t xml:space="preserve">графички прикази буду припремљени од стране лица које поседује одговарајућу лиценцу из </w:t>
      </w:r>
      <w:r w:rsidRPr="007956A8">
        <w:rPr>
          <w:rFonts w:ascii="Times New Roman" w:hAnsi="Times New Roman" w:cs="Times New Roman"/>
          <w:lang w:val="sr-Cyrl-CS"/>
        </w:rPr>
        <w:t>области саобраћаја и саобраћајне сигнализације и одговарајућу лиценцу одговорног пројектанта архитектонске струке</w:t>
      </w:r>
      <w:r>
        <w:rPr>
          <w:rFonts w:ascii="Times New Roman" w:hAnsi="Times New Roman" w:cs="Times New Roman"/>
          <w:lang w:val="sr-Cyrl-CS"/>
        </w:rPr>
        <w:t xml:space="preserve"> у складу са Понудом Добављача;</w:t>
      </w:r>
    </w:p>
    <w:p w:rsidR="0028406A" w:rsidRPr="0028406A" w:rsidRDefault="0000768F" w:rsidP="0028406A">
      <w:pPr>
        <w:pStyle w:val="NoSpacing"/>
        <w:jc w:val="both"/>
        <w:rPr>
          <w:rFonts w:ascii="Times New Roman" w:eastAsia="Calibri" w:hAnsi="Times New Roman" w:cs="Times New Roman"/>
        </w:rPr>
      </w:pPr>
      <w:r>
        <w:rPr>
          <w:rFonts w:ascii="Times New Roman" w:eastAsia="Calibri" w:hAnsi="Times New Roman" w:cs="Times New Roman"/>
        </w:rPr>
        <w:tab/>
      </w:r>
      <w:r w:rsidR="0028406A" w:rsidRPr="0028406A">
        <w:rPr>
          <w:rFonts w:ascii="Times New Roman" w:eastAsia="Calibri" w:hAnsi="Times New Roman" w:cs="Times New Roman"/>
        </w:rPr>
        <w:t xml:space="preserve">- </w:t>
      </w:r>
      <w:r w:rsidR="00A83937">
        <w:rPr>
          <w:rFonts w:ascii="Times New Roman" w:eastAsia="Calibri" w:hAnsi="Times New Roman" w:cs="Times New Roman"/>
        </w:rPr>
        <w:t xml:space="preserve"> достави Н</w:t>
      </w:r>
      <w:r w:rsidR="001162AB">
        <w:rPr>
          <w:rFonts w:ascii="Times New Roman" w:eastAsia="Calibri" w:hAnsi="Times New Roman" w:cs="Times New Roman"/>
        </w:rPr>
        <w:t>аручиоцу нацрт п</w:t>
      </w:r>
      <w:r w:rsidR="0028406A" w:rsidRPr="0028406A">
        <w:rPr>
          <w:rFonts w:ascii="Times New Roman" w:eastAsia="Calibri" w:hAnsi="Times New Roman" w:cs="Times New Roman"/>
        </w:rPr>
        <w:t xml:space="preserve">лана у </w:t>
      </w:r>
      <w:r w:rsidR="00111BE3">
        <w:rPr>
          <w:rFonts w:ascii="Times New Roman" w:eastAsia="Calibri" w:hAnsi="Times New Roman" w:cs="Times New Roman"/>
        </w:rPr>
        <w:t>6</w:t>
      </w:r>
      <w:r w:rsidR="0028406A" w:rsidRPr="0028406A">
        <w:rPr>
          <w:rFonts w:ascii="Times New Roman" w:eastAsia="Calibri" w:hAnsi="Times New Roman" w:cs="Times New Roman"/>
        </w:rPr>
        <w:t xml:space="preserve"> примерака у аналогном облику и  ЦД са планом у дигиталном облику, у року од </w:t>
      </w:r>
      <w:r w:rsidR="0028406A">
        <w:rPr>
          <w:rFonts w:ascii="Times New Roman" w:eastAsia="Calibri" w:hAnsi="Times New Roman" w:cs="Times New Roman"/>
        </w:rPr>
        <w:t>_</w:t>
      </w:r>
      <w:r w:rsidR="007D485A">
        <w:rPr>
          <w:rFonts w:ascii="Times New Roman" w:eastAsia="Calibri" w:hAnsi="Times New Roman" w:cs="Times New Roman"/>
        </w:rPr>
        <w:t>_</w:t>
      </w:r>
      <w:r w:rsidR="0028406A">
        <w:rPr>
          <w:rFonts w:ascii="Times New Roman" w:eastAsia="Calibri" w:hAnsi="Times New Roman" w:cs="Times New Roman"/>
        </w:rPr>
        <w:t>__</w:t>
      </w:r>
      <w:r w:rsidR="0028406A" w:rsidRPr="0028406A">
        <w:rPr>
          <w:rFonts w:ascii="Times New Roman" w:eastAsia="Calibri" w:hAnsi="Times New Roman" w:cs="Times New Roman"/>
        </w:rPr>
        <w:t xml:space="preserve"> дана од дана </w:t>
      </w:r>
      <w:r w:rsidR="00E12538">
        <w:rPr>
          <w:rFonts w:ascii="Times New Roman" w:eastAsia="Calibri" w:hAnsi="Times New Roman" w:cs="Times New Roman"/>
        </w:rPr>
        <w:t>закључења</w:t>
      </w:r>
      <w:r w:rsidR="0028406A" w:rsidRPr="0028406A">
        <w:rPr>
          <w:rFonts w:ascii="Times New Roman" w:eastAsia="Calibri" w:hAnsi="Times New Roman" w:cs="Times New Roman"/>
        </w:rPr>
        <w:t xml:space="preserve"> уговора и достављања потребних података од стране наручиоца;</w:t>
      </w:r>
    </w:p>
    <w:p w:rsidR="0028406A" w:rsidRDefault="0028406A" w:rsidP="0028406A">
      <w:pPr>
        <w:pStyle w:val="NoSpacing"/>
        <w:jc w:val="both"/>
        <w:rPr>
          <w:rFonts w:ascii="Times New Roman" w:eastAsia="Calibri" w:hAnsi="Times New Roman" w:cs="Times New Roman"/>
        </w:rPr>
      </w:pPr>
      <w:r w:rsidRPr="0028406A">
        <w:rPr>
          <w:rFonts w:ascii="Times New Roman" w:eastAsia="Calibri" w:hAnsi="Times New Roman" w:cs="Times New Roman"/>
        </w:rPr>
        <w:tab/>
        <w:t>- отклони евентуалне примедбе наручиоца у року од 5 дана од дана достављања примедби.</w:t>
      </w:r>
    </w:p>
    <w:p w:rsidR="001C6CCC" w:rsidRDefault="001C6CCC" w:rsidP="001C6CCC">
      <w:pPr>
        <w:pStyle w:val="NoSpacing"/>
        <w:jc w:val="both"/>
        <w:rPr>
          <w:rFonts w:ascii="Times New Roman" w:hAnsi="Times New Roman" w:cs="Times New Roman"/>
          <w:lang w:val="sr-Cyrl-CS"/>
        </w:rPr>
      </w:pPr>
      <w:r>
        <w:rPr>
          <w:rFonts w:ascii="Times New Roman" w:hAnsi="Times New Roman" w:cs="Times New Roman"/>
          <w:lang w:val="sr-Cyrl-CS"/>
        </w:rPr>
        <w:tab/>
        <w:t xml:space="preserve">Уколико Добављач не </w:t>
      </w:r>
      <w:r w:rsidR="00973C8A">
        <w:rPr>
          <w:rFonts w:ascii="Times New Roman" w:hAnsi="Times New Roman" w:cs="Times New Roman"/>
          <w:lang w:val="sr-Cyrl-CS"/>
        </w:rPr>
        <w:t xml:space="preserve">достави </w:t>
      </w:r>
      <w:r w:rsidR="00136432">
        <w:rPr>
          <w:rFonts w:ascii="Times New Roman" w:hAnsi="Times New Roman" w:cs="Times New Roman"/>
          <w:lang w:val="sr-Cyrl-CS"/>
        </w:rPr>
        <w:t xml:space="preserve">нацрт плана у уговореном року, односно не </w:t>
      </w:r>
      <w:r>
        <w:rPr>
          <w:rFonts w:ascii="Times New Roman" w:hAnsi="Times New Roman" w:cs="Times New Roman"/>
          <w:lang w:val="sr-Cyrl-CS"/>
        </w:rPr>
        <w:t>отклони недостатке у року и на начин предвиђен овим чланом уговора, наручилац има право на накнаду претрпљене штете</w:t>
      </w:r>
      <w:r w:rsidR="00973C8A">
        <w:rPr>
          <w:rFonts w:ascii="Times New Roman" w:hAnsi="Times New Roman" w:cs="Times New Roman"/>
          <w:lang w:val="sr-Cyrl-CS"/>
        </w:rPr>
        <w:t xml:space="preserve"> која услед тога настане, </w:t>
      </w:r>
      <w:r w:rsidR="00136432">
        <w:rPr>
          <w:rFonts w:ascii="Times New Roman" w:hAnsi="Times New Roman" w:cs="Times New Roman"/>
          <w:lang w:val="sr-Cyrl-CS"/>
        </w:rPr>
        <w:t xml:space="preserve">да уновчи меницу за добро извршење посла, </w:t>
      </w:r>
      <w:r w:rsidR="00973C8A">
        <w:rPr>
          <w:rFonts w:ascii="Times New Roman" w:hAnsi="Times New Roman" w:cs="Times New Roman"/>
          <w:lang w:val="sr-Cyrl-CS"/>
        </w:rPr>
        <w:t>а у сваком случају на уговорну казну из члана 4. овог уговора</w:t>
      </w:r>
      <w:r w:rsidR="00136432">
        <w:rPr>
          <w:rFonts w:ascii="Times New Roman" w:hAnsi="Times New Roman" w:cs="Times New Roman"/>
          <w:lang w:val="sr-Cyrl-CS"/>
        </w:rPr>
        <w:t>.</w:t>
      </w:r>
    </w:p>
    <w:p w:rsidR="003E7F03" w:rsidRPr="004C55EC" w:rsidRDefault="003E7F03" w:rsidP="001C6CCC">
      <w:pPr>
        <w:pStyle w:val="NoSpacing"/>
        <w:jc w:val="both"/>
        <w:rPr>
          <w:rFonts w:ascii="Times New Roman" w:hAnsi="Times New Roman" w:cs="Times New Roman"/>
        </w:rPr>
      </w:pPr>
    </w:p>
    <w:p w:rsidR="00342ACB" w:rsidRPr="003E7F03" w:rsidRDefault="00342ACB" w:rsidP="003E7F03">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sidR="001C6CCC">
        <w:rPr>
          <w:rFonts w:ascii="Times New Roman" w:hAnsi="Times New Roman" w:cs="Times New Roman"/>
          <w:b/>
          <w:lang w:val="sr-Cyrl-CS"/>
        </w:rPr>
        <w:t>6</w:t>
      </w:r>
      <w:r w:rsidRPr="000D084B">
        <w:rPr>
          <w:rFonts w:ascii="Times New Roman" w:hAnsi="Times New Roman" w:cs="Times New Roman"/>
          <w:b/>
          <w:lang w:val="sr-Cyrl-CS"/>
        </w:rPr>
        <w:t>.</w:t>
      </w:r>
    </w:p>
    <w:p w:rsidR="003C40DD"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1C6CCC">
        <w:rPr>
          <w:rFonts w:ascii="Times New Roman" w:hAnsi="Times New Roman" w:cs="Times New Roman"/>
          <w:lang w:val="sr-Cyrl-CS"/>
        </w:rPr>
        <w:t>Наручилац се обавезује да:</w:t>
      </w:r>
    </w:p>
    <w:p w:rsidR="00862BD7" w:rsidRPr="001A70D6" w:rsidRDefault="00862BD7" w:rsidP="00862BD7">
      <w:pPr>
        <w:pStyle w:val="NoSpacing"/>
        <w:jc w:val="both"/>
        <w:rPr>
          <w:rFonts w:ascii="Times New Roman" w:eastAsia="Calibri" w:hAnsi="Times New Roman" w:cs="Times New Roman"/>
          <w:color w:val="FF0000"/>
        </w:rPr>
      </w:pPr>
      <w:r>
        <w:rPr>
          <w:rFonts w:ascii="Times New Roman" w:hAnsi="Times New Roman" w:cs="Times New Roman"/>
        </w:rPr>
        <w:tab/>
        <w:t>-</w:t>
      </w:r>
      <w:r w:rsidRPr="001A70D6">
        <w:rPr>
          <w:rFonts w:ascii="Times New Roman" w:eastAsia="Calibri" w:hAnsi="Times New Roman" w:cs="Times New Roman"/>
        </w:rPr>
        <w:t xml:space="preserve"> обезбеди податке о </w:t>
      </w:r>
      <w:r>
        <w:rPr>
          <w:rFonts w:ascii="Times New Roman" w:hAnsi="Times New Roman" w:cs="Times New Roman"/>
        </w:rPr>
        <w:t>намени парцеле/површине</w:t>
      </w:r>
      <w:r w:rsidRPr="001A70D6">
        <w:rPr>
          <w:rFonts w:ascii="Times New Roman" w:eastAsia="Calibri" w:hAnsi="Times New Roman" w:cs="Times New Roman"/>
        </w:rPr>
        <w:t xml:space="preserve"> на које се киоск поставља</w:t>
      </w:r>
      <w:r>
        <w:rPr>
          <w:rFonts w:ascii="Times New Roman" w:hAnsi="Times New Roman" w:cs="Times New Roman"/>
        </w:rPr>
        <w:t>;</w:t>
      </w:r>
    </w:p>
    <w:p w:rsidR="00862BD7" w:rsidRDefault="00862BD7" w:rsidP="00862BD7">
      <w:pPr>
        <w:pStyle w:val="NoSpacing"/>
        <w:jc w:val="both"/>
        <w:rPr>
          <w:rFonts w:ascii="Times New Roman" w:eastAsia="Calibri" w:hAnsi="Times New Roman" w:cs="Times New Roman"/>
        </w:rPr>
      </w:pPr>
      <w:r w:rsidRPr="001A70D6">
        <w:rPr>
          <w:rFonts w:ascii="Times New Roman" w:eastAsia="Calibri" w:hAnsi="Times New Roman" w:cs="Times New Roman"/>
          <w:color w:val="FF0000"/>
        </w:rPr>
        <w:tab/>
      </w:r>
      <w:r>
        <w:rPr>
          <w:rFonts w:ascii="Times New Roman" w:hAnsi="Times New Roman" w:cs="Times New Roman"/>
        </w:rPr>
        <w:t>-</w:t>
      </w:r>
      <w:r w:rsidRPr="001A70D6">
        <w:rPr>
          <w:rFonts w:ascii="Times New Roman" w:eastAsia="Calibri" w:hAnsi="Times New Roman" w:cs="Times New Roman"/>
        </w:rPr>
        <w:t xml:space="preserve"> у случају потребе</w:t>
      </w:r>
      <w:r>
        <w:rPr>
          <w:rFonts w:ascii="Times New Roman" w:hAnsi="Times New Roman" w:cs="Times New Roman"/>
        </w:rPr>
        <w:t>,</w:t>
      </w:r>
      <w:r w:rsidRPr="001A70D6">
        <w:rPr>
          <w:rFonts w:ascii="Times New Roman" w:eastAsia="Calibri" w:hAnsi="Times New Roman" w:cs="Times New Roman"/>
        </w:rPr>
        <w:t xml:space="preserve"> овласти </w:t>
      </w:r>
      <w:r>
        <w:rPr>
          <w:rFonts w:ascii="Times New Roman" w:eastAsia="Calibri" w:hAnsi="Times New Roman" w:cs="Times New Roman"/>
        </w:rPr>
        <w:t>Добављача</w:t>
      </w:r>
      <w:r w:rsidRPr="001A70D6">
        <w:rPr>
          <w:rFonts w:ascii="Times New Roman" w:eastAsia="Calibri" w:hAnsi="Times New Roman" w:cs="Times New Roman"/>
        </w:rPr>
        <w:t xml:space="preserve"> да</w:t>
      </w:r>
      <w:r>
        <w:rPr>
          <w:rFonts w:ascii="Times New Roman" w:hAnsi="Times New Roman" w:cs="Times New Roman"/>
        </w:rPr>
        <w:t xml:space="preserve"> у име и за рачун наручиоца,</w:t>
      </w:r>
      <w:r w:rsidRPr="001A70D6">
        <w:rPr>
          <w:rFonts w:ascii="Times New Roman" w:eastAsia="Calibri" w:hAnsi="Times New Roman" w:cs="Times New Roman"/>
        </w:rPr>
        <w:t xml:space="preserve"> поступа пред надлежним </w:t>
      </w:r>
      <w:r>
        <w:rPr>
          <w:rFonts w:ascii="Times New Roman" w:hAnsi="Times New Roman" w:cs="Times New Roman"/>
        </w:rPr>
        <w:t>органима</w:t>
      </w:r>
      <w:r w:rsidRPr="001A70D6">
        <w:rPr>
          <w:rFonts w:ascii="Times New Roman" w:eastAsia="Calibri" w:hAnsi="Times New Roman" w:cs="Times New Roman"/>
        </w:rPr>
        <w:t xml:space="preserve"> </w:t>
      </w:r>
      <w:r>
        <w:rPr>
          <w:rFonts w:ascii="Times New Roman" w:hAnsi="Times New Roman" w:cs="Times New Roman"/>
        </w:rPr>
        <w:t xml:space="preserve">/ оранизацијама / јавним предузећима </w:t>
      </w:r>
      <w:r w:rsidRPr="001A70D6">
        <w:rPr>
          <w:rFonts w:ascii="Times New Roman" w:eastAsia="Calibri" w:hAnsi="Times New Roman" w:cs="Times New Roman"/>
        </w:rPr>
        <w:t xml:space="preserve">у циљу </w:t>
      </w:r>
      <w:r>
        <w:rPr>
          <w:rFonts w:ascii="Times New Roman" w:hAnsi="Times New Roman" w:cs="Times New Roman"/>
        </w:rPr>
        <w:t>прибављања</w:t>
      </w:r>
      <w:r w:rsidRPr="001A70D6">
        <w:rPr>
          <w:rFonts w:ascii="Times New Roman" w:eastAsia="Calibri" w:hAnsi="Times New Roman" w:cs="Times New Roman"/>
        </w:rPr>
        <w:t xml:space="preserve"> потребних сагласности и документације за израду </w:t>
      </w:r>
      <w:r>
        <w:rPr>
          <w:rFonts w:ascii="Times New Roman" w:eastAsia="Calibri" w:hAnsi="Times New Roman" w:cs="Times New Roman"/>
        </w:rPr>
        <w:t xml:space="preserve">предметног </w:t>
      </w:r>
      <w:r w:rsidR="003C40DD">
        <w:rPr>
          <w:rFonts w:ascii="Times New Roman" w:eastAsia="Calibri" w:hAnsi="Times New Roman" w:cs="Times New Roman"/>
        </w:rPr>
        <w:t>нацрта плана;</w:t>
      </w:r>
    </w:p>
    <w:p w:rsidR="003C40DD" w:rsidRPr="003C40DD" w:rsidRDefault="003C40DD" w:rsidP="00862BD7">
      <w:pPr>
        <w:pStyle w:val="NoSpacing"/>
        <w:jc w:val="both"/>
        <w:rPr>
          <w:rFonts w:ascii="Times New Roman" w:eastAsia="Calibri" w:hAnsi="Times New Roman" w:cs="Times New Roman"/>
        </w:rPr>
      </w:pPr>
      <w:r>
        <w:rPr>
          <w:rFonts w:ascii="Times New Roman" w:eastAsia="Calibri" w:hAnsi="Times New Roman" w:cs="Times New Roman"/>
        </w:rPr>
        <w:tab/>
        <w:t xml:space="preserve">- </w:t>
      </w:r>
      <w:r w:rsidR="0006560F">
        <w:rPr>
          <w:rFonts w:ascii="Times New Roman" w:eastAsia="Calibri" w:hAnsi="Times New Roman" w:cs="Times New Roman"/>
        </w:rPr>
        <w:t>изврши плаћање у</w:t>
      </w:r>
      <w:r>
        <w:rPr>
          <w:rFonts w:ascii="Times New Roman" w:eastAsia="Calibri" w:hAnsi="Times New Roman" w:cs="Times New Roman"/>
        </w:rPr>
        <w:t xml:space="preserve"> </w:t>
      </w:r>
      <w:r w:rsidR="0006560F">
        <w:rPr>
          <w:rFonts w:ascii="Times New Roman" w:eastAsia="Calibri" w:hAnsi="Times New Roman" w:cs="Times New Roman"/>
        </w:rPr>
        <w:t>складу са чланом</w:t>
      </w:r>
      <w:r>
        <w:rPr>
          <w:rFonts w:ascii="Times New Roman" w:eastAsia="Calibri" w:hAnsi="Times New Roman" w:cs="Times New Roman"/>
        </w:rPr>
        <w:t xml:space="preserve"> 2. овог уговора. </w:t>
      </w:r>
    </w:p>
    <w:p w:rsidR="00CB397B" w:rsidRDefault="00CB397B" w:rsidP="00603826">
      <w:pPr>
        <w:pStyle w:val="NoSpacing"/>
        <w:rPr>
          <w:rFonts w:ascii="Times New Roman" w:hAnsi="Times New Roman" w:cs="Times New Roman"/>
          <w:b/>
          <w:lang w:val="sr-Cyrl-CS"/>
        </w:rPr>
      </w:pPr>
    </w:p>
    <w:p w:rsidR="00CB397B" w:rsidRPr="003E7F03" w:rsidRDefault="00603826" w:rsidP="00CB397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7B6453">
        <w:rPr>
          <w:rFonts w:ascii="Times New Roman" w:hAnsi="Times New Roman" w:cs="Times New Roman"/>
          <w:b/>
          <w:lang w:val="sr-Cyrl-CS"/>
        </w:rPr>
        <w:t>7</w:t>
      </w:r>
      <w:r w:rsidR="00CB397B" w:rsidRPr="000D084B">
        <w:rPr>
          <w:rFonts w:ascii="Times New Roman" w:hAnsi="Times New Roman" w:cs="Times New Roman"/>
          <w:b/>
          <w:lang w:val="sr-Cyrl-CS"/>
        </w:rPr>
        <w:t>.</w:t>
      </w:r>
    </w:p>
    <w:p w:rsidR="003C5950" w:rsidRDefault="00E21217" w:rsidP="003C5950">
      <w:pPr>
        <w:pStyle w:val="NoSpacing"/>
        <w:jc w:val="both"/>
        <w:rPr>
          <w:rFonts w:ascii="Times New Roman" w:hAnsi="Times New Roman" w:cs="Times New Roman"/>
          <w:lang w:val="sr-Cyrl-CS"/>
        </w:rPr>
      </w:pPr>
      <w:r>
        <w:rPr>
          <w:rFonts w:ascii="Times New Roman" w:hAnsi="Times New Roman" w:cs="Times New Roman"/>
          <w:b/>
          <w:lang w:val="sr-Cyrl-CS"/>
        </w:rPr>
        <w:tab/>
      </w:r>
      <w:r w:rsidR="003C5950">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3C5950" w:rsidRDefault="003C5950" w:rsidP="003C5950">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342ACB" w:rsidRPr="004C55EC" w:rsidRDefault="00342ACB" w:rsidP="00342ACB">
      <w:pPr>
        <w:pStyle w:val="NoSpacing"/>
        <w:jc w:val="both"/>
        <w:rPr>
          <w:rFonts w:ascii="Times New Roman" w:hAnsi="Times New Roman" w:cs="Times New Roman"/>
          <w:b/>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613025">
        <w:rPr>
          <w:rFonts w:ascii="Times New Roman" w:hAnsi="Times New Roman" w:cs="Times New Roman"/>
          <w:b/>
          <w:lang w:val="sr-Cyrl-CS"/>
        </w:rPr>
        <w:t>8</w:t>
      </w:r>
      <w:r w:rsidR="00342ACB" w:rsidRPr="000D084B">
        <w:rPr>
          <w:rFonts w:ascii="Times New Roman" w:hAnsi="Times New Roman" w:cs="Times New Roman"/>
          <w:b/>
          <w:lang w:val="sr-Cyrl-CS"/>
        </w:rPr>
        <w:t>.</w:t>
      </w:r>
    </w:p>
    <w:p w:rsidR="00342ACB" w:rsidRPr="000D084B" w:rsidRDefault="00342ACB" w:rsidP="00342AC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D6C65" w:rsidRDefault="00342ACB" w:rsidP="004C55EC">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 xml:space="preserve">У случају немогућности решења спора у овом року уговара се надлежност </w:t>
      </w:r>
      <w:r w:rsidR="0047018A" w:rsidRPr="000D084B">
        <w:rPr>
          <w:rFonts w:ascii="Times New Roman" w:hAnsi="Times New Roman" w:cs="Times New Roman"/>
          <w:lang w:val="sr-Cyrl-CS"/>
        </w:rPr>
        <w:t>Привредног суда у Београду</w:t>
      </w:r>
      <w:r w:rsidRPr="000D084B">
        <w:rPr>
          <w:rFonts w:ascii="Times New Roman" w:hAnsi="Times New Roman" w:cs="Times New Roman"/>
          <w:lang w:val="sr-Cyrl-CS"/>
        </w:rPr>
        <w:t>.</w:t>
      </w:r>
    </w:p>
    <w:p w:rsidR="004C55EC" w:rsidRPr="004C55EC" w:rsidRDefault="004C55EC" w:rsidP="004C55EC">
      <w:pPr>
        <w:spacing w:after="0" w:line="240" w:lineRule="auto"/>
        <w:jc w:val="both"/>
        <w:rPr>
          <w:rFonts w:ascii="Times New Roman" w:hAnsi="Times New Roman" w:cs="Times New Roman"/>
          <w:lang w:val="sr-Cyrl-CS"/>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4C55EC">
        <w:rPr>
          <w:rFonts w:ascii="Times New Roman" w:hAnsi="Times New Roman" w:cs="Times New Roman"/>
          <w:b/>
          <w:lang w:val="sr-Cyrl-CS"/>
        </w:rPr>
        <w:t>9</w:t>
      </w:r>
      <w:r w:rsidR="00342ACB" w:rsidRPr="000D084B">
        <w:rPr>
          <w:rFonts w:ascii="Times New Roman" w:hAnsi="Times New Roman" w:cs="Times New Roman"/>
          <w:b/>
          <w:lang w:val="sr-Cyrl-CS"/>
        </w:rPr>
        <w:t>.</w:t>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sidR="00F955EB">
        <w:rPr>
          <w:rFonts w:ascii="Times New Roman" w:hAnsi="Times New Roman" w:cs="Times New Roman"/>
          <w:lang w:val="sr-Cyrl-CS"/>
        </w:rPr>
        <w:t xml:space="preserve"> и други прописи који регулишу ову област.</w:t>
      </w:r>
    </w:p>
    <w:p w:rsidR="007D6C65" w:rsidRPr="000D084B" w:rsidRDefault="007D6C65" w:rsidP="00342ACB">
      <w:pPr>
        <w:pStyle w:val="NoSpacing"/>
        <w:jc w:val="center"/>
        <w:rPr>
          <w:rFonts w:ascii="Times New Roman" w:hAnsi="Times New Roman" w:cs="Times New Roman"/>
          <w:b/>
          <w:lang w:val="sr-Cyrl-CS"/>
        </w:rPr>
      </w:pPr>
    </w:p>
    <w:p w:rsidR="00342ACB" w:rsidRPr="000D084B" w:rsidRDefault="00CB397B" w:rsidP="007D6C65">
      <w:pPr>
        <w:pStyle w:val="NoSpacing"/>
        <w:jc w:val="center"/>
        <w:rPr>
          <w:rFonts w:ascii="Times New Roman" w:hAnsi="Times New Roman" w:cs="Times New Roman"/>
          <w:b/>
          <w:lang w:val="sr-Cyrl-CS"/>
        </w:rPr>
      </w:pPr>
      <w:r>
        <w:rPr>
          <w:rFonts w:ascii="Times New Roman" w:hAnsi="Times New Roman" w:cs="Times New Roman"/>
          <w:b/>
          <w:lang w:val="sr-Cyrl-CS"/>
        </w:rPr>
        <w:t>Члан</w:t>
      </w:r>
      <w:r w:rsidR="004C55EC">
        <w:rPr>
          <w:rFonts w:ascii="Times New Roman" w:hAnsi="Times New Roman" w:cs="Times New Roman"/>
          <w:b/>
          <w:lang w:val="sr-Cyrl-CS"/>
        </w:rPr>
        <w:t xml:space="preserve"> 10</w:t>
      </w:r>
      <w:r w:rsidR="00342ACB" w:rsidRPr="000D084B">
        <w:rPr>
          <w:rFonts w:ascii="Times New Roman" w:hAnsi="Times New Roman" w:cs="Times New Roman"/>
          <w:b/>
          <w:lang w:val="sr-Cyrl-CS"/>
        </w:rPr>
        <w:t>.</w:t>
      </w:r>
    </w:p>
    <w:p w:rsidR="00342ACB" w:rsidRPr="000D084B" w:rsidRDefault="0047018A"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Овај у</w:t>
      </w:r>
      <w:r w:rsidR="00342ACB" w:rsidRPr="000D084B">
        <w:rPr>
          <w:rFonts w:ascii="Times New Roman" w:hAnsi="Times New Roman" w:cs="Times New Roman"/>
          <w:lang w:val="sr-Cyrl-CS"/>
        </w:rPr>
        <w:t xml:space="preserve">говор сачињен је у 6 (шест) истоветних примерака, од којих </w:t>
      </w:r>
      <w:r w:rsidR="00F65BD4">
        <w:rPr>
          <w:rFonts w:ascii="Times New Roman" w:hAnsi="Times New Roman" w:cs="Times New Roman"/>
          <w:lang w:val="sr-Cyrl-CS"/>
        </w:rPr>
        <w:t>Н</w:t>
      </w:r>
      <w:r w:rsidR="007D6C65">
        <w:rPr>
          <w:rFonts w:ascii="Times New Roman" w:hAnsi="Times New Roman" w:cs="Times New Roman"/>
          <w:lang w:val="sr-Cyrl-CS"/>
        </w:rPr>
        <w:t>аручилац</w:t>
      </w:r>
      <w:r w:rsidR="00342ACB" w:rsidRPr="000D084B">
        <w:rPr>
          <w:rFonts w:ascii="Times New Roman" w:hAnsi="Times New Roman" w:cs="Times New Roman"/>
          <w:lang w:val="sr-Cyrl-CS"/>
        </w:rPr>
        <w:t xml:space="preserve"> задржава 4 (четири) примерка, а </w:t>
      </w:r>
      <w:r w:rsidR="00F65BD4">
        <w:rPr>
          <w:rFonts w:ascii="Times New Roman" w:hAnsi="Times New Roman" w:cs="Times New Roman"/>
          <w:lang w:val="sr-Cyrl-CS"/>
        </w:rPr>
        <w:t>Д</w:t>
      </w:r>
      <w:r w:rsidR="007D6C65">
        <w:rPr>
          <w:rFonts w:ascii="Times New Roman" w:hAnsi="Times New Roman" w:cs="Times New Roman"/>
          <w:lang w:val="sr-Cyrl-CS"/>
        </w:rPr>
        <w:t>обављач</w:t>
      </w:r>
      <w:r w:rsidR="00342ACB" w:rsidRPr="000D084B">
        <w:rPr>
          <w:rFonts w:ascii="Times New Roman" w:hAnsi="Times New Roman" w:cs="Times New Roman"/>
          <w:lang w:val="sr-Cyrl-CS"/>
        </w:rPr>
        <w:t xml:space="preserve"> 2 (два) примерка.</w:t>
      </w:r>
    </w:p>
    <w:p w:rsidR="00342ACB" w:rsidRDefault="00342ACB" w:rsidP="00342ACB">
      <w:pPr>
        <w:pStyle w:val="NoSpacing"/>
        <w:jc w:val="both"/>
        <w:rPr>
          <w:rFonts w:ascii="Times New Roman" w:hAnsi="Times New Roman" w:cs="Times New Roman"/>
        </w:rPr>
      </w:pPr>
    </w:p>
    <w:p w:rsidR="003A001C" w:rsidRPr="003A001C" w:rsidRDefault="003A001C" w:rsidP="00342ACB">
      <w:pPr>
        <w:pStyle w:val="NoSpacing"/>
        <w:jc w:val="both"/>
        <w:rPr>
          <w:rFonts w:ascii="Times New Roman" w:hAnsi="Times New Roman" w:cs="Times New Roman"/>
        </w:rPr>
      </w:pPr>
    </w:p>
    <w:p w:rsidR="00342ACB" w:rsidRPr="008709D2" w:rsidRDefault="00342ACB" w:rsidP="00342ACB">
      <w:pPr>
        <w:pStyle w:val="NoSpacing"/>
        <w:rPr>
          <w:rFonts w:ascii="Times New Roman" w:hAnsi="Times New Roman" w:cs="Times New Roman"/>
        </w:rPr>
      </w:pPr>
    </w:p>
    <w:p w:rsidR="00DD2441"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00CB77E6">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sidR="00CB77E6">
        <w:rPr>
          <w:rFonts w:ascii="Times New Roman" w:hAnsi="Times New Roman" w:cs="Times New Roman"/>
          <w:b/>
          <w:lang w:val="sr-Cyrl-CS"/>
        </w:rPr>
        <w:t xml:space="preserve">                  </w:t>
      </w:r>
      <w:r w:rsidR="00CB77E6">
        <w:rPr>
          <w:rFonts w:ascii="Times New Roman" w:hAnsi="Times New Roman" w:cs="Times New Roman"/>
          <w:b/>
          <w:lang w:val="sr-Cyrl-CS"/>
        </w:rPr>
        <w:tab/>
      </w:r>
      <w:r w:rsidR="00CB77E6">
        <w:rPr>
          <w:rFonts w:ascii="Times New Roman" w:hAnsi="Times New Roman" w:cs="Times New Roman"/>
          <w:b/>
          <w:lang w:val="sr-Cyrl-CS"/>
        </w:rPr>
        <w:tab/>
      </w:r>
      <w:r w:rsidR="00CB77E6">
        <w:rPr>
          <w:rFonts w:ascii="Times New Roman" w:hAnsi="Times New Roman" w:cs="Times New Roman"/>
          <w:b/>
          <w:lang w:val="sr-Cyrl-CS"/>
        </w:rPr>
        <w:tab/>
      </w:r>
      <w:r w:rsidR="00CB77E6">
        <w:rPr>
          <w:rFonts w:ascii="Times New Roman" w:hAnsi="Times New Roman" w:cs="Times New Roman"/>
          <w:b/>
          <w:lang w:val="sr-Cyrl-CS"/>
        </w:rPr>
        <w:tab/>
        <w:t xml:space="preserve"> </w:t>
      </w:r>
      <w:r w:rsidR="00DD2441">
        <w:rPr>
          <w:rFonts w:ascii="Times New Roman" w:hAnsi="Times New Roman" w:cs="Times New Roman"/>
          <w:b/>
          <w:lang w:val="sr-Cyrl-CS"/>
        </w:rPr>
        <w:t xml:space="preserve">  </w:t>
      </w:r>
      <w:r w:rsidR="00CB77E6" w:rsidRPr="00EB56C2">
        <w:rPr>
          <w:rFonts w:ascii="Times New Roman" w:hAnsi="Times New Roman" w:cs="Times New Roman"/>
          <w:b/>
          <w:lang w:val="sr-Cyrl-CS"/>
        </w:rPr>
        <w:t>ЗА</w:t>
      </w:r>
      <w:r w:rsidR="00CB77E6" w:rsidRPr="000D084B">
        <w:rPr>
          <w:rFonts w:ascii="Times New Roman" w:hAnsi="Times New Roman" w:cs="Times New Roman"/>
          <w:lang w:val="sr-Cyrl-CS"/>
        </w:rPr>
        <w:t xml:space="preserve">  </w:t>
      </w:r>
      <w:r w:rsidR="00CB77E6">
        <w:rPr>
          <w:rFonts w:ascii="Times New Roman" w:hAnsi="Times New Roman" w:cs="Times New Roman"/>
          <w:b/>
          <w:lang w:val="sr-Cyrl-CS"/>
        </w:rPr>
        <w:t>НАРУЧИОЦА</w:t>
      </w:r>
    </w:p>
    <w:p w:rsidR="00342ACB" w:rsidRPr="000D084B" w:rsidRDefault="00CB77E6" w:rsidP="00342ACB">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342ACB" w:rsidRPr="000D084B" w:rsidRDefault="00342ACB" w:rsidP="00342ACB">
      <w:pPr>
        <w:pStyle w:val="NoSpacing"/>
        <w:rPr>
          <w:rFonts w:ascii="Times New Roman" w:hAnsi="Times New Roman" w:cs="Times New Roman"/>
          <w:b/>
          <w:lang w:val="sr-Cyrl-CS"/>
        </w:rPr>
      </w:pPr>
    </w:p>
    <w:p w:rsidR="00342ACB" w:rsidRPr="000D084B" w:rsidRDefault="00F15B8D" w:rsidP="00342ACB">
      <w:pPr>
        <w:pStyle w:val="NoSpacing"/>
        <w:rPr>
          <w:rFonts w:ascii="Times New Roman" w:hAnsi="Times New Roman" w:cs="Times New Roman"/>
          <w:lang w:val="sr-Cyrl-CS"/>
        </w:rPr>
      </w:pPr>
      <w:r>
        <w:rPr>
          <w:rFonts w:ascii="Times New Roman" w:hAnsi="Times New Roman" w:cs="Times New Roman"/>
          <w:lang w:val="sr-Cyrl-CS"/>
        </w:rPr>
        <w:t xml:space="preserve"> </w:t>
      </w:r>
      <w:r w:rsidR="00342ACB" w:rsidRPr="000D084B">
        <w:rPr>
          <w:rFonts w:ascii="Times New Roman" w:hAnsi="Times New Roman" w:cs="Times New Roman"/>
          <w:lang w:val="sr-Cyrl-CS"/>
        </w:rPr>
        <w:t>_</w:t>
      </w:r>
      <w:r>
        <w:rPr>
          <w:rFonts w:ascii="Times New Roman" w:hAnsi="Times New Roman" w:cs="Times New Roman"/>
          <w:lang w:val="sr-Cyrl-CS"/>
        </w:rPr>
        <w:t>_</w:t>
      </w:r>
      <w:r w:rsidR="00342ACB" w:rsidRPr="000D084B">
        <w:rPr>
          <w:rFonts w:ascii="Times New Roman" w:hAnsi="Times New Roman" w:cs="Times New Roman"/>
          <w:lang w:val="sr-Cyrl-CS"/>
        </w:rPr>
        <w:t xml:space="preserve">__________________________                                              </w:t>
      </w:r>
      <w:r w:rsidR="00EB56C2">
        <w:rPr>
          <w:rFonts w:ascii="Times New Roman" w:hAnsi="Times New Roman" w:cs="Times New Roman"/>
          <w:lang w:val="sr-Cyrl-CS"/>
        </w:rPr>
        <w:tab/>
      </w:r>
      <w:r w:rsidR="00FA6D3B">
        <w:rPr>
          <w:rFonts w:ascii="Times New Roman" w:hAnsi="Times New Roman" w:cs="Times New Roman"/>
          <w:lang w:val="sr-Cyrl-CS"/>
        </w:rPr>
        <w:t xml:space="preserve">  </w:t>
      </w:r>
      <w:r w:rsidR="00197F41">
        <w:rPr>
          <w:rFonts w:ascii="Times New Roman" w:hAnsi="Times New Roman" w:cs="Times New Roman"/>
          <w:lang w:val="sr-Cyrl-CS"/>
        </w:rPr>
        <w:t xml:space="preserve"> </w:t>
      </w:r>
      <w:r w:rsidR="00DD2441">
        <w:rPr>
          <w:rFonts w:ascii="Times New Roman" w:hAnsi="Times New Roman" w:cs="Times New Roman"/>
          <w:lang w:val="sr-Cyrl-CS"/>
        </w:rPr>
        <w:t xml:space="preserve"> </w:t>
      </w:r>
      <w:r w:rsidR="00342ACB" w:rsidRPr="000D084B">
        <w:rPr>
          <w:rFonts w:ascii="Times New Roman" w:hAnsi="Times New Roman" w:cs="Times New Roman"/>
          <w:lang w:val="sr-Cyrl-CS"/>
        </w:rPr>
        <w:t>___________________________</w:t>
      </w:r>
      <w:r w:rsidR="00DD2441">
        <w:rPr>
          <w:rFonts w:ascii="Times New Roman" w:hAnsi="Times New Roman" w:cs="Times New Roman"/>
          <w:lang w:val="sr-Cyrl-CS"/>
        </w:rPr>
        <w:t>____</w:t>
      </w:r>
      <w:r w:rsidR="00342ACB" w:rsidRPr="000D084B">
        <w:rPr>
          <w:rFonts w:ascii="Times New Roman" w:hAnsi="Times New Roman" w:cs="Times New Roman"/>
          <w:lang w:val="sr-Cyrl-CS"/>
        </w:rPr>
        <w:t xml:space="preserve">  </w:t>
      </w:r>
    </w:p>
    <w:p w:rsidR="00CB77E6" w:rsidRPr="00CB77E6" w:rsidRDefault="00CB77E6" w:rsidP="00CB77E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EB56C2" w:rsidRPr="000D084B" w:rsidRDefault="00CB77E6" w:rsidP="00CB77E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sidR="00EB56C2">
        <w:rPr>
          <w:rFonts w:ascii="Times New Roman" w:hAnsi="Times New Roman" w:cs="Times New Roman"/>
          <w:lang w:val="sr-Cyrl-CS"/>
        </w:rPr>
        <w:tab/>
        <w:t xml:space="preserve">      </w:t>
      </w:r>
    </w:p>
    <w:p w:rsidR="00342ACB" w:rsidRDefault="00342ACB" w:rsidP="00342ACB">
      <w:pPr>
        <w:pStyle w:val="NoSpacing"/>
        <w:rPr>
          <w:rFonts w:ascii="Times New Roman" w:hAnsi="Times New Roman" w:cs="Times New Roman"/>
          <w:lang w:val="sr-Cyrl-CS"/>
        </w:rPr>
      </w:pPr>
    </w:p>
    <w:p w:rsidR="00CB77E6" w:rsidRDefault="00CB77E6" w:rsidP="00342ACB">
      <w:pPr>
        <w:pStyle w:val="NoSpacing"/>
        <w:rPr>
          <w:rFonts w:ascii="Times New Roman" w:hAnsi="Times New Roman" w:cs="Times New Roman"/>
          <w:lang w:val="sr-Cyrl-CS"/>
        </w:rPr>
      </w:pPr>
    </w:p>
    <w:p w:rsidR="00DD2441" w:rsidRPr="000D084B" w:rsidRDefault="00DD2441" w:rsidP="00342AC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71702E" w:rsidRDefault="00342ACB" w:rsidP="005E6C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008A739E" w:rsidRPr="0071702E">
              <w:rPr>
                <w:rFonts w:ascii="Times New Roman" w:hAnsi="Times New Roman" w:cs="Times New Roman"/>
                <w:i/>
                <w:sz w:val="20"/>
                <w:szCs w:val="20"/>
                <w:lang w:val="sr-Cyrl-CS"/>
              </w:rPr>
              <w:t>Модел у</w:t>
            </w:r>
            <w:r w:rsidRPr="0071702E">
              <w:rPr>
                <w:rFonts w:ascii="Times New Roman" w:hAnsi="Times New Roman" w:cs="Times New Roman"/>
                <w:i/>
                <w:sz w:val="20"/>
                <w:szCs w:val="20"/>
                <w:lang w:val="sr-Cyrl-CS"/>
              </w:rPr>
              <w:t>говора попунити, потписати и оверити печатом.</w:t>
            </w:r>
          </w:p>
        </w:tc>
      </w:tr>
    </w:tbl>
    <w:p w:rsidR="0087619A" w:rsidRPr="00770522" w:rsidRDefault="0087619A" w:rsidP="00171E89">
      <w:pPr>
        <w:pStyle w:val="NoSpacing"/>
        <w:jc w:val="center"/>
        <w:rPr>
          <w:rFonts w:ascii="Times New Roman" w:hAnsi="Times New Roman" w:cs="Times New Roman"/>
          <w:b/>
        </w:rPr>
      </w:pPr>
    </w:p>
    <w:p w:rsidR="00C65C44" w:rsidRDefault="00C65C44" w:rsidP="00171E89">
      <w:pPr>
        <w:pStyle w:val="NoSpacing"/>
        <w:jc w:val="center"/>
        <w:rPr>
          <w:rFonts w:ascii="Times New Roman" w:hAnsi="Times New Roman" w:cs="Times New Roman"/>
          <w:b/>
        </w:rPr>
      </w:pPr>
    </w:p>
    <w:p w:rsidR="003A001C" w:rsidRPr="002773AA" w:rsidRDefault="003A001C" w:rsidP="00171E89">
      <w:pPr>
        <w:pStyle w:val="NoSpacing"/>
        <w:jc w:val="center"/>
        <w:rPr>
          <w:rFonts w:ascii="Times New Roman" w:hAnsi="Times New Roman" w:cs="Times New Roman"/>
          <w:b/>
        </w:rPr>
      </w:pPr>
    </w:p>
    <w:p w:rsidR="003A001C" w:rsidRDefault="003A001C" w:rsidP="00171E89">
      <w:pPr>
        <w:pStyle w:val="NoSpacing"/>
        <w:jc w:val="center"/>
        <w:rPr>
          <w:rFonts w:ascii="Times New Roman" w:hAnsi="Times New Roman" w:cs="Times New Roman"/>
          <w:b/>
        </w:rPr>
      </w:pPr>
    </w:p>
    <w:p w:rsidR="00171E89" w:rsidRDefault="00253ED7" w:rsidP="00171E89">
      <w:pPr>
        <w:pStyle w:val="NoSpacing"/>
        <w:jc w:val="center"/>
        <w:rPr>
          <w:rFonts w:ascii="Times New Roman" w:hAnsi="Times New Roman" w:cs="Times New Roman"/>
          <w:b/>
        </w:rPr>
      </w:pPr>
      <w:r>
        <w:rPr>
          <w:rFonts w:ascii="Times New Roman" w:hAnsi="Times New Roman" w:cs="Times New Roman"/>
          <w:b/>
        </w:rPr>
        <w:t>XV</w:t>
      </w:r>
      <w:r w:rsidR="00171E89" w:rsidRPr="00937847">
        <w:rPr>
          <w:rFonts w:ascii="Times New Roman" w:hAnsi="Times New Roman" w:cs="Times New Roman"/>
          <w:b/>
        </w:rPr>
        <w:t xml:space="preserve"> -  МОДЕЛ УГОВОРА ЗА ПАРТИЈУ </w:t>
      </w:r>
      <w:r w:rsidR="00171E89">
        <w:rPr>
          <w:rFonts w:ascii="Times New Roman" w:hAnsi="Times New Roman" w:cs="Times New Roman"/>
          <w:b/>
        </w:rPr>
        <w:t>2</w:t>
      </w:r>
    </w:p>
    <w:p w:rsidR="000546E3" w:rsidRPr="000546E3" w:rsidRDefault="000546E3" w:rsidP="00171E89">
      <w:pPr>
        <w:pStyle w:val="NoSpacing"/>
        <w:jc w:val="center"/>
        <w:rPr>
          <w:rFonts w:ascii="Times New Roman" w:hAnsi="Times New Roman" w:cs="Times New Roman"/>
          <w:b/>
        </w:rPr>
      </w:pPr>
    </w:p>
    <w:p w:rsidR="00253ED7" w:rsidRPr="000D084B" w:rsidRDefault="00253ED7" w:rsidP="00171E89">
      <w:pPr>
        <w:pStyle w:val="NoSpacing"/>
        <w:jc w:val="center"/>
        <w:rPr>
          <w:rFonts w:ascii="Times New Roman" w:hAnsi="Times New Roman" w:cs="Times New Roman"/>
          <w:b/>
          <w:lang w:val="sr-Cyrl-CS"/>
        </w:rPr>
      </w:pPr>
    </w:p>
    <w:p w:rsidR="004403D3" w:rsidRDefault="004403D3" w:rsidP="004403D3">
      <w:pPr>
        <w:pStyle w:val="NoSpacing"/>
        <w:jc w:val="center"/>
        <w:rPr>
          <w:rFonts w:ascii="Times New Roman" w:hAnsi="Times New Roman" w:cs="Times New Roman"/>
          <w:b/>
          <w:lang w:val="sr-Cyrl-CS"/>
        </w:rPr>
      </w:pPr>
      <w:r w:rsidRPr="00A94687">
        <w:rPr>
          <w:rFonts w:ascii="Times New Roman" w:hAnsi="Times New Roman" w:cs="Times New Roman"/>
          <w:b/>
          <w:lang w:val="sr-Cyrl-CS"/>
        </w:rPr>
        <w:t xml:space="preserve">Уговор о </w:t>
      </w:r>
      <w:r>
        <w:rPr>
          <w:rFonts w:ascii="Times New Roman" w:hAnsi="Times New Roman" w:cs="Times New Roman"/>
          <w:b/>
          <w:lang w:val="sr-Cyrl-CS"/>
        </w:rPr>
        <w:t xml:space="preserve">јавној набавци услуге израде нацрта плана постављања </w:t>
      </w:r>
    </w:p>
    <w:p w:rsidR="004403D3" w:rsidRPr="00A94687" w:rsidRDefault="004403D3" w:rsidP="004403D3">
      <w:pPr>
        <w:pStyle w:val="NoSpacing"/>
        <w:jc w:val="center"/>
        <w:rPr>
          <w:rFonts w:ascii="Times New Roman" w:hAnsi="Times New Roman" w:cs="Times New Roman"/>
          <w:b/>
          <w:lang w:val="sr-Cyrl-CS"/>
        </w:rPr>
      </w:pPr>
      <w:r>
        <w:rPr>
          <w:rFonts w:ascii="Times New Roman" w:hAnsi="Times New Roman" w:cs="Times New Roman"/>
          <w:b/>
          <w:lang w:val="sr-Cyrl-CS"/>
        </w:rPr>
        <w:t xml:space="preserve">тезги и других привремених покретних објеката </w:t>
      </w:r>
      <w:r w:rsidR="00675304">
        <w:rPr>
          <w:rFonts w:ascii="Times New Roman" w:hAnsi="Times New Roman" w:cs="Times New Roman"/>
          <w:b/>
          <w:lang w:val="sr-Cyrl-CS"/>
        </w:rPr>
        <w:t>на територији ГО Младеновац</w:t>
      </w:r>
    </w:p>
    <w:p w:rsidR="005E46AD" w:rsidRPr="00A94687" w:rsidRDefault="005E46AD" w:rsidP="005E46AD">
      <w:pPr>
        <w:ind w:firstLine="720"/>
        <w:jc w:val="both"/>
        <w:rPr>
          <w:rFonts w:ascii="Times New Roman" w:hAnsi="Times New Roman" w:cs="Times New Roman"/>
          <w:b/>
          <w:lang w:val="sr-Cyrl-CS"/>
        </w:rPr>
      </w:pPr>
    </w:p>
    <w:p w:rsidR="0007787B" w:rsidRDefault="0007787B" w:rsidP="0007787B">
      <w:pPr>
        <w:pStyle w:val="NoSpacing"/>
        <w:rPr>
          <w:rFonts w:ascii="Times New Roman" w:hAnsi="Times New Roman" w:cs="Times New Roman"/>
          <w:lang w:val="sr-Cyrl-CS"/>
        </w:rPr>
      </w:pPr>
      <w:r w:rsidRPr="008B6BF9">
        <w:rPr>
          <w:rFonts w:ascii="Times New Roman" w:hAnsi="Times New Roman" w:cs="Times New Roman"/>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07787B" w:rsidRPr="00937847" w:rsidRDefault="0007787B" w:rsidP="0007787B">
      <w:pPr>
        <w:pStyle w:val="NoSpacing"/>
        <w:rPr>
          <w:rFonts w:ascii="Times New Roman" w:hAnsi="Times New Roman" w:cs="Times New Roman"/>
          <w:lang w:val="sr-Cyrl-CS"/>
        </w:rPr>
      </w:pPr>
    </w:p>
    <w:p w:rsidR="0007787B" w:rsidRPr="000D084B" w:rsidRDefault="0007787B" w:rsidP="0007787B">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07787B" w:rsidRPr="000D084B" w:rsidRDefault="0007787B" w:rsidP="0007787B">
      <w:pPr>
        <w:pStyle w:val="NoSpacing"/>
        <w:jc w:val="center"/>
        <w:rPr>
          <w:rFonts w:ascii="Times New Roman" w:hAnsi="Times New Roman" w:cs="Times New Roman"/>
          <w:lang w:val="sr-Cyrl-CS"/>
        </w:rPr>
      </w:pP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p>
    <w:p w:rsidR="0007787B" w:rsidRDefault="0007787B" w:rsidP="0007787B">
      <w:pPr>
        <w:pStyle w:val="NoSpacing"/>
        <w:jc w:val="both"/>
        <w:rPr>
          <w:rFonts w:ascii="Times New Roman" w:hAnsi="Times New Roman" w:cs="Times New Roman"/>
          <w:lang w:val="sr-Cyrl-CS"/>
        </w:rPr>
      </w:pPr>
    </w:p>
    <w:p w:rsidR="0007787B" w:rsidRDefault="0007787B" w:rsidP="0007787B">
      <w:pPr>
        <w:pStyle w:val="NoSpacing"/>
        <w:jc w:val="both"/>
        <w:rPr>
          <w:rFonts w:ascii="Times New Roman" w:hAnsi="Times New Roman" w:cs="Times New Roman"/>
          <w:color w:val="000000"/>
        </w:rPr>
      </w:pPr>
    </w:p>
    <w:p w:rsidR="0007787B" w:rsidRDefault="0007787B" w:rsidP="0007787B">
      <w:pPr>
        <w:pStyle w:val="NoSpacing"/>
        <w:jc w:val="both"/>
        <w:rPr>
          <w:rFonts w:ascii="Times New Roman" w:hAnsi="Times New Roman" w:cs="Times New Roman"/>
          <w:color w:val="000000"/>
        </w:rPr>
      </w:pPr>
      <w:r>
        <w:rPr>
          <w:rFonts w:ascii="Times New Roman" w:hAnsi="Times New Roman" w:cs="Times New Roman"/>
          <w:color w:val="000000"/>
        </w:rPr>
        <w:tab/>
        <w:t xml:space="preserve">који наступа са понуђачем из групе понуђача / подизвођачем**: </w:t>
      </w:r>
    </w:p>
    <w:p w:rsidR="0007787B" w:rsidRDefault="0007787B" w:rsidP="0007787B">
      <w:pPr>
        <w:pStyle w:val="NoSpacing"/>
        <w:jc w:val="both"/>
        <w:rPr>
          <w:rFonts w:ascii="Times New Roman" w:hAnsi="Times New Roman" w:cs="Times New Roman"/>
          <w:color w:val="000000"/>
        </w:rPr>
      </w:pP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07787B" w:rsidRDefault="0007787B" w:rsidP="0007787B">
      <w:pPr>
        <w:pStyle w:val="NoSpacing"/>
        <w:jc w:val="both"/>
        <w:rPr>
          <w:rFonts w:ascii="Times New Roman" w:hAnsi="Times New Roman" w:cs="Times New Roman"/>
          <w:lang w:val="sr-Cyrl-CS"/>
        </w:rPr>
      </w:pP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07787B" w:rsidRDefault="0007787B" w:rsidP="0007787B">
      <w:pPr>
        <w:pStyle w:val="NoSpacing"/>
        <w:jc w:val="both"/>
        <w:rPr>
          <w:rFonts w:ascii="Times New Roman" w:hAnsi="Times New Roman" w:cs="Times New Roman"/>
          <w:i/>
          <w:iCs/>
          <w:color w:val="000000"/>
          <w:sz w:val="20"/>
          <w:szCs w:val="20"/>
        </w:rPr>
      </w:pPr>
    </w:p>
    <w:p w:rsidR="0007787B" w:rsidRDefault="0007787B" w:rsidP="0007787B">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07787B" w:rsidRDefault="0007787B" w:rsidP="0007787B">
      <w:pPr>
        <w:pStyle w:val="NoSpacing"/>
        <w:jc w:val="both"/>
        <w:rPr>
          <w:rFonts w:ascii="Times New Roman" w:hAnsi="Times New Roman" w:cs="Times New Roman"/>
          <w:lang w:val="sr-Cyrl-CS"/>
        </w:rPr>
      </w:pPr>
    </w:p>
    <w:p w:rsidR="0007787B" w:rsidRDefault="0007787B" w:rsidP="0007787B">
      <w:pPr>
        <w:pStyle w:val="NoSpacing"/>
        <w:jc w:val="both"/>
        <w:rPr>
          <w:rFonts w:ascii="Times New Roman" w:hAnsi="Times New Roman" w:cs="Times New Roman"/>
          <w:lang w:val="sr-Cyrl-CS"/>
        </w:rPr>
      </w:pP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07787B" w:rsidRDefault="0007787B" w:rsidP="0007787B">
      <w:pPr>
        <w:pStyle w:val="NoSpacing"/>
        <w:jc w:val="both"/>
        <w:rPr>
          <w:rFonts w:ascii="Times New Roman" w:hAnsi="Times New Roman" w:cs="Times New Roman"/>
          <w:lang w:val="sr-Cyrl-CS"/>
        </w:rPr>
      </w:pP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набавке заведену под бр. 03.05.4</w:t>
      </w:r>
      <w:r w:rsidRPr="00111BE3">
        <w:rPr>
          <w:rFonts w:ascii="Times New Roman" w:hAnsi="Times New Roman" w:cs="Times New Roman"/>
          <w:lang w:val="sr-Cyrl-CS"/>
        </w:rPr>
        <w:t>04-67/2017 од 14.1</w:t>
      </w:r>
      <w:r>
        <w:rPr>
          <w:rFonts w:ascii="Times New Roman" w:hAnsi="Times New Roman" w:cs="Times New Roman"/>
          <w:lang w:val="sr-Cyrl-CS"/>
        </w:rPr>
        <w:t>1.2017</w:t>
      </w:r>
      <w:r>
        <w:rPr>
          <w:rFonts w:ascii="Times New Roman" w:hAnsi="Times New Roman" w:cs="Times New Roman"/>
          <w:color w:val="000000"/>
          <w:lang w:val="sr-Cyrl-CS"/>
        </w:rPr>
        <w:t xml:space="preserve">. године, за јавну набавку </w:t>
      </w:r>
      <w:r w:rsidRPr="004149AB">
        <w:rPr>
          <w:rFonts w:ascii="Times New Roman" w:hAnsi="Times New Roman" w:cs="Times New Roman"/>
          <w:lang w:val="sr-Cyrl-CS"/>
        </w:rPr>
        <w:t xml:space="preserve">услуге израде </w:t>
      </w:r>
      <w:r w:rsidR="00421744">
        <w:rPr>
          <w:rFonts w:ascii="Times New Roman" w:hAnsi="Times New Roman" w:cs="Times New Roman"/>
          <w:lang w:val="sr-Cyrl-CS"/>
        </w:rPr>
        <w:t xml:space="preserve">нацрта </w:t>
      </w:r>
      <w:r w:rsidRPr="004149AB">
        <w:rPr>
          <w:rFonts w:ascii="Times New Roman" w:hAnsi="Times New Roman" w:cs="Times New Roman"/>
          <w:lang w:val="sr-Cyrl-CS"/>
        </w:rPr>
        <w:t>плана постављања привремених монтажних и привремених покретних објеката на територији ГО Младеновац</w:t>
      </w:r>
      <w:r w:rsidRPr="004149AB">
        <w:rPr>
          <w:rFonts w:ascii="Times New Roman" w:hAnsi="Times New Roman" w:cs="Times New Roman"/>
        </w:rPr>
        <w:t>,</w:t>
      </w:r>
      <w:r>
        <w:rPr>
          <w:rFonts w:ascii="Times New Roman" w:hAnsi="Times New Roman" w:cs="Times New Roman"/>
        </w:rPr>
        <w:t xml:space="preserve"> </w:t>
      </w:r>
      <w:r w:rsidRPr="004149AB">
        <w:rPr>
          <w:rFonts w:ascii="Times New Roman" w:eastAsia="Calibri" w:hAnsi="Times New Roman" w:cs="Times New Roman"/>
          <w:iCs/>
        </w:rPr>
        <w:t>ЈН</w:t>
      </w:r>
      <w:r w:rsidRPr="004149AB">
        <w:rPr>
          <w:rFonts w:ascii="Times New Roman" w:eastAsia="Calibri" w:hAnsi="Times New Roman" w:cs="Times New Roman"/>
          <w:iCs/>
          <w:lang w:val="sr-Cyrl-CS"/>
        </w:rPr>
        <w:t>МВ</w:t>
      </w:r>
      <w:r w:rsidRPr="004149AB">
        <w:rPr>
          <w:rFonts w:ascii="Times New Roman" w:eastAsia="Calibri" w:hAnsi="Times New Roman" w:cs="Times New Roman"/>
          <w:iCs/>
        </w:rPr>
        <w:t xml:space="preserve"> број 2.8</w:t>
      </w:r>
      <w:r w:rsidRPr="004149AB">
        <w:rPr>
          <w:rFonts w:ascii="Times New Roman" w:hAnsi="Times New Roman" w:cs="Times New Roman"/>
          <w:iCs/>
          <w:color w:val="000000" w:themeColor="text1"/>
          <w:lang w:val="sr-Cyrl-CS"/>
        </w:rPr>
        <w:t>/2017</w:t>
      </w:r>
      <w:r>
        <w:rPr>
          <w:rFonts w:ascii="Times New Roman" w:hAnsi="Times New Roman" w:cs="Times New Roman"/>
          <w:lang w:val="sr-Cyrl-CS"/>
        </w:rPr>
        <w:t>;</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t>- да је предмет јавне набавке обликован у две партије:</w:t>
      </w:r>
    </w:p>
    <w:p w:rsidR="0007787B" w:rsidRPr="004863C6" w:rsidRDefault="0007787B" w:rsidP="0007787B">
      <w:pPr>
        <w:pStyle w:val="NoSpacing"/>
        <w:jc w:val="both"/>
        <w:rPr>
          <w:rFonts w:ascii="Times New Roman" w:hAnsi="Times New Roman" w:cs="Times New Roman"/>
        </w:rPr>
      </w:pPr>
      <w:r>
        <w:rPr>
          <w:rFonts w:ascii="Times New Roman" w:hAnsi="Times New Roman" w:cs="Times New Roman"/>
          <w:lang w:val="sr-Cyrl-CS"/>
        </w:rPr>
        <w:tab/>
      </w:r>
      <w:r w:rsidRPr="009E05F1">
        <w:rPr>
          <w:rFonts w:ascii="Times New Roman" w:hAnsi="Times New Roman" w:cs="Times New Roman"/>
          <w:lang w:val="sr-Cyrl-CS"/>
        </w:rPr>
        <w:t xml:space="preserve">Партија 1 - </w:t>
      </w:r>
      <w:r w:rsidRPr="007D66F6">
        <w:rPr>
          <w:rFonts w:ascii="Times New Roman" w:hAnsi="Times New Roman" w:cs="Times New Roman"/>
        </w:rPr>
        <w:t xml:space="preserve">Набавка услуге израде </w:t>
      </w:r>
      <w:r w:rsidR="00421744">
        <w:rPr>
          <w:rFonts w:ascii="Times New Roman" w:hAnsi="Times New Roman" w:cs="Times New Roman"/>
          <w:lang w:val="sr-Cyrl-CS"/>
        </w:rPr>
        <w:t xml:space="preserve">нацрта </w:t>
      </w:r>
      <w:r w:rsidRPr="007D66F6">
        <w:rPr>
          <w:rFonts w:ascii="Times New Roman" w:hAnsi="Times New Roman" w:cs="Times New Roman"/>
        </w:rPr>
        <w:t>плана постављања привремених монтажних објеката - киосци</w:t>
      </w:r>
      <w:r>
        <w:rPr>
          <w:rFonts w:ascii="Times New Roman" w:hAnsi="Times New Roman" w:cs="Times New Roman"/>
        </w:rPr>
        <w:t>,</w:t>
      </w:r>
    </w:p>
    <w:p w:rsidR="0007787B" w:rsidRPr="004863C6" w:rsidRDefault="0007787B" w:rsidP="0007787B">
      <w:pPr>
        <w:pStyle w:val="NoSpacing"/>
        <w:jc w:val="both"/>
        <w:rPr>
          <w:rFonts w:ascii="Times New Roman" w:hAnsi="Times New Roman" w:cs="Times New Roman"/>
        </w:rPr>
      </w:pPr>
      <w:r w:rsidRPr="009E05F1">
        <w:rPr>
          <w:rFonts w:ascii="Times New Roman" w:hAnsi="Times New Roman" w:cs="Times New Roman"/>
          <w:lang w:val="sr-Cyrl-CS"/>
        </w:rPr>
        <w:tab/>
        <w:t xml:space="preserve">Партија 2 - </w:t>
      </w:r>
      <w:r>
        <w:rPr>
          <w:rFonts w:ascii="Times New Roman" w:hAnsi="Times New Roman" w:cs="Times New Roman"/>
          <w:lang w:val="sr-Cyrl-CS"/>
        </w:rPr>
        <w:t xml:space="preserve"> </w:t>
      </w:r>
      <w:r w:rsidRPr="007D66F6">
        <w:rPr>
          <w:rFonts w:ascii="Times New Roman" w:hAnsi="Times New Roman" w:cs="Times New Roman"/>
        </w:rPr>
        <w:t xml:space="preserve">Набавка услуге израде </w:t>
      </w:r>
      <w:r w:rsidR="00421744">
        <w:rPr>
          <w:rFonts w:ascii="Times New Roman" w:hAnsi="Times New Roman" w:cs="Times New Roman"/>
          <w:lang w:val="sr-Cyrl-CS"/>
        </w:rPr>
        <w:t xml:space="preserve">нацрта </w:t>
      </w:r>
      <w:r w:rsidRPr="007D66F6">
        <w:rPr>
          <w:rFonts w:ascii="Times New Roman" w:hAnsi="Times New Roman" w:cs="Times New Roman"/>
        </w:rPr>
        <w:t xml:space="preserve">плана постављања </w:t>
      </w:r>
      <w:r>
        <w:rPr>
          <w:rFonts w:ascii="Times New Roman" w:hAnsi="Times New Roman" w:cs="Times New Roman"/>
        </w:rPr>
        <w:t xml:space="preserve">тезги и других </w:t>
      </w:r>
      <w:r w:rsidRPr="007D66F6">
        <w:rPr>
          <w:rFonts w:ascii="Times New Roman" w:hAnsi="Times New Roman" w:cs="Times New Roman"/>
        </w:rPr>
        <w:t xml:space="preserve">привремених </w:t>
      </w:r>
      <w:r>
        <w:rPr>
          <w:rFonts w:ascii="Times New Roman" w:hAnsi="Times New Roman" w:cs="Times New Roman"/>
        </w:rPr>
        <w:t>покретних</w:t>
      </w:r>
      <w:r w:rsidRPr="007D66F6">
        <w:rPr>
          <w:rFonts w:ascii="Times New Roman" w:hAnsi="Times New Roman" w:cs="Times New Roman"/>
        </w:rPr>
        <w:t xml:space="preserve"> објеката</w:t>
      </w:r>
      <w:r>
        <w:rPr>
          <w:rFonts w:ascii="Times New Roman" w:hAnsi="Times New Roman" w:cs="Times New Roman"/>
        </w:rPr>
        <w:t>;</w:t>
      </w:r>
    </w:p>
    <w:p w:rsidR="0007787B" w:rsidRDefault="0007787B" w:rsidP="0007787B">
      <w:pPr>
        <w:pStyle w:val="NoSpacing"/>
        <w:jc w:val="both"/>
        <w:rPr>
          <w:rFonts w:ascii="Times New Roman" w:hAnsi="Times New Roman" w:cs="Times New Roman"/>
          <w:lang w:val="sr-Cyrl-CS"/>
        </w:rPr>
      </w:pPr>
      <w:r w:rsidRPr="009E05F1">
        <w:rPr>
          <w:rFonts w:ascii="Times New Roman" w:hAnsi="Times New Roman" w:cs="Times New Roman"/>
          <w:lang w:val="sr-Cyrl-CS"/>
        </w:rPr>
        <w:tab/>
      </w:r>
      <w:r>
        <w:rPr>
          <w:rFonts w:ascii="Times New Roman" w:hAnsi="Times New Roman" w:cs="Times New Roman"/>
          <w:lang w:val="sr-Cyrl-CS"/>
        </w:rPr>
        <w:t xml:space="preserve">- да се овај уговор закључује за </w:t>
      </w:r>
      <w:r w:rsidRPr="004863C6">
        <w:rPr>
          <w:rFonts w:ascii="Times New Roman" w:hAnsi="Times New Roman" w:cs="Times New Roman"/>
          <w:b/>
          <w:lang w:val="sr-Cyrl-CS"/>
        </w:rPr>
        <w:t xml:space="preserve">Партију </w:t>
      </w:r>
      <w:r w:rsidR="00421744">
        <w:rPr>
          <w:rFonts w:ascii="Times New Roman" w:hAnsi="Times New Roman" w:cs="Times New Roman"/>
          <w:b/>
          <w:lang w:val="sr-Cyrl-CS"/>
        </w:rPr>
        <w:t>2</w:t>
      </w:r>
      <w:r>
        <w:rPr>
          <w:rFonts w:ascii="Times New Roman" w:hAnsi="Times New Roman" w:cs="Times New Roman"/>
          <w:lang w:val="sr-Cyrl-CS"/>
        </w:rPr>
        <w:t>;</w:t>
      </w:r>
      <w:r w:rsidR="00421744">
        <w:rPr>
          <w:rFonts w:ascii="Times New Roman" w:hAnsi="Times New Roman" w:cs="Times New Roman"/>
          <w:lang w:val="sr-Cyrl-CS"/>
        </w:rPr>
        <w:t xml:space="preserve"> </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бр. _______________</w:t>
      </w:r>
      <w:r w:rsidRPr="00C913CA">
        <w:rPr>
          <w:rFonts w:ascii="Times New Roman" w:hAnsi="Times New Roman" w:cs="Times New Roman"/>
          <w:lang w:val="sr-Cyrl-CS"/>
        </w:rPr>
        <w:t xml:space="preserve"> </w:t>
      </w:r>
      <w:r>
        <w:rPr>
          <w:rFonts w:ascii="Times New Roman" w:hAnsi="Times New Roman" w:cs="Times New Roman"/>
          <w:lang w:val="sr-Cyrl-CS"/>
        </w:rPr>
        <w:t xml:space="preserve"> од  __.__.2017. године (</w:t>
      </w:r>
      <w:r w:rsidRPr="00854C1F">
        <w:rPr>
          <w:rFonts w:ascii="Times New Roman" w:hAnsi="Times New Roman" w:cs="Times New Roman"/>
          <w:i/>
          <w:lang w:val="sr-Cyrl-CS"/>
        </w:rPr>
        <w:t>попуњава Добављач</w:t>
      </w:r>
      <w:r>
        <w:rPr>
          <w:rFonts w:ascii="Times New Roman" w:hAnsi="Times New Roman" w:cs="Times New Roman"/>
          <w:lang w:val="sr-Cyrl-CS"/>
        </w:rPr>
        <w:t>), која је заведена код Наручиоца под бр. _/_ дана  _</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2017. године (</w:t>
      </w:r>
      <w:r w:rsidRPr="00854C1F">
        <w:rPr>
          <w:rFonts w:ascii="Times New Roman" w:hAnsi="Times New Roman" w:cs="Times New Roman"/>
          <w:i/>
          <w:lang w:val="sr-Cyrl-CS"/>
        </w:rPr>
        <w:t>попуњава Наручилац</w:t>
      </w:r>
      <w:r>
        <w:rPr>
          <w:rFonts w:ascii="Times New Roman" w:hAnsi="Times New Roman" w:cs="Times New Roman"/>
          <w:lang w:val="sr-Cyrl-CS"/>
        </w:rPr>
        <w:t>), која чини саставни део овог уговора (у даљем тексту: Понуда Добављача);</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sidRPr="00111BE3">
        <w:rPr>
          <w:rFonts w:ascii="Times New Roman" w:hAnsi="Times New Roman" w:cs="Times New Roman"/>
          <w:lang w:val="sr-Cyrl-CS"/>
        </w:rPr>
        <w:t>67</w:t>
      </w:r>
      <w:r w:rsidRPr="00B5040E">
        <w:rPr>
          <w:rFonts w:ascii="Times New Roman" w:hAnsi="Times New Roman" w:cs="Times New Roman"/>
          <w:lang w:val="sr-Cyrl-CS"/>
        </w:rPr>
        <w:t>/</w:t>
      </w:r>
      <w:r>
        <w:rPr>
          <w:rFonts w:ascii="Times New Roman" w:hAnsi="Times New Roman" w:cs="Times New Roman"/>
          <w:color w:val="000000"/>
          <w:lang w:val="sr-Cyrl-CS"/>
        </w:rPr>
        <w:t xml:space="preserve">2017 </w:t>
      </w:r>
      <w:r>
        <w:rPr>
          <w:rFonts w:ascii="Times New Roman" w:hAnsi="Times New Roman" w:cs="Times New Roman"/>
          <w:lang w:val="sr-Cyrl-CS"/>
        </w:rPr>
        <w:t xml:space="preserve">од </w:t>
      </w:r>
      <w:r>
        <w:rPr>
          <w:rFonts w:ascii="Times New Roman" w:hAnsi="Times New Roman" w:cs="Times New Roman"/>
          <w:u w:val="single"/>
          <w:lang w:val="sr-Cyrl-CS"/>
        </w:rPr>
        <w:t xml:space="preserve">  / </w:t>
      </w:r>
      <w:r>
        <w:rPr>
          <w:rFonts w:ascii="Times New Roman" w:hAnsi="Times New Roman" w:cs="Times New Roman"/>
          <w:lang w:val="sr-Cyrl-CS"/>
        </w:rPr>
        <w:t>.</w:t>
      </w:r>
      <w:r>
        <w:rPr>
          <w:rFonts w:ascii="Times New Roman" w:hAnsi="Times New Roman" w:cs="Times New Roman"/>
          <w:u w:val="single"/>
          <w:lang w:val="sr-Cyrl-CS"/>
        </w:rPr>
        <w:t xml:space="preserve"> / </w:t>
      </w:r>
      <w:r>
        <w:rPr>
          <w:rFonts w:ascii="Times New Roman" w:hAnsi="Times New Roman" w:cs="Times New Roman"/>
          <w:lang w:val="sr-Cyrl-CS"/>
        </w:rPr>
        <w:t>.2017. године, којом је доделио уговор Добављачу (</w:t>
      </w:r>
      <w:r w:rsidRPr="00854C1F">
        <w:rPr>
          <w:rFonts w:ascii="Times New Roman" w:hAnsi="Times New Roman" w:cs="Times New Roman"/>
          <w:i/>
          <w:lang w:val="sr-Cyrl-CS"/>
        </w:rPr>
        <w:t>попуњава Наручилац</w:t>
      </w:r>
      <w:r>
        <w:rPr>
          <w:rFonts w:ascii="Times New Roman" w:hAnsi="Times New Roman" w:cs="Times New Roman"/>
          <w:lang w:val="sr-Cyrl-CS"/>
        </w:rPr>
        <w:t>).</w:t>
      </w:r>
    </w:p>
    <w:p w:rsidR="0007787B" w:rsidRDefault="0007787B" w:rsidP="0007787B">
      <w:pPr>
        <w:pStyle w:val="NoSpacing"/>
        <w:jc w:val="both"/>
        <w:rPr>
          <w:rFonts w:ascii="Times New Roman" w:hAnsi="Times New Roman" w:cs="Times New Roman"/>
          <w:lang w:val="sr-Cyrl-CS"/>
        </w:rPr>
      </w:pPr>
    </w:p>
    <w:p w:rsidR="0007787B" w:rsidRDefault="0007787B" w:rsidP="0007787B">
      <w:pPr>
        <w:pStyle w:val="NoSpacing"/>
        <w:jc w:val="center"/>
        <w:rPr>
          <w:rFonts w:ascii="Times New Roman" w:hAnsi="Times New Roman" w:cs="Times New Roman"/>
          <w:b/>
          <w:lang w:val="sr-Cyrl-CS"/>
        </w:rPr>
      </w:pPr>
    </w:p>
    <w:p w:rsidR="0007787B" w:rsidRPr="00115DB0" w:rsidRDefault="0007787B" w:rsidP="0007787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07787B" w:rsidRDefault="0007787B" w:rsidP="0007787B">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t xml:space="preserve">Уговорне стране су сагласне да је предмет овог уговора </w:t>
      </w:r>
      <w:r>
        <w:rPr>
          <w:rFonts w:ascii="Times New Roman" w:hAnsi="Times New Roman" w:cs="Times New Roman"/>
          <w:lang w:val="sr-Cyrl-CS"/>
        </w:rPr>
        <w:t xml:space="preserve">услуга израде нацрта плана постављања </w:t>
      </w:r>
      <w:r w:rsidR="006E64CC">
        <w:rPr>
          <w:rFonts w:ascii="Times New Roman" w:hAnsi="Times New Roman" w:cs="Times New Roman"/>
        </w:rPr>
        <w:t xml:space="preserve">тезги и других </w:t>
      </w:r>
      <w:r w:rsidR="006E64CC" w:rsidRPr="007D66F6">
        <w:rPr>
          <w:rFonts w:ascii="Times New Roman" w:hAnsi="Times New Roman" w:cs="Times New Roman"/>
        </w:rPr>
        <w:t xml:space="preserve">привремених </w:t>
      </w:r>
      <w:r w:rsidR="006E64CC">
        <w:rPr>
          <w:rFonts w:ascii="Times New Roman" w:hAnsi="Times New Roman" w:cs="Times New Roman"/>
        </w:rPr>
        <w:t>покретних</w:t>
      </w:r>
      <w:r w:rsidR="006E64CC" w:rsidRPr="007D66F6">
        <w:rPr>
          <w:rFonts w:ascii="Times New Roman" w:hAnsi="Times New Roman" w:cs="Times New Roman"/>
        </w:rPr>
        <w:t xml:space="preserve"> објеката</w:t>
      </w:r>
      <w:r>
        <w:rPr>
          <w:rFonts w:ascii="Times New Roman" w:hAnsi="Times New Roman" w:cs="Times New Roman"/>
          <w:lang w:val="sr-Cyrl-CS"/>
        </w:rPr>
        <w:t xml:space="preserve"> на територији градске општине Младеновац, а у складу са Понудом Добављача, техничком спецификацијом и условима из конкурсне документације.</w:t>
      </w:r>
      <w:r w:rsidR="006E64CC">
        <w:rPr>
          <w:rFonts w:ascii="Times New Roman" w:hAnsi="Times New Roman" w:cs="Times New Roman"/>
          <w:lang w:val="sr-Cyrl-CS"/>
        </w:rPr>
        <w:t xml:space="preserve"> </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се обавезује да предметну услугу пружи у складу са позитивно правним прописима који регулишу ову област, односно у складу са правилима струке, </w:t>
      </w:r>
      <w:r w:rsidRPr="0005225A">
        <w:rPr>
          <w:rFonts w:ascii="Times New Roman" w:hAnsi="Times New Roman" w:cs="Times New Roman"/>
        </w:rPr>
        <w:t>стандардима, техничким нормативима и нормама квалитета кој</w:t>
      </w:r>
      <w:r>
        <w:rPr>
          <w:rFonts w:ascii="Times New Roman" w:hAnsi="Times New Roman" w:cs="Times New Roman"/>
        </w:rPr>
        <w:t>и важе за уговорену врсту услуга</w:t>
      </w:r>
      <w:r w:rsidRPr="0005225A">
        <w:rPr>
          <w:rFonts w:ascii="Times New Roman" w:hAnsi="Times New Roman" w:cs="Times New Roman"/>
        </w:rPr>
        <w:t>.</w:t>
      </w:r>
    </w:p>
    <w:p w:rsidR="0007787B" w:rsidRDefault="0007787B" w:rsidP="0007787B">
      <w:pPr>
        <w:pStyle w:val="NoSpacing"/>
        <w:jc w:val="both"/>
        <w:rPr>
          <w:rFonts w:ascii="Times New Roman" w:hAnsi="Times New Roman" w:cs="Times New Roman"/>
          <w:lang w:val="sr-Cyrl-CS"/>
        </w:rPr>
      </w:pPr>
    </w:p>
    <w:p w:rsidR="0007787B" w:rsidRPr="00115DB0" w:rsidRDefault="0007787B" w:rsidP="0007787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07787B" w:rsidRDefault="0007787B" w:rsidP="0007787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Pr>
          <w:rFonts w:ascii="Times New Roman" w:hAnsi="Times New Roman" w:cs="Times New Roman"/>
          <w:lang w:val="sr-Cyrl-CS"/>
        </w:rPr>
        <w:t>укупна вредност уговора износи _______________ динара без ПДВ-, односно _______________ динара са ПДВ-ом.</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 xml:space="preserve">Наручилац се обавезује да </w:t>
      </w:r>
      <w:r>
        <w:rPr>
          <w:rFonts w:ascii="Times New Roman" w:hAnsi="Times New Roman" w:cs="Times New Roman"/>
          <w:lang w:val="sr-Cyrl-CS"/>
        </w:rPr>
        <w:t>изврши плаћање на рачун Добављача број ___________________ отворен код __________________ банке, и то:</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t>- аванс</w:t>
      </w:r>
      <w:r w:rsidRPr="006D2322">
        <w:rPr>
          <w:rFonts w:ascii="Times New Roman" w:hAnsi="Times New Roman" w:cs="Times New Roman"/>
          <w:lang w:val="sr-Cyrl-CS"/>
        </w:rPr>
        <w:t xml:space="preserve"> </w:t>
      </w:r>
      <w:r w:rsidRPr="00111BE3">
        <w:rPr>
          <w:rFonts w:ascii="Times New Roman" w:hAnsi="Times New Roman" w:cs="Times New Roman"/>
          <w:lang w:val="sr-Cyrl-CS"/>
        </w:rPr>
        <w:t>30</w:t>
      </w:r>
      <w:r>
        <w:rPr>
          <w:rFonts w:ascii="Times New Roman" w:hAnsi="Times New Roman" w:cs="Times New Roman"/>
          <w:color w:val="FF0000"/>
          <w:lang w:val="sr-Cyrl-CS"/>
        </w:rPr>
        <w:t xml:space="preserve"> </w:t>
      </w:r>
      <w:r w:rsidRPr="006D2322">
        <w:rPr>
          <w:rFonts w:ascii="Times New Roman" w:hAnsi="Times New Roman" w:cs="Times New Roman"/>
          <w:lang w:val="sr-Cyrl-CS"/>
        </w:rPr>
        <w:t>%</w:t>
      </w:r>
      <w:r>
        <w:rPr>
          <w:rFonts w:ascii="Times New Roman" w:hAnsi="Times New Roman" w:cs="Times New Roman"/>
          <w:lang w:val="sr-Cyrl-CS"/>
        </w:rPr>
        <w:t xml:space="preserve"> од укупне уговорене цене у износу од ______________ динара без ПДВ-а, односно ______________ динара са ПДВ-ом, а остатак у износу од  ______________ динара без ПДВ-а, односно ______________ динара са ПДВ-ом, у року од 30 дана од дана достављања уредног рачуна. </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Уговорена цена је фиксна и не може се мењати током важења уговора.</w:t>
      </w:r>
    </w:p>
    <w:p w:rsidR="0007787B" w:rsidRPr="000D084B" w:rsidRDefault="0007787B" w:rsidP="0007787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7787B" w:rsidRPr="000D084B" w:rsidRDefault="0007787B" w:rsidP="0007787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07787B" w:rsidRPr="00765EB1"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t>Добављач</w:t>
      </w:r>
      <w:r w:rsidRPr="00765EB1">
        <w:rPr>
          <w:rFonts w:ascii="Times New Roman" w:hAnsi="Times New Roman" w:cs="Times New Roman"/>
          <w:lang w:val="sr-Cyrl-CS"/>
        </w:rPr>
        <w:t xml:space="preserve"> се обавезује да на дан закључења уговора преда Наручиоцу:</w:t>
      </w:r>
    </w:p>
    <w:p w:rsidR="0007787B" w:rsidRPr="00765EB1" w:rsidRDefault="0007787B" w:rsidP="0007787B">
      <w:pPr>
        <w:pStyle w:val="NoSpacing"/>
        <w:ind w:firstLine="708"/>
        <w:jc w:val="both"/>
        <w:rPr>
          <w:rFonts w:ascii="Times New Roman" w:hAnsi="Times New Roman" w:cs="Times New Roman"/>
          <w:lang w:val="sr-Cyrl-CS"/>
        </w:rPr>
      </w:pPr>
      <w:r w:rsidRPr="00765EB1">
        <w:rPr>
          <w:rFonts w:ascii="Times New Roman" w:eastAsia="Arial Unicode MS" w:hAnsi="Times New Roman" w:cs="Times New Roman"/>
          <w:iCs/>
          <w:lang w:val="sr-Cyrl-CS"/>
        </w:rPr>
        <w:t xml:space="preserve">- за повраћај аванса, оригинал бланко сопствену (соло) меницу са клаузулом </w:t>
      </w:r>
      <w:r w:rsidRPr="00765EB1">
        <w:rPr>
          <w:rFonts w:ascii="Times New Roman" w:eastAsia="Arial Unicode MS" w:hAnsi="Times New Roman" w:cs="Times New Roman"/>
          <w:iCs/>
        </w:rPr>
        <w:t>"</w:t>
      </w:r>
      <w:r w:rsidRPr="00765EB1">
        <w:rPr>
          <w:rFonts w:ascii="Times New Roman" w:eastAsia="Arial Unicode MS" w:hAnsi="Times New Roman" w:cs="Times New Roman"/>
          <w:iCs/>
          <w:lang w:val="sr-Cyrl-CS"/>
        </w:rPr>
        <w:t>на први позив</w:t>
      </w:r>
      <w:r w:rsidRPr="00765EB1">
        <w:rPr>
          <w:rFonts w:ascii="Times New Roman" w:eastAsia="Arial Unicode MS" w:hAnsi="Times New Roman" w:cs="Times New Roman"/>
          <w:iCs/>
        </w:rPr>
        <w:t>"</w:t>
      </w:r>
      <w:r w:rsidRPr="00765EB1">
        <w:rPr>
          <w:rFonts w:ascii="Times New Roman" w:eastAsia="Arial Unicode MS" w:hAnsi="Times New Roman" w:cs="Times New Roman"/>
          <w:iCs/>
          <w:lang w:val="sr-Cyrl-CS"/>
        </w:rPr>
        <w:t xml:space="preserve"> и </w:t>
      </w:r>
      <w:r w:rsidRPr="00765EB1">
        <w:rPr>
          <w:rFonts w:ascii="Times New Roman" w:eastAsia="Arial Unicode MS" w:hAnsi="Times New Roman" w:cs="Times New Roman"/>
          <w:iCs/>
        </w:rPr>
        <w:t>"</w:t>
      </w:r>
      <w:r w:rsidRPr="00765EB1">
        <w:rPr>
          <w:rFonts w:ascii="Times New Roman" w:eastAsia="Arial Unicode MS" w:hAnsi="Times New Roman" w:cs="Times New Roman"/>
          <w:iCs/>
          <w:lang w:val="sr-Cyrl-CS"/>
        </w:rPr>
        <w:t>без протеста</w:t>
      </w:r>
      <w:r w:rsidRPr="00765EB1">
        <w:rPr>
          <w:rFonts w:ascii="Times New Roman" w:eastAsia="Arial Unicode MS" w:hAnsi="Times New Roman" w:cs="Times New Roman"/>
          <w:iCs/>
        </w:rPr>
        <w:t>"</w:t>
      </w:r>
      <w:r w:rsidRPr="00765EB1">
        <w:rPr>
          <w:rFonts w:ascii="Times New Roman" w:eastAsia="Arial Unicode MS" w:hAnsi="Times New Roman" w:cs="Times New Roman"/>
          <w:iCs/>
          <w:lang w:val="sr-Cyrl-CS"/>
        </w:rPr>
        <w:t xml:space="preserve"> и менично овлашћење на целокупан износ аванса са ПДВ-ом и роком важења најкраће до правдања аванса - потписану од стране овлашћеног лица за заступање и картоном депонованих потписа, као и копију овереног захтева за регистрацију менице;</w:t>
      </w:r>
    </w:p>
    <w:p w:rsidR="0007787B" w:rsidRPr="00765EB1" w:rsidRDefault="0007787B" w:rsidP="0007787B">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07787B" w:rsidRPr="00765EB1" w:rsidRDefault="0007787B" w:rsidP="0007787B">
      <w:pPr>
        <w:pStyle w:val="NoSpacing"/>
        <w:jc w:val="both"/>
        <w:rPr>
          <w:rFonts w:ascii="Times New Roman" w:hAnsi="Times New Roman"/>
          <w:lang w:val="sr-Cyrl-CS"/>
        </w:rPr>
      </w:pPr>
      <w:r w:rsidRPr="00765EB1">
        <w:rPr>
          <w:rFonts w:ascii="Times New Roman" w:hAnsi="Times New Roman" w:cs="Times New Roman"/>
          <w:lang w:val="sr-Cyrl-CS"/>
        </w:rPr>
        <w:tab/>
      </w:r>
      <w:r w:rsidRPr="00765EB1">
        <w:rPr>
          <w:rFonts w:ascii="Times New Roman" w:hAnsi="Times New Roman"/>
          <w:lang w:val="sr-Cyrl-CS"/>
        </w:rPr>
        <w:t xml:space="preserve">Наручилац ће уновчити дате менице ако Добављач не буде извршавао своје обавезе у складу са овим уговором. </w:t>
      </w:r>
    </w:p>
    <w:p w:rsidR="0007787B" w:rsidRPr="004C55EC" w:rsidRDefault="0007787B" w:rsidP="0007787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7787B" w:rsidRDefault="0007787B" w:rsidP="0007787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4.</w:t>
      </w:r>
    </w:p>
    <w:p w:rsidR="0007787B" w:rsidRPr="00D54AB4"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rPr>
        <w:t>Добављач</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07787B" w:rsidRPr="004B098D" w:rsidRDefault="0007787B" w:rsidP="0007787B">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Pr>
          <w:rFonts w:ascii="Times New Roman" w:hAnsi="Times New Roman" w:cs="Times New Roman"/>
        </w:rPr>
        <w:t>Добављач</w:t>
      </w:r>
      <w:r>
        <w:rPr>
          <w:rFonts w:ascii="Times New Roman" w:hAnsi="Times New Roman" w:cs="Times New Roman"/>
          <w:lang w:val="ru-RU"/>
        </w:rPr>
        <w:t xml:space="preserve"> 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07787B" w:rsidRDefault="0007787B" w:rsidP="0007787B">
      <w:pPr>
        <w:pStyle w:val="NoSpacing"/>
        <w:jc w:val="center"/>
        <w:rPr>
          <w:rFonts w:ascii="Times New Roman" w:hAnsi="Times New Roman" w:cs="Times New Roman"/>
          <w:b/>
          <w:lang w:val="sr-Cyrl-CS"/>
        </w:rPr>
      </w:pPr>
    </w:p>
    <w:p w:rsidR="0007787B" w:rsidRDefault="0007787B" w:rsidP="0007787B">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5</w:t>
      </w:r>
      <w:r w:rsidRPr="000D084B">
        <w:rPr>
          <w:rFonts w:ascii="Times New Roman" w:hAnsi="Times New Roman" w:cs="Times New Roman"/>
          <w:b/>
          <w:lang w:val="sr-Cyrl-CS"/>
        </w:rPr>
        <w:t>.</w:t>
      </w:r>
    </w:p>
    <w:p w:rsidR="0007787B" w:rsidRPr="0028406A" w:rsidRDefault="0007787B" w:rsidP="0007787B">
      <w:pPr>
        <w:pStyle w:val="NoSpacing"/>
        <w:jc w:val="both"/>
        <w:rPr>
          <w:rFonts w:ascii="Times New Roman" w:hAnsi="Times New Roman" w:cs="Times New Roman"/>
          <w:lang w:val="sr-Cyrl-CS"/>
        </w:rPr>
      </w:pPr>
      <w:r>
        <w:rPr>
          <w:rFonts w:ascii="Times New Roman" w:hAnsi="Times New Roman" w:cs="Times New Roman"/>
          <w:b/>
          <w:lang w:val="sr-Cyrl-CS"/>
        </w:rPr>
        <w:tab/>
      </w:r>
      <w:r w:rsidRPr="0028406A">
        <w:rPr>
          <w:rFonts w:ascii="Times New Roman" w:hAnsi="Times New Roman" w:cs="Times New Roman"/>
          <w:lang w:val="sr-Cyrl-CS"/>
        </w:rPr>
        <w:t>Добављач</w:t>
      </w:r>
      <w:r>
        <w:rPr>
          <w:rFonts w:ascii="Times New Roman" w:hAnsi="Times New Roman" w:cs="Times New Roman"/>
          <w:lang w:val="sr-Cyrl-CS"/>
        </w:rPr>
        <w:t xml:space="preserve"> се обавезује да</w:t>
      </w:r>
      <w:r w:rsidRPr="0028406A">
        <w:rPr>
          <w:rFonts w:ascii="Times New Roman" w:hAnsi="Times New Roman" w:cs="Times New Roman"/>
          <w:lang w:val="sr-Cyrl-CS"/>
        </w:rPr>
        <w:t>:</w:t>
      </w:r>
    </w:p>
    <w:p w:rsidR="0007787B" w:rsidRPr="00FB0BA8" w:rsidRDefault="0007787B" w:rsidP="0007787B">
      <w:pPr>
        <w:pStyle w:val="NoSpacing"/>
        <w:jc w:val="both"/>
        <w:rPr>
          <w:rFonts w:ascii="Times New Roman" w:eastAsia="Calibri" w:hAnsi="Times New Roman" w:cs="Times New Roman"/>
        </w:rPr>
      </w:pPr>
      <w:r>
        <w:rPr>
          <w:rFonts w:ascii="Times New Roman" w:eastAsia="Calibri" w:hAnsi="Times New Roman" w:cs="Times New Roman"/>
        </w:rPr>
        <w:tab/>
      </w:r>
      <w:r w:rsidRPr="00FB0BA8">
        <w:rPr>
          <w:rFonts w:ascii="Times New Roman" w:eastAsia="Calibri" w:hAnsi="Times New Roman" w:cs="Times New Roman"/>
        </w:rPr>
        <w:t>-</w:t>
      </w:r>
      <w:r w:rsidRPr="00FB0BA8">
        <w:rPr>
          <w:rFonts w:ascii="Times New Roman" w:eastAsia="Calibri" w:hAnsi="Times New Roman" w:cs="Times New Roman"/>
          <w:lang w:val="sr-Cyrl-CS"/>
        </w:rPr>
        <w:t xml:space="preserve"> </w:t>
      </w:r>
      <w:r w:rsidRPr="00FB0BA8">
        <w:rPr>
          <w:rFonts w:ascii="Times New Roman" w:hAnsi="Times New Roman" w:cs="Times New Roman"/>
          <w:lang w:val="sr-Cyrl-CS"/>
        </w:rPr>
        <w:t>изради нацрт п</w:t>
      </w:r>
      <w:r w:rsidRPr="00FB0BA8">
        <w:rPr>
          <w:rFonts w:ascii="Times New Roman" w:eastAsia="Calibri" w:hAnsi="Times New Roman" w:cs="Times New Roman"/>
          <w:lang w:val="sr-Cyrl-CS"/>
        </w:rPr>
        <w:t xml:space="preserve">лана у складу са </w:t>
      </w:r>
      <w:r w:rsidR="006E64CC" w:rsidRPr="007956A8">
        <w:rPr>
          <w:rFonts w:ascii="Times New Roman" w:hAnsi="Times New Roman" w:cs="Times New Roman"/>
          <w:lang w:val="sr-Cyrl-CS"/>
        </w:rPr>
        <w:t>Одлуком о постављању тезги и других покретних привремених објеката на територији града Београда ("Сл. лист града Београда," бр. 17/15, 43/15 и  71/15 )</w:t>
      </w:r>
      <w:r w:rsidR="006E64CC" w:rsidRPr="007956A8">
        <w:rPr>
          <w:rFonts w:ascii="Times New Roman" w:eastAsia="Calibri" w:hAnsi="Times New Roman" w:cs="Times New Roman"/>
        </w:rPr>
        <w:t xml:space="preserve"> и Правилником о </w:t>
      </w:r>
      <w:r w:rsidR="006E64CC" w:rsidRPr="007956A8">
        <w:rPr>
          <w:rFonts w:ascii="Times New Roman" w:hAnsi="Times New Roman" w:cs="Times New Roman"/>
        </w:rPr>
        <w:t>типу, величини, изгледу и другим карактеристикама киоска и тезги који се постављају на подручју Градске Општине Барајево, Вождовац, Гроцка, Звездара, Земун, Лазаревац, Младеновац, Нови Београд, Обреновац, Палилула, Раковица, Сопот, Сурчин и Чукарица</w:t>
      </w:r>
      <w:r w:rsidR="006E64CC" w:rsidRPr="007956A8">
        <w:rPr>
          <w:rFonts w:ascii="Times New Roman" w:eastAsia="Calibri" w:hAnsi="Times New Roman" w:cs="Times New Roman"/>
        </w:rPr>
        <w:t xml:space="preserve"> ("Сл. лицст</w:t>
      </w:r>
      <w:r w:rsidR="006E64CC">
        <w:rPr>
          <w:rFonts w:ascii="Times New Roman" w:eastAsia="Calibri" w:hAnsi="Times New Roman" w:cs="Times New Roman"/>
        </w:rPr>
        <w:t xml:space="preserve"> града Београда", бр. 135/2016)</w:t>
      </w:r>
      <w:r>
        <w:rPr>
          <w:rFonts w:ascii="Times New Roman" w:eastAsia="Calibri" w:hAnsi="Times New Roman" w:cs="Times New Roman"/>
        </w:rPr>
        <w:t>;</w:t>
      </w:r>
    </w:p>
    <w:p w:rsidR="006E64CC" w:rsidRPr="007956A8" w:rsidRDefault="0007787B" w:rsidP="006E64CC">
      <w:pPr>
        <w:pStyle w:val="NoSpacing"/>
        <w:jc w:val="both"/>
        <w:rPr>
          <w:rFonts w:ascii="Times New Roman" w:hAnsi="Times New Roman" w:cs="Times New Roman"/>
          <w:lang w:val="sr-Cyrl-CS"/>
        </w:rPr>
      </w:pPr>
      <w:r>
        <w:rPr>
          <w:rFonts w:ascii="Times New Roman" w:hAnsi="Times New Roman" w:cs="Times New Roman"/>
          <w:sz w:val="24"/>
          <w:szCs w:val="24"/>
          <w:lang w:val="sr-Cyrl-CS"/>
        </w:rPr>
        <w:tab/>
      </w:r>
      <w:r w:rsidR="006E64CC">
        <w:rPr>
          <w:rFonts w:ascii="Times New Roman" w:hAnsi="Times New Roman" w:cs="Times New Roman"/>
          <w:lang w:val="sr-Cyrl-CS"/>
        </w:rPr>
        <w:t>-</w:t>
      </w:r>
      <w:r w:rsidR="006E64CC" w:rsidRPr="007956A8">
        <w:rPr>
          <w:rFonts w:ascii="Times New Roman" w:hAnsi="Times New Roman" w:cs="Times New Roman"/>
          <w:lang w:val="sr-Cyrl-CS"/>
        </w:rPr>
        <w:t xml:space="preserve"> прибави сагласност субјекта који управља, користи и одржава јавну површину, а на другим површинама власника, односно корисника површине на коју се врши пост</w:t>
      </w:r>
      <w:r w:rsidR="006E64CC">
        <w:rPr>
          <w:rFonts w:ascii="Times New Roman" w:hAnsi="Times New Roman" w:cs="Times New Roman"/>
          <w:lang w:val="sr-Cyrl-CS"/>
        </w:rPr>
        <w:t>ављање;</w:t>
      </w:r>
    </w:p>
    <w:p w:rsidR="006E64CC" w:rsidRPr="007956A8" w:rsidRDefault="006E64CC" w:rsidP="006E64CC">
      <w:pPr>
        <w:pStyle w:val="NoSpacing"/>
        <w:jc w:val="both"/>
        <w:rPr>
          <w:rFonts w:ascii="Times New Roman" w:hAnsi="Times New Roman" w:cs="Times New Roman"/>
          <w:lang w:val="sr-Cyrl-CS"/>
        </w:rPr>
      </w:pPr>
      <w:r w:rsidRPr="007956A8">
        <w:rPr>
          <w:rFonts w:ascii="Times New Roman" w:hAnsi="Times New Roman" w:cs="Times New Roman"/>
          <w:lang w:val="sr-Cyrl-CS"/>
        </w:rPr>
        <w:tab/>
      </w:r>
      <w:r>
        <w:rPr>
          <w:rFonts w:ascii="Times New Roman" w:hAnsi="Times New Roman" w:cs="Times New Roman"/>
          <w:lang w:val="sr-Cyrl-CS"/>
        </w:rPr>
        <w:t>-</w:t>
      </w:r>
      <w:r w:rsidRPr="007956A8">
        <w:rPr>
          <w:rFonts w:ascii="Times New Roman" w:hAnsi="Times New Roman" w:cs="Times New Roman"/>
          <w:lang w:val="sr-Cyrl-CS"/>
        </w:rPr>
        <w:t xml:space="preserve"> прибави сагласност надлежног завода за заштиту споменика културе када се покретни објекат поставља на парцели културног добра и његове заштићене околине, односно на парцели добра које ужива претходну заштиту или се налази у просторно културно-историјској целини, односно цели</w:t>
      </w:r>
      <w:r>
        <w:rPr>
          <w:rFonts w:ascii="Times New Roman" w:hAnsi="Times New Roman" w:cs="Times New Roman"/>
          <w:lang w:val="sr-Cyrl-CS"/>
        </w:rPr>
        <w:t>ни која ужива претходну заштиту;</w:t>
      </w:r>
      <w:r w:rsidRPr="007956A8">
        <w:rPr>
          <w:rFonts w:ascii="Times New Roman" w:hAnsi="Times New Roman" w:cs="Times New Roman"/>
          <w:lang w:val="sr-Cyrl-CS"/>
        </w:rPr>
        <w:t xml:space="preserve"> </w:t>
      </w:r>
    </w:p>
    <w:p w:rsidR="006E64CC" w:rsidRPr="007956A8" w:rsidRDefault="006E64CC" w:rsidP="006E64CC">
      <w:pPr>
        <w:pStyle w:val="NoSpacing"/>
        <w:jc w:val="both"/>
        <w:rPr>
          <w:rFonts w:ascii="Times New Roman" w:hAnsi="Times New Roman" w:cs="Times New Roman"/>
          <w:lang w:val="sr-Cyrl-CS"/>
        </w:rPr>
      </w:pPr>
      <w:r w:rsidRPr="007956A8">
        <w:rPr>
          <w:rFonts w:ascii="Times New Roman" w:hAnsi="Times New Roman" w:cs="Times New Roman"/>
          <w:lang w:val="sr-Cyrl-CS"/>
        </w:rPr>
        <w:tab/>
      </w:r>
      <w:r>
        <w:rPr>
          <w:rFonts w:ascii="Times New Roman" w:hAnsi="Times New Roman" w:cs="Times New Roman"/>
          <w:lang w:val="sr-Cyrl-CS"/>
        </w:rPr>
        <w:t>-</w:t>
      </w:r>
      <w:r w:rsidRPr="007956A8">
        <w:rPr>
          <w:rFonts w:ascii="Times New Roman" w:hAnsi="Times New Roman" w:cs="Times New Roman"/>
          <w:lang w:val="sr-Cyrl-CS"/>
        </w:rPr>
        <w:t xml:space="preserve"> прибави мишљење јавног комуналног предузећа које је основао Град (Градска општина) за обављање делатности управљања пијацама када се тезге, постављају на растојању мањем од 500 метара од комплекса пијаца, којом оно управља, а у смислу врсте робе која се продаје на пијаци (члан 6. став 3. Одлуке о постављању тезги и других покретних привремених објеката на територији града Београда ("Сл. лист града Београда," бр. 17/15, 43/15 и  71/15 ), " Покретни објекат не може се поставити на растојању мањем од 500 м </w:t>
      </w:r>
      <w:r w:rsidRPr="007956A8">
        <w:rPr>
          <w:rFonts w:ascii="Times New Roman" w:hAnsi="Times New Roman" w:cs="Times New Roman"/>
          <w:lang w:val="sr-Cyrl-CS"/>
        </w:rPr>
        <w:lastRenderedPageBreak/>
        <w:t>од комплекса пијаце којом управља јавно комунално предузеће које је основао град, када се на њему врши продаја робе истоветне роби на пијаци."</w:t>
      </w:r>
      <w:r>
        <w:rPr>
          <w:rFonts w:ascii="Times New Roman" w:hAnsi="Times New Roman" w:cs="Times New Roman"/>
          <w:lang w:val="sr-Cyrl-CS"/>
        </w:rPr>
        <w:t>);</w:t>
      </w:r>
      <w:r w:rsidRPr="007956A8">
        <w:rPr>
          <w:rFonts w:ascii="Times New Roman" w:hAnsi="Times New Roman" w:cs="Times New Roman"/>
          <w:lang w:val="sr-Cyrl-CS"/>
        </w:rPr>
        <w:t xml:space="preserve"> </w:t>
      </w:r>
    </w:p>
    <w:p w:rsidR="006E64CC" w:rsidRPr="007956A8" w:rsidRDefault="006E64CC" w:rsidP="006E64CC">
      <w:pPr>
        <w:pStyle w:val="NoSpacing"/>
        <w:jc w:val="both"/>
        <w:rPr>
          <w:rFonts w:ascii="Times New Roman" w:hAnsi="Times New Roman" w:cs="Times New Roman"/>
          <w:lang w:val="sr-Cyrl-CS"/>
        </w:rPr>
      </w:pPr>
      <w:r w:rsidRPr="007956A8">
        <w:rPr>
          <w:rFonts w:ascii="Times New Roman" w:hAnsi="Times New Roman" w:cs="Times New Roman"/>
          <w:lang w:val="sr-Cyrl-CS"/>
        </w:rPr>
        <w:tab/>
      </w:r>
      <w:r>
        <w:rPr>
          <w:rFonts w:ascii="Times New Roman" w:hAnsi="Times New Roman" w:cs="Times New Roman"/>
          <w:lang w:val="sr-Cyrl-CS"/>
        </w:rPr>
        <w:t>-</w:t>
      </w:r>
      <w:r w:rsidRPr="007956A8">
        <w:rPr>
          <w:rFonts w:ascii="Times New Roman" w:hAnsi="Times New Roman" w:cs="Times New Roman"/>
          <w:lang w:val="sr-Cyrl-CS"/>
        </w:rPr>
        <w:t xml:space="preserve"> прибави лист непокретности и копије плана з</w:t>
      </w:r>
      <w:r>
        <w:rPr>
          <w:rFonts w:ascii="Times New Roman" w:hAnsi="Times New Roman" w:cs="Times New Roman"/>
          <w:lang w:val="sr-Cyrl-CS"/>
        </w:rPr>
        <w:t>а планиране локације постављања;</w:t>
      </w:r>
    </w:p>
    <w:p w:rsidR="006E64CC" w:rsidRPr="007956A8" w:rsidRDefault="006E64CC" w:rsidP="006E64CC">
      <w:pPr>
        <w:pStyle w:val="NoSpacing"/>
        <w:jc w:val="both"/>
        <w:rPr>
          <w:rFonts w:ascii="Times New Roman" w:eastAsia="Calibri" w:hAnsi="Times New Roman" w:cs="Times New Roman"/>
        </w:rPr>
      </w:pPr>
      <w:r w:rsidRPr="007956A8">
        <w:rPr>
          <w:rFonts w:ascii="Times New Roman" w:hAnsi="Times New Roman" w:cs="Times New Roman"/>
          <w:lang w:val="sr-Cyrl-CS"/>
        </w:rPr>
        <w:tab/>
      </w:r>
      <w:r>
        <w:rPr>
          <w:rFonts w:ascii="Times New Roman" w:hAnsi="Times New Roman" w:cs="Times New Roman"/>
          <w:lang w:val="sr-Cyrl-CS"/>
        </w:rPr>
        <w:t>-</w:t>
      </w:r>
      <w:r w:rsidRPr="007956A8">
        <w:rPr>
          <w:rFonts w:ascii="Times New Roman" w:hAnsi="Times New Roman" w:cs="Times New Roman"/>
          <w:lang w:val="sr-Cyrl-CS"/>
        </w:rPr>
        <w:t xml:space="preserve"> прибави извод из катастра водова за планиране </w:t>
      </w:r>
      <w:r>
        <w:rPr>
          <w:rFonts w:ascii="Times New Roman" w:hAnsi="Times New Roman" w:cs="Times New Roman"/>
          <w:lang w:val="sr-Cyrl-CS"/>
        </w:rPr>
        <w:t>локације постављања;</w:t>
      </w:r>
    </w:p>
    <w:p w:rsidR="002F44C5" w:rsidRDefault="006E64CC" w:rsidP="006E64CC">
      <w:pPr>
        <w:pStyle w:val="NoSpacing"/>
        <w:jc w:val="both"/>
        <w:rPr>
          <w:rFonts w:ascii="Times New Roman" w:eastAsia="Calibri" w:hAnsi="Times New Roman" w:cs="Times New Roman"/>
        </w:rPr>
      </w:pPr>
      <w:r w:rsidRPr="007956A8">
        <w:rPr>
          <w:rFonts w:ascii="Times New Roman" w:eastAsia="Calibri" w:hAnsi="Times New Roman" w:cs="Times New Roman"/>
        </w:rPr>
        <w:tab/>
      </w:r>
      <w:r>
        <w:rPr>
          <w:rFonts w:ascii="Times New Roman" w:eastAsia="Calibri" w:hAnsi="Times New Roman" w:cs="Times New Roman"/>
        </w:rPr>
        <w:t>-</w:t>
      </w:r>
      <w:r w:rsidRPr="007956A8">
        <w:rPr>
          <w:rFonts w:ascii="Times New Roman" w:eastAsia="Calibri" w:hAnsi="Times New Roman" w:cs="Times New Roman"/>
        </w:rPr>
        <w:t xml:space="preserve"> изради план </w:t>
      </w:r>
      <w:r>
        <w:rPr>
          <w:rFonts w:ascii="Times New Roman" w:eastAsia="Calibri" w:hAnsi="Times New Roman" w:cs="Times New Roman"/>
        </w:rPr>
        <w:t>на ажурним геодетским подлогама;</w:t>
      </w:r>
    </w:p>
    <w:p w:rsidR="002F44C5" w:rsidRDefault="002F44C5" w:rsidP="006E64CC">
      <w:pPr>
        <w:pStyle w:val="NoSpacing"/>
        <w:jc w:val="both"/>
        <w:rPr>
          <w:rFonts w:ascii="Times New Roman" w:eastAsia="Calibri" w:hAnsi="Times New Roman" w:cs="Times New Roman"/>
        </w:rPr>
      </w:pPr>
      <w:r>
        <w:rPr>
          <w:rFonts w:ascii="Times New Roman" w:eastAsia="Calibri" w:hAnsi="Times New Roman" w:cs="Times New Roman"/>
        </w:rPr>
        <w:tab/>
        <w:t>-</w:t>
      </w:r>
      <w:r w:rsidRPr="007956A8">
        <w:rPr>
          <w:rFonts w:ascii="Times New Roman" w:eastAsia="Calibri" w:hAnsi="Times New Roman" w:cs="Times New Roman"/>
        </w:rPr>
        <w:t xml:space="preserve"> графички прикази буду припремљени од стране лица које поседује одговарајућу лиценцу из </w:t>
      </w:r>
      <w:r w:rsidRPr="007956A8">
        <w:rPr>
          <w:rFonts w:ascii="Times New Roman" w:hAnsi="Times New Roman" w:cs="Times New Roman"/>
          <w:lang w:val="sr-Cyrl-CS"/>
        </w:rPr>
        <w:t>области саобраћаја и саобраћајне сигнализације и одговарајућу лиценцу одговорног пројектанта архитектонске струке</w:t>
      </w:r>
      <w:r>
        <w:rPr>
          <w:rFonts w:ascii="Times New Roman" w:hAnsi="Times New Roman" w:cs="Times New Roman"/>
          <w:lang w:val="sr-Cyrl-CS"/>
        </w:rPr>
        <w:t xml:space="preserve"> у складу са Понудом Добављача;</w:t>
      </w:r>
    </w:p>
    <w:p w:rsidR="006E64CC" w:rsidRPr="007956A8" w:rsidRDefault="006E64CC" w:rsidP="006E64CC">
      <w:pPr>
        <w:pStyle w:val="NoSpacing"/>
        <w:jc w:val="both"/>
        <w:rPr>
          <w:rFonts w:ascii="Times New Roman" w:eastAsia="Calibri" w:hAnsi="Times New Roman" w:cs="Times New Roman"/>
          <w:color w:val="FF0000"/>
        </w:rPr>
      </w:pPr>
      <w:r w:rsidRPr="007956A8">
        <w:rPr>
          <w:rFonts w:ascii="Times New Roman" w:eastAsia="Calibri" w:hAnsi="Times New Roman" w:cs="Times New Roman"/>
        </w:rPr>
        <w:tab/>
      </w:r>
      <w:r>
        <w:rPr>
          <w:rFonts w:ascii="Times New Roman" w:eastAsia="Calibri" w:hAnsi="Times New Roman" w:cs="Times New Roman"/>
        </w:rPr>
        <w:t>-</w:t>
      </w:r>
      <w:r w:rsidRPr="007956A8">
        <w:rPr>
          <w:rFonts w:ascii="Times New Roman" w:eastAsia="Calibri" w:hAnsi="Times New Roman" w:cs="Times New Roman"/>
        </w:rPr>
        <w:t xml:space="preserve"> достави наручиоцу нацрт Плана у 6 примерака у аналогном облику и  ЦД са планом у дигиталном облику, у року од </w:t>
      </w:r>
      <w:r>
        <w:rPr>
          <w:rFonts w:ascii="Times New Roman" w:eastAsia="Calibri" w:hAnsi="Times New Roman" w:cs="Times New Roman"/>
        </w:rPr>
        <w:t>___</w:t>
      </w:r>
      <w:r w:rsidRPr="007956A8">
        <w:rPr>
          <w:rFonts w:ascii="Times New Roman" w:eastAsia="Calibri" w:hAnsi="Times New Roman" w:cs="Times New Roman"/>
        </w:rPr>
        <w:t xml:space="preserve"> дана од дана </w:t>
      </w:r>
      <w:r>
        <w:rPr>
          <w:rFonts w:ascii="Times New Roman" w:eastAsia="Calibri" w:hAnsi="Times New Roman" w:cs="Times New Roman"/>
        </w:rPr>
        <w:t>закључења</w:t>
      </w:r>
      <w:r w:rsidRPr="007956A8">
        <w:rPr>
          <w:rFonts w:ascii="Times New Roman" w:eastAsia="Calibri" w:hAnsi="Times New Roman" w:cs="Times New Roman"/>
        </w:rPr>
        <w:t xml:space="preserve"> уговора </w:t>
      </w:r>
      <w:r>
        <w:rPr>
          <w:rFonts w:ascii="Times New Roman" w:eastAsia="Calibri" w:hAnsi="Times New Roman" w:cs="Times New Roman"/>
        </w:rPr>
        <w:t>и достављања потребних података од стране наручиоца;</w:t>
      </w:r>
    </w:p>
    <w:p w:rsidR="006E64CC" w:rsidRPr="00D27585" w:rsidRDefault="006E64CC" w:rsidP="006E64CC">
      <w:pPr>
        <w:pStyle w:val="NoSpacing"/>
        <w:jc w:val="both"/>
        <w:rPr>
          <w:rFonts w:ascii="Times New Roman" w:eastAsia="Calibri" w:hAnsi="Times New Roman" w:cs="Times New Roman"/>
        </w:rPr>
      </w:pPr>
      <w:r w:rsidRPr="007956A8">
        <w:rPr>
          <w:rFonts w:ascii="Times New Roman" w:eastAsia="Calibri" w:hAnsi="Times New Roman" w:cs="Times New Roman"/>
        </w:rPr>
        <w:tab/>
      </w:r>
      <w:r>
        <w:rPr>
          <w:rFonts w:ascii="Times New Roman" w:eastAsia="Calibri" w:hAnsi="Times New Roman" w:cs="Times New Roman"/>
        </w:rPr>
        <w:t>-</w:t>
      </w:r>
      <w:r w:rsidRPr="007956A8">
        <w:rPr>
          <w:rFonts w:ascii="Times New Roman" w:eastAsia="Calibri" w:hAnsi="Times New Roman" w:cs="Times New Roman"/>
        </w:rPr>
        <w:t xml:space="preserve"> отклони евентуалне примедбе наручиоца у року од 5 д</w:t>
      </w:r>
      <w:r>
        <w:rPr>
          <w:rFonts w:ascii="Times New Roman" w:eastAsia="Calibri" w:hAnsi="Times New Roman" w:cs="Times New Roman"/>
        </w:rPr>
        <w:t>ана од дана достављања примедби;</w:t>
      </w:r>
    </w:p>
    <w:p w:rsidR="0007787B" w:rsidRDefault="0007787B" w:rsidP="006E64CC">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достави нацрт плана у уговореном року, односно не отклони недостатке у року и на начин предвиђен овим чланом уговора, наручилац има право на накнаду претрпљене штете која услед тога настане, да уновчи меницу за добро извршење посла, а у сваком случају на уговорну казну из члана 4. овог уговора.</w:t>
      </w:r>
    </w:p>
    <w:p w:rsidR="0007787B" w:rsidRPr="004C55EC" w:rsidRDefault="0007787B" w:rsidP="0007787B">
      <w:pPr>
        <w:pStyle w:val="NoSpacing"/>
        <w:jc w:val="both"/>
        <w:rPr>
          <w:rFonts w:ascii="Times New Roman" w:hAnsi="Times New Roman" w:cs="Times New Roman"/>
        </w:rPr>
      </w:pPr>
    </w:p>
    <w:p w:rsidR="0007787B" w:rsidRPr="003E7F03" w:rsidRDefault="0007787B" w:rsidP="0007787B">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6</w:t>
      </w:r>
      <w:r w:rsidRPr="000D084B">
        <w:rPr>
          <w:rFonts w:ascii="Times New Roman" w:hAnsi="Times New Roman" w:cs="Times New Roman"/>
          <w:b/>
          <w:lang w:val="sr-Cyrl-CS"/>
        </w:rPr>
        <w:t>.</w:t>
      </w:r>
    </w:p>
    <w:p w:rsidR="0007787B" w:rsidRDefault="0007787B" w:rsidP="0007787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Наручилац се обавезује да:</w:t>
      </w:r>
    </w:p>
    <w:p w:rsidR="003933F8" w:rsidRPr="001A70D6" w:rsidRDefault="0007787B" w:rsidP="003933F8">
      <w:pPr>
        <w:pStyle w:val="NoSpacing"/>
        <w:jc w:val="both"/>
        <w:rPr>
          <w:rFonts w:ascii="Times New Roman" w:eastAsia="Calibri" w:hAnsi="Times New Roman" w:cs="Times New Roman"/>
          <w:color w:val="FF0000"/>
        </w:rPr>
      </w:pPr>
      <w:r>
        <w:rPr>
          <w:rFonts w:ascii="Times New Roman" w:hAnsi="Times New Roman" w:cs="Times New Roman"/>
        </w:rPr>
        <w:tab/>
      </w:r>
      <w:r w:rsidR="003933F8">
        <w:rPr>
          <w:rFonts w:ascii="Times New Roman" w:hAnsi="Times New Roman" w:cs="Times New Roman"/>
        </w:rPr>
        <w:t>-</w:t>
      </w:r>
      <w:r w:rsidR="003933F8" w:rsidRPr="001A70D6">
        <w:rPr>
          <w:rFonts w:ascii="Times New Roman" w:eastAsia="Calibri" w:hAnsi="Times New Roman" w:cs="Times New Roman"/>
        </w:rPr>
        <w:t xml:space="preserve"> обезбеди податке о </w:t>
      </w:r>
      <w:r w:rsidR="003933F8">
        <w:rPr>
          <w:rFonts w:ascii="Times New Roman" w:hAnsi="Times New Roman" w:cs="Times New Roman"/>
        </w:rPr>
        <w:t>намени парцеле/површине</w:t>
      </w:r>
      <w:r w:rsidR="003933F8" w:rsidRPr="001A70D6">
        <w:rPr>
          <w:rFonts w:ascii="Times New Roman" w:eastAsia="Calibri" w:hAnsi="Times New Roman" w:cs="Times New Roman"/>
        </w:rPr>
        <w:t xml:space="preserve"> на које се </w:t>
      </w:r>
      <w:r w:rsidR="003933F8">
        <w:rPr>
          <w:rFonts w:ascii="Times New Roman" w:eastAsia="Calibri" w:hAnsi="Times New Roman" w:cs="Times New Roman"/>
        </w:rPr>
        <w:t>покретни објекат</w:t>
      </w:r>
      <w:r w:rsidR="003933F8" w:rsidRPr="001A70D6">
        <w:rPr>
          <w:rFonts w:ascii="Times New Roman" w:eastAsia="Calibri" w:hAnsi="Times New Roman" w:cs="Times New Roman"/>
        </w:rPr>
        <w:t xml:space="preserve"> поставља</w:t>
      </w:r>
      <w:r w:rsidR="003933F8">
        <w:rPr>
          <w:rFonts w:ascii="Times New Roman" w:hAnsi="Times New Roman" w:cs="Times New Roman"/>
        </w:rPr>
        <w:t>;</w:t>
      </w:r>
    </w:p>
    <w:p w:rsidR="003933F8" w:rsidRPr="003933F8" w:rsidRDefault="003933F8" w:rsidP="003933F8">
      <w:pPr>
        <w:pStyle w:val="NoSpacing"/>
        <w:jc w:val="both"/>
        <w:rPr>
          <w:rFonts w:ascii="Times New Roman" w:eastAsia="Calibri" w:hAnsi="Times New Roman" w:cs="Times New Roman"/>
        </w:rPr>
      </w:pPr>
      <w:r w:rsidRPr="001A70D6">
        <w:rPr>
          <w:rFonts w:ascii="Times New Roman" w:eastAsia="Calibri" w:hAnsi="Times New Roman" w:cs="Times New Roman"/>
          <w:color w:val="FF0000"/>
        </w:rPr>
        <w:tab/>
      </w:r>
      <w:r>
        <w:rPr>
          <w:rFonts w:ascii="Times New Roman" w:hAnsi="Times New Roman" w:cs="Times New Roman"/>
        </w:rPr>
        <w:t>-</w:t>
      </w:r>
      <w:r w:rsidRPr="001A70D6">
        <w:rPr>
          <w:rFonts w:ascii="Times New Roman" w:eastAsia="Calibri" w:hAnsi="Times New Roman" w:cs="Times New Roman"/>
        </w:rPr>
        <w:t xml:space="preserve"> у случају потребе</w:t>
      </w:r>
      <w:r>
        <w:rPr>
          <w:rFonts w:ascii="Times New Roman" w:hAnsi="Times New Roman" w:cs="Times New Roman"/>
        </w:rPr>
        <w:t>,</w:t>
      </w:r>
      <w:r w:rsidRPr="001A70D6">
        <w:rPr>
          <w:rFonts w:ascii="Times New Roman" w:eastAsia="Calibri" w:hAnsi="Times New Roman" w:cs="Times New Roman"/>
        </w:rPr>
        <w:t xml:space="preserve"> овласти израђивача плана да</w:t>
      </w:r>
      <w:r>
        <w:rPr>
          <w:rFonts w:ascii="Times New Roman" w:hAnsi="Times New Roman" w:cs="Times New Roman"/>
        </w:rPr>
        <w:t>, у име и за рачун наручиоца,</w:t>
      </w:r>
      <w:r w:rsidRPr="001A70D6">
        <w:rPr>
          <w:rFonts w:ascii="Times New Roman" w:eastAsia="Calibri" w:hAnsi="Times New Roman" w:cs="Times New Roman"/>
        </w:rPr>
        <w:t xml:space="preserve"> поступа пред надлежним </w:t>
      </w:r>
      <w:r>
        <w:rPr>
          <w:rFonts w:ascii="Times New Roman" w:hAnsi="Times New Roman" w:cs="Times New Roman"/>
        </w:rPr>
        <w:t>органима</w:t>
      </w:r>
      <w:r w:rsidRPr="001A70D6">
        <w:rPr>
          <w:rFonts w:ascii="Times New Roman" w:eastAsia="Calibri" w:hAnsi="Times New Roman" w:cs="Times New Roman"/>
        </w:rPr>
        <w:t xml:space="preserve"> </w:t>
      </w:r>
      <w:r>
        <w:rPr>
          <w:rFonts w:ascii="Times New Roman" w:hAnsi="Times New Roman" w:cs="Times New Roman"/>
        </w:rPr>
        <w:t xml:space="preserve">/ оранизацијама / јавним предузећима </w:t>
      </w:r>
      <w:r w:rsidRPr="001A70D6">
        <w:rPr>
          <w:rFonts w:ascii="Times New Roman" w:eastAsia="Calibri" w:hAnsi="Times New Roman" w:cs="Times New Roman"/>
        </w:rPr>
        <w:t xml:space="preserve">у циљу </w:t>
      </w:r>
      <w:r>
        <w:rPr>
          <w:rFonts w:ascii="Times New Roman" w:hAnsi="Times New Roman" w:cs="Times New Roman"/>
        </w:rPr>
        <w:t>прибављања</w:t>
      </w:r>
      <w:r w:rsidRPr="001A70D6">
        <w:rPr>
          <w:rFonts w:ascii="Times New Roman" w:eastAsia="Calibri" w:hAnsi="Times New Roman" w:cs="Times New Roman"/>
        </w:rPr>
        <w:t xml:space="preserve"> потребних сагласности и документације за израду нацрта плана.</w:t>
      </w:r>
      <w:r>
        <w:rPr>
          <w:rFonts w:ascii="Times New Roman" w:eastAsia="Calibri" w:hAnsi="Times New Roman" w:cs="Times New Roman"/>
        </w:rPr>
        <w:t xml:space="preserve"> </w:t>
      </w:r>
    </w:p>
    <w:p w:rsidR="0007787B" w:rsidRPr="003C40DD" w:rsidRDefault="0007787B" w:rsidP="003933F8">
      <w:pPr>
        <w:pStyle w:val="NoSpacing"/>
        <w:jc w:val="both"/>
        <w:rPr>
          <w:rFonts w:ascii="Times New Roman" w:eastAsia="Calibri" w:hAnsi="Times New Roman" w:cs="Times New Roman"/>
        </w:rPr>
      </w:pPr>
      <w:r>
        <w:rPr>
          <w:rFonts w:ascii="Times New Roman" w:eastAsia="Calibri" w:hAnsi="Times New Roman" w:cs="Times New Roman"/>
        </w:rPr>
        <w:tab/>
        <w:t xml:space="preserve">- изврши плаћање у складу са чланом 2. овог уговора. </w:t>
      </w:r>
    </w:p>
    <w:p w:rsidR="0007787B" w:rsidRDefault="0007787B" w:rsidP="0007787B">
      <w:pPr>
        <w:pStyle w:val="NoSpacing"/>
        <w:rPr>
          <w:rFonts w:ascii="Times New Roman" w:hAnsi="Times New Roman" w:cs="Times New Roman"/>
          <w:b/>
          <w:lang w:val="sr-Cyrl-CS"/>
        </w:rPr>
      </w:pPr>
    </w:p>
    <w:p w:rsidR="0007787B" w:rsidRPr="003E7F03" w:rsidRDefault="0007787B" w:rsidP="0007787B">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b/>
          <w:lang w:val="sr-Cyrl-CS"/>
        </w:rPr>
        <w:tab/>
      </w:r>
      <w:r>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07787B" w:rsidRDefault="0007787B" w:rsidP="0007787B">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07787B" w:rsidRPr="004C55EC" w:rsidRDefault="0007787B" w:rsidP="0007787B">
      <w:pPr>
        <w:pStyle w:val="NoSpacing"/>
        <w:jc w:val="both"/>
        <w:rPr>
          <w:rFonts w:ascii="Times New Roman" w:hAnsi="Times New Roman" w:cs="Times New Roman"/>
          <w:b/>
        </w:rPr>
      </w:pPr>
    </w:p>
    <w:p w:rsidR="0007787B" w:rsidRPr="003E7F03" w:rsidRDefault="0007787B" w:rsidP="0007787B">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07787B" w:rsidRPr="000D084B" w:rsidRDefault="0007787B" w:rsidP="0007787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07787B" w:rsidRDefault="0007787B" w:rsidP="0007787B">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07787B" w:rsidRPr="004C55EC" w:rsidRDefault="0007787B" w:rsidP="0007787B">
      <w:pPr>
        <w:spacing w:after="0" w:line="240" w:lineRule="auto"/>
        <w:jc w:val="both"/>
        <w:rPr>
          <w:rFonts w:ascii="Times New Roman" w:hAnsi="Times New Roman" w:cs="Times New Roman"/>
          <w:lang w:val="sr-Cyrl-CS"/>
        </w:rPr>
      </w:pPr>
    </w:p>
    <w:p w:rsidR="0007787B" w:rsidRPr="003E7F03" w:rsidRDefault="0007787B" w:rsidP="0007787B">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07787B" w:rsidRPr="000D084B" w:rsidRDefault="0007787B" w:rsidP="0007787B">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Pr>
          <w:rFonts w:ascii="Times New Roman" w:hAnsi="Times New Roman" w:cs="Times New Roman"/>
          <w:lang w:val="sr-Cyrl-CS"/>
        </w:rPr>
        <w:t xml:space="preserve"> и други прописи који регулишу ову област.</w:t>
      </w:r>
    </w:p>
    <w:p w:rsidR="0007787B" w:rsidRPr="000D084B" w:rsidRDefault="0007787B" w:rsidP="0007787B">
      <w:pPr>
        <w:pStyle w:val="NoSpacing"/>
        <w:jc w:val="center"/>
        <w:rPr>
          <w:rFonts w:ascii="Times New Roman" w:hAnsi="Times New Roman" w:cs="Times New Roman"/>
          <w:b/>
          <w:lang w:val="sr-Cyrl-CS"/>
        </w:rPr>
      </w:pPr>
    </w:p>
    <w:p w:rsidR="0007787B" w:rsidRPr="000D084B" w:rsidRDefault="0007787B" w:rsidP="0007787B">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Pr="000D084B">
        <w:rPr>
          <w:rFonts w:ascii="Times New Roman" w:hAnsi="Times New Roman" w:cs="Times New Roman"/>
          <w:b/>
          <w:lang w:val="sr-Cyrl-CS"/>
        </w:rPr>
        <w:t>.</w:t>
      </w:r>
    </w:p>
    <w:p w:rsidR="0007787B" w:rsidRPr="000D084B" w:rsidRDefault="0007787B" w:rsidP="0007787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07787B" w:rsidRPr="000D084B" w:rsidRDefault="0007787B" w:rsidP="0007787B">
      <w:pPr>
        <w:pStyle w:val="NoSpacing"/>
        <w:jc w:val="both"/>
        <w:rPr>
          <w:rFonts w:ascii="Times New Roman" w:hAnsi="Times New Roman" w:cs="Times New Roman"/>
          <w:lang w:val="sr-Cyrl-CS"/>
        </w:rPr>
      </w:pPr>
    </w:p>
    <w:p w:rsidR="0007787B" w:rsidRPr="008709D2" w:rsidRDefault="0007787B" w:rsidP="0007787B">
      <w:pPr>
        <w:pStyle w:val="NoSpacing"/>
        <w:rPr>
          <w:rFonts w:ascii="Times New Roman" w:hAnsi="Times New Roman" w:cs="Times New Roman"/>
        </w:rPr>
      </w:pPr>
    </w:p>
    <w:p w:rsidR="0007787B" w:rsidRDefault="0007787B" w:rsidP="0007787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ДОБАВЉАЧА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07787B" w:rsidRPr="000D084B" w:rsidRDefault="0007787B" w:rsidP="0007787B">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07787B" w:rsidRPr="000D084B" w:rsidRDefault="0007787B" w:rsidP="0007787B">
      <w:pPr>
        <w:pStyle w:val="NoSpacing"/>
        <w:rPr>
          <w:rFonts w:ascii="Times New Roman" w:hAnsi="Times New Roman" w:cs="Times New Roman"/>
          <w:b/>
          <w:lang w:val="sr-Cyrl-CS"/>
        </w:rPr>
      </w:pPr>
    </w:p>
    <w:p w:rsidR="0007787B" w:rsidRPr="000D084B" w:rsidRDefault="0007787B" w:rsidP="0007787B">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07787B" w:rsidRPr="00CB77E6" w:rsidRDefault="0007787B" w:rsidP="0007787B">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Председник градске општине Младеновац</w:t>
      </w:r>
    </w:p>
    <w:p w:rsidR="0007787B" w:rsidRPr="000D084B" w:rsidRDefault="0007787B" w:rsidP="0007787B">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Владан Глишић</w:t>
      </w:r>
      <w:r>
        <w:rPr>
          <w:rFonts w:ascii="Times New Roman" w:hAnsi="Times New Roman" w:cs="Times New Roman"/>
          <w:lang w:val="sr-Cyrl-CS"/>
        </w:rPr>
        <w:tab/>
        <w:t xml:space="preserve">      </w:t>
      </w:r>
    </w:p>
    <w:p w:rsidR="0007787B" w:rsidRDefault="0007787B" w:rsidP="0007787B">
      <w:pPr>
        <w:pStyle w:val="NoSpacing"/>
        <w:rPr>
          <w:rFonts w:ascii="Times New Roman" w:hAnsi="Times New Roman" w:cs="Times New Roman"/>
        </w:rPr>
      </w:pPr>
    </w:p>
    <w:p w:rsidR="0007787B" w:rsidRPr="000D084B" w:rsidRDefault="0007787B" w:rsidP="0007787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07787B" w:rsidRPr="000D084B" w:rsidTr="000046E7">
        <w:tc>
          <w:tcPr>
            <w:tcW w:w="10490" w:type="dxa"/>
          </w:tcPr>
          <w:p w:rsidR="0007787B" w:rsidRPr="0071702E" w:rsidRDefault="0007787B" w:rsidP="000046E7">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tc>
      </w:tr>
    </w:tbl>
    <w:p w:rsidR="00BB4114" w:rsidRPr="00C17433" w:rsidRDefault="00BB4114" w:rsidP="000546E3">
      <w:pPr>
        <w:pStyle w:val="NoSpacing"/>
        <w:jc w:val="center"/>
        <w:rPr>
          <w:rFonts w:ascii="Times New Roman" w:hAnsi="Times New Roman" w:cs="Times New Roman"/>
          <w:b/>
        </w:rPr>
      </w:pPr>
    </w:p>
    <w:sectPr w:rsidR="00BB4114" w:rsidRPr="00C17433"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89C" w:rsidRDefault="001D389C" w:rsidP="00041067">
      <w:pPr>
        <w:spacing w:after="0" w:line="240" w:lineRule="auto"/>
      </w:pPr>
      <w:r>
        <w:separator/>
      </w:r>
    </w:p>
  </w:endnote>
  <w:endnote w:type="continuationSeparator" w:id="0">
    <w:p w:rsidR="001D389C" w:rsidRDefault="001D389C"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603E31" w:rsidRDefault="00D7509C">
        <w:pPr>
          <w:pStyle w:val="Footer"/>
          <w:jc w:val="center"/>
        </w:pPr>
        <w:fldSimple w:instr=" PAGE   \* MERGEFORMAT ">
          <w:r w:rsidR="005E25E1">
            <w:rPr>
              <w:noProof/>
            </w:rPr>
            <w:t>1</w:t>
          </w:r>
        </w:fldSimple>
        <w:r w:rsidR="00603E31">
          <w:t>/34</w:t>
        </w:r>
      </w:p>
    </w:sdtContent>
  </w:sdt>
  <w:p w:rsidR="00603E31" w:rsidRDefault="00603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89C" w:rsidRDefault="001D389C" w:rsidP="00041067">
      <w:pPr>
        <w:spacing w:after="0" w:line="240" w:lineRule="auto"/>
      </w:pPr>
      <w:r>
        <w:separator/>
      </w:r>
    </w:p>
  </w:footnote>
  <w:footnote w:type="continuationSeparator" w:id="0">
    <w:p w:rsidR="001D389C" w:rsidRDefault="001D389C"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E31" w:rsidRPr="00F20D2F" w:rsidRDefault="00603E31" w:rsidP="00CE3F23">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lang w:val="sr-Cyrl-CS"/>
      </w:rPr>
      <w:t>Градска општина Младеновац, конкурсна документација за јавну набавку услуге израде нацрта плана постављања привремених монтажних и привремених покретних објеката на територији ГО Младеновац , ЈНМВ бр. 2.8/201</w:t>
    </w:r>
    <w:r>
      <w:rPr>
        <w:rFonts w:ascii="Times New Roman" w:hAnsi="Times New Roman" w:cs="Times New Roman"/>
        <w:i/>
        <w:sz w:val="20"/>
        <w:szCs w:val="20"/>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2">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D947983"/>
    <w:multiLevelType w:val="hybridMultilevel"/>
    <w:tmpl w:val="1FF8BA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21"/>
  </w:num>
  <w:num w:numId="4">
    <w:abstractNumId w:val="14"/>
  </w:num>
  <w:num w:numId="5">
    <w:abstractNumId w:val="9"/>
  </w:num>
  <w:num w:numId="6">
    <w:abstractNumId w:val="23"/>
  </w:num>
  <w:num w:numId="7">
    <w:abstractNumId w:val="7"/>
  </w:num>
  <w:num w:numId="8">
    <w:abstractNumId w:val="4"/>
  </w:num>
  <w:num w:numId="9">
    <w:abstractNumId w:val="2"/>
  </w:num>
  <w:num w:numId="10">
    <w:abstractNumId w:val="0"/>
  </w:num>
  <w:num w:numId="11">
    <w:abstractNumId w:val="1"/>
  </w:num>
  <w:num w:numId="12">
    <w:abstractNumId w:val="13"/>
  </w:num>
  <w:num w:numId="13">
    <w:abstractNumId w:val="18"/>
  </w:num>
  <w:num w:numId="14">
    <w:abstractNumId w:val="12"/>
  </w:num>
  <w:num w:numId="15">
    <w:abstractNumId w:val="16"/>
  </w:num>
  <w:num w:numId="16">
    <w:abstractNumId w:val="3"/>
  </w:num>
  <w:num w:numId="17">
    <w:abstractNumId w:val="20"/>
  </w:num>
  <w:num w:numId="18">
    <w:abstractNumId w:val="15"/>
  </w:num>
  <w:num w:numId="19">
    <w:abstractNumId w:val="5"/>
  </w:num>
  <w:num w:numId="20">
    <w:abstractNumId w:val="10"/>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46E7"/>
    <w:rsid w:val="000051B2"/>
    <w:rsid w:val="00005D48"/>
    <w:rsid w:val="00006020"/>
    <w:rsid w:val="0000768F"/>
    <w:rsid w:val="0001016A"/>
    <w:rsid w:val="00010DC6"/>
    <w:rsid w:val="000144EE"/>
    <w:rsid w:val="00015542"/>
    <w:rsid w:val="00017105"/>
    <w:rsid w:val="00017787"/>
    <w:rsid w:val="00020B13"/>
    <w:rsid w:val="00020E65"/>
    <w:rsid w:val="00021D7B"/>
    <w:rsid w:val="0002293A"/>
    <w:rsid w:val="00022B50"/>
    <w:rsid w:val="0002452E"/>
    <w:rsid w:val="000271AF"/>
    <w:rsid w:val="0003282B"/>
    <w:rsid w:val="00032D2A"/>
    <w:rsid w:val="00032FEA"/>
    <w:rsid w:val="00041067"/>
    <w:rsid w:val="00041FD1"/>
    <w:rsid w:val="00042656"/>
    <w:rsid w:val="000435FD"/>
    <w:rsid w:val="00044978"/>
    <w:rsid w:val="000450E9"/>
    <w:rsid w:val="00050547"/>
    <w:rsid w:val="00050A73"/>
    <w:rsid w:val="00051327"/>
    <w:rsid w:val="000546E3"/>
    <w:rsid w:val="00056438"/>
    <w:rsid w:val="0006012D"/>
    <w:rsid w:val="0006092A"/>
    <w:rsid w:val="00063EDD"/>
    <w:rsid w:val="000649FD"/>
    <w:rsid w:val="0006560F"/>
    <w:rsid w:val="00067B51"/>
    <w:rsid w:val="00067B52"/>
    <w:rsid w:val="00067BCC"/>
    <w:rsid w:val="00070235"/>
    <w:rsid w:val="00073956"/>
    <w:rsid w:val="000739D5"/>
    <w:rsid w:val="00074B21"/>
    <w:rsid w:val="0007787B"/>
    <w:rsid w:val="00080331"/>
    <w:rsid w:val="00082109"/>
    <w:rsid w:val="0008384E"/>
    <w:rsid w:val="00087D85"/>
    <w:rsid w:val="000945F9"/>
    <w:rsid w:val="0009640D"/>
    <w:rsid w:val="000B2A7F"/>
    <w:rsid w:val="000B2E05"/>
    <w:rsid w:val="000B44E1"/>
    <w:rsid w:val="000B5490"/>
    <w:rsid w:val="000B5DF2"/>
    <w:rsid w:val="000B6555"/>
    <w:rsid w:val="000C169A"/>
    <w:rsid w:val="000C1B0F"/>
    <w:rsid w:val="000C23B3"/>
    <w:rsid w:val="000C28BC"/>
    <w:rsid w:val="000C7262"/>
    <w:rsid w:val="000C7572"/>
    <w:rsid w:val="000D084B"/>
    <w:rsid w:val="000D10F9"/>
    <w:rsid w:val="000D2A9E"/>
    <w:rsid w:val="000D39DB"/>
    <w:rsid w:val="000D6893"/>
    <w:rsid w:val="000D6A5A"/>
    <w:rsid w:val="000E0E0C"/>
    <w:rsid w:val="000E16B8"/>
    <w:rsid w:val="000E1DC1"/>
    <w:rsid w:val="000E2103"/>
    <w:rsid w:val="000E25CB"/>
    <w:rsid w:val="000E6F2A"/>
    <w:rsid w:val="000F6F34"/>
    <w:rsid w:val="000F71E2"/>
    <w:rsid w:val="001011E8"/>
    <w:rsid w:val="00101F2B"/>
    <w:rsid w:val="00102D9F"/>
    <w:rsid w:val="001039FE"/>
    <w:rsid w:val="00104502"/>
    <w:rsid w:val="00106E0F"/>
    <w:rsid w:val="00107C13"/>
    <w:rsid w:val="00107CDA"/>
    <w:rsid w:val="00111BE3"/>
    <w:rsid w:val="0011201B"/>
    <w:rsid w:val="0011276A"/>
    <w:rsid w:val="00113089"/>
    <w:rsid w:val="0011357D"/>
    <w:rsid w:val="00113FC0"/>
    <w:rsid w:val="0011519B"/>
    <w:rsid w:val="00115DB0"/>
    <w:rsid w:val="001162AB"/>
    <w:rsid w:val="00116902"/>
    <w:rsid w:val="00120CD4"/>
    <w:rsid w:val="00121118"/>
    <w:rsid w:val="00124B48"/>
    <w:rsid w:val="00125538"/>
    <w:rsid w:val="001257AC"/>
    <w:rsid w:val="0012747F"/>
    <w:rsid w:val="001278A2"/>
    <w:rsid w:val="0013120E"/>
    <w:rsid w:val="00134547"/>
    <w:rsid w:val="001358BD"/>
    <w:rsid w:val="0013593F"/>
    <w:rsid w:val="00136432"/>
    <w:rsid w:val="00136732"/>
    <w:rsid w:val="00136A76"/>
    <w:rsid w:val="00136D02"/>
    <w:rsid w:val="001412CF"/>
    <w:rsid w:val="001424AD"/>
    <w:rsid w:val="00145575"/>
    <w:rsid w:val="0014792C"/>
    <w:rsid w:val="00150470"/>
    <w:rsid w:val="00152AE0"/>
    <w:rsid w:val="0015333B"/>
    <w:rsid w:val="00156A80"/>
    <w:rsid w:val="001604DC"/>
    <w:rsid w:val="00162244"/>
    <w:rsid w:val="001628D5"/>
    <w:rsid w:val="00171564"/>
    <w:rsid w:val="0017192A"/>
    <w:rsid w:val="00171AA6"/>
    <w:rsid w:val="00171C35"/>
    <w:rsid w:val="00171E89"/>
    <w:rsid w:val="001763E6"/>
    <w:rsid w:val="001764AF"/>
    <w:rsid w:val="00177024"/>
    <w:rsid w:val="00181AB5"/>
    <w:rsid w:val="00182C1D"/>
    <w:rsid w:val="00183199"/>
    <w:rsid w:val="00183D13"/>
    <w:rsid w:val="00184B46"/>
    <w:rsid w:val="00185F5C"/>
    <w:rsid w:val="00187444"/>
    <w:rsid w:val="00190127"/>
    <w:rsid w:val="00190162"/>
    <w:rsid w:val="00193E2F"/>
    <w:rsid w:val="00194025"/>
    <w:rsid w:val="00196E41"/>
    <w:rsid w:val="00197273"/>
    <w:rsid w:val="00197F41"/>
    <w:rsid w:val="001A0AE4"/>
    <w:rsid w:val="001A3FC3"/>
    <w:rsid w:val="001A4DDD"/>
    <w:rsid w:val="001A56B1"/>
    <w:rsid w:val="001A638B"/>
    <w:rsid w:val="001A70D6"/>
    <w:rsid w:val="001B0814"/>
    <w:rsid w:val="001B0D99"/>
    <w:rsid w:val="001B40D4"/>
    <w:rsid w:val="001B6D38"/>
    <w:rsid w:val="001C0FAE"/>
    <w:rsid w:val="001C1866"/>
    <w:rsid w:val="001C2655"/>
    <w:rsid w:val="001C46AB"/>
    <w:rsid w:val="001C6809"/>
    <w:rsid w:val="001C6CCC"/>
    <w:rsid w:val="001D0778"/>
    <w:rsid w:val="001D187B"/>
    <w:rsid w:val="001D3453"/>
    <w:rsid w:val="001D389C"/>
    <w:rsid w:val="001D3962"/>
    <w:rsid w:val="001D6E08"/>
    <w:rsid w:val="001E112F"/>
    <w:rsid w:val="001E1B16"/>
    <w:rsid w:val="001E4FB2"/>
    <w:rsid w:val="001E6639"/>
    <w:rsid w:val="001E7D66"/>
    <w:rsid w:val="001F7641"/>
    <w:rsid w:val="001F7B30"/>
    <w:rsid w:val="00201149"/>
    <w:rsid w:val="00201C7D"/>
    <w:rsid w:val="00202554"/>
    <w:rsid w:val="002025AB"/>
    <w:rsid w:val="00203088"/>
    <w:rsid w:val="00207FF5"/>
    <w:rsid w:val="00216717"/>
    <w:rsid w:val="0022617B"/>
    <w:rsid w:val="00226E94"/>
    <w:rsid w:val="0023732E"/>
    <w:rsid w:val="0024158D"/>
    <w:rsid w:val="002472D7"/>
    <w:rsid w:val="00247FFA"/>
    <w:rsid w:val="002513C8"/>
    <w:rsid w:val="00251E53"/>
    <w:rsid w:val="00253A17"/>
    <w:rsid w:val="00253ED7"/>
    <w:rsid w:val="002546DB"/>
    <w:rsid w:val="002549F9"/>
    <w:rsid w:val="002553B5"/>
    <w:rsid w:val="00256423"/>
    <w:rsid w:val="002621B8"/>
    <w:rsid w:val="00265759"/>
    <w:rsid w:val="00265B41"/>
    <w:rsid w:val="002704DF"/>
    <w:rsid w:val="00270D1D"/>
    <w:rsid w:val="002727C9"/>
    <w:rsid w:val="002741DD"/>
    <w:rsid w:val="002773AA"/>
    <w:rsid w:val="0027789C"/>
    <w:rsid w:val="0027789E"/>
    <w:rsid w:val="00280001"/>
    <w:rsid w:val="00280B5F"/>
    <w:rsid w:val="002818C7"/>
    <w:rsid w:val="00282416"/>
    <w:rsid w:val="0028270B"/>
    <w:rsid w:val="0028406A"/>
    <w:rsid w:val="00285D31"/>
    <w:rsid w:val="00286CD8"/>
    <w:rsid w:val="00287651"/>
    <w:rsid w:val="002920C1"/>
    <w:rsid w:val="00296397"/>
    <w:rsid w:val="00296CB2"/>
    <w:rsid w:val="002976ED"/>
    <w:rsid w:val="002A0749"/>
    <w:rsid w:val="002A64C5"/>
    <w:rsid w:val="002B0714"/>
    <w:rsid w:val="002B0D6A"/>
    <w:rsid w:val="002B131B"/>
    <w:rsid w:val="002B25CB"/>
    <w:rsid w:val="002B306F"/>
    <w:rsid w:val="002B41E3"/>
    <w:rsid w:val="002B751B"/>
    <w:rsid w:val="002C05E7"/>
    <w:rsid w:val="002C3DDF"/>
    <w:rsid w:val="002C7192"/>
    <w:rsid w:val="002C7C97"/>
    <w:rsid w:val="002C7EBB"/>
    <w:rsid w:val="002D6506"/>
    <w:rsid w:val="002E13A7"/>
    <w:rsid w:val="002E2800"/>
    <w:rsid w:val="002E2B55"/>
    <w:rsid w:val="002E3EFA"/>
    <w:rsid w:val="002F01E6"/>
    <w:rsid w:val="002F404B"/>
    <w:rsid w:val="002F44C5"/>
    <w:rsid w:val="002F4B8C"/>
    <w:rsid w:val="002F58B9"/>
    <w:rsid w:val="002F6261"/>
    <w:rsid w:val="002F7D4E"/>
    <w:rsid w:val="00302C34"/>
    <w:rsid w:val="00304D6B"/>
    <w:rsid w:val="003073A8"/>
    <w:rsid w:val="00314C2E"/>
    <w:rsid w:val="003209AC"/>
    <w:rsid w:val="00321F8F"/>
    <w:rsid w:val="0032216C"/>
    <w:rsid w:val="0032250C"/>
    <w:rsid w:val="00323121"/>
    <w:rsid w:val="0032722D"/>
    <w:rsid w:val="003337A1"/>
    <w:rsid w:val="00334B75"/>
    <w:rsid w:val="00334E88"/>
    <w:rsid w:val="00340D75"/>
    <w:rsid w:val="00342ACB"/>
    <w:rsid w:val="003456D3"/>
    <w:rsid w:val="00347125"/>
    <w:rsid w:val="003504F6"/>
    <w:rsid w:val="0035117E"/>
    <w:rsid w:val="00351E6D"/>
    <w:rsid w:val="0035306C"/>
    <w:rsid w:val="003536D0"/>
    <w:rsid w:val="00354055"/>
    <w:rsid w:val="00354631"/>
    <w:rsid w:val="0035608A"/>
    <w:rsid w:val="00357798"/>
    <w:rsid w:val="0035785C"/>
    <w:rsid w:val="00362C4D"/>
    <w:rsid w:val="003642DC"/>
    <w:rsid w:val="003677E4"/>
    <w:rsid w:val="00367C15"/>
    <w:rsid w:val="00372C6F"/>
    <w:rsid w:val="0037373D"/>
    <w:rsid w:val="00374729"/>
    <w:rsid w:val="00374842"/>
    <w:rsid w:val="003851C8"/>
    <w:rsid w:val="00387AAE"/>
    <w:rsid w:val="003923F3"/>
    <w:rsid w:val="003933F8"/>
    <w:rsid w:val="003967AD"/>
    <w:rsid w:val="003A001C"/>
    <w:rsid w:val="003A56C1"/>
    <w:rsid w:val="003B0379"/>
    <w:rsid w:val="003B388B"/>
    <w:rsid w:val="003B502A"/>
    <w:rsid w:val="003B5526"/>
    <w:rsid w:val="003C2467"/>
    <w:rsid w:val="003C3593"/>
    <w:rsid w:val="003C40DD"/>
    <w:rsid w:val="003C411F"/>
    <w:rsid w:val="003C5434"/>
    <w:rsid w:val="003C5950"/>
    <w:rsid w:val="003D277F"/>
    <w:rsid w:val="003D2DE6"/>
    <w:rsid w:val="003D4344"/>
    <w:rsid w:val="003D4757"/>
    <w:rsid w:val="003D4A44"/>
    <w:rsid w:val="003D681A"/>
    <w:rsid w:val="003D72B4"/>
    <w:rsid w:val="003E059F"/>
    <w:rsid w:val="003E2E12"/>
    <w:rsid w:val="003E4314"/>
    <w:rsid w:val="003E4960"/>
    <w:rsid w:val="003E7F03"/>
    <w:rsid w:val="003F27CC"/>
    <w:rsid w:val="003F2ED1"/>
    <w:rsid w:val="003F3827"/>
    <w:rsid w:val="003F63F5"/>
    <w:rsid w:val="003F6646"/>
    <w:rsid w:val="004004A6"/>
    <w:rsid w:val="00400810"/>
    <w:rsid w:val="00401994"/>
    <w:rsid w:val="00401E25"/>
    <w:rsid w:val="00407F06"/>
    <w:rsid w:val="004117FE"/>
    <w:rsid w:val="00411D70"/>
    <w:rsid w:val="004149AB"/>
    <w:rsid w:val="004165D8"/>
    <w:rsid w:val="00421744"/>
    <w:rsid w:val="004273CF"/>
    <w:rsid w:val="004403D3"/>
    <w:rsid w:val="00442624"/>
    <w:rsid w:val="0044452C"/>
    <w:rsid w:val="004470F5"/>
    <w:rsid w:val="00447FD9"/>
    <w:rsid w:val="00451DC3"/>
    <w:rsid w:val="00457167"/>
    <w:rsid w:val="0046075D"/>
    <w:rsid w:val="00463C26"/>
    <w:rsid w:val="00464D68"/>
    <w:rsid w:val="00465034"/>
    <w:rsid w:val="00465134"/>
    <w:rsid w:val="004671AB"/>
    <w:rsid w:val="0047018A"/>
    <w:rsid w:val="004706FA"/>
    <w:rsid w:val="00471C5B"/>
    <w:rsid w:val="00472C98"/>
    <w:rsid w:val="0047401E"/>
    <w:rsid w:val="0047626B"/>
    <w:rsid w:val="00481E36"/>
    <w:rsid w:val="00485677"/>
    <w:rsid w:val="004863C6"/>
    <w:rsid w:val="00486EFC"/>
    <w:rsid w:val="00486FAE"/>
    <w:rsid w:val="00490337"/>
    <w:rsid w:val="004907CF"/>
    <w:rsid w:val="004921DD"/>
    <w:rsid w:val="00495BC0"/>
    <w:rsid w:val="00496A66"/>
    <w:rsid w:val="004976CB"/>
    <w:rsid w:val="004A254F"/>
    <w:rsid w:val="004A30E5"/>
    <w:rsid w:val="004A4527"/>
    <w:rsid w:val="004A4D66"/>
    <w:rsid w:val="004A5E88"/>
    <w:rsid w:val="004A6466"/>
    <w:rsid w:val="004B098D"/>
    <w:rsid w:val="004B156D"/>
    <w:rsid w:val="004B1FBB"/>
    <w:rsid w:val="004B240D"/>
    <w:rsid w:val="004B4CEF"/>
    <w:rsid w:val="004B7B43"/>
    <w:rsid w:val="004C437E"/>
    <w:rsid w:val="004C4407"/>
    <w:rsid w:val="004C55EC"/>
    <w:rsid w:val="004C7DDB"/>
    <w:rsid w:val="004D35E3"/>
    <w:rsid w:val="004D3DD6"/>
    <w:rsid w:val="004D7488"/>
    <w:rsid w:val="004E035F"/>
    <w:rsid w:val="004E1C80"/>
    <w:rsid w:val="004E1EC7"/>
    <w:rsid w:val="004E2C82"/>
    <w:rsid w:val="004E3649"/>
    <w:rsid w:val="004E40EF"/>
    <w:rsid w:val="004E4217"/>
    <w:rsid w:val="004E6480"/>
    <w:rsid w:val="004E7828"/>
    <w:rsid w:val="004F1C67"/>
    <w:rsid w:val="0050066B"/>
    <w:rsid w:val="00504D8D"/>
    <w:rsid w:val="005129E6"/>
    <w:rsid w:val="005132E5"/>
    <w:rsid w:val="00516FBE"/>
    <w:rsid w:val="00530C85"/>
    <w:rsid w:val="00532570"/>
    <w:rsid w:val="005328AE"/>
    <w:rsid w:val="00533C68"/>
    <w:rsid w:val="00533E57"/>
    <w:rsid w:val="00536E1E"/>
    <w:rsid w:val="005403B0"/>
    <w:rsid w:val="005420A5"/>
    <w:rsid w:val="00545030"/>
    <w:rsid w:val="00546ABB"/>
    <w:rsid w:val="00547072"/>
    <w:rsid w:val="005526BE"/>
    <w:rsid w:val="00555249"/>
    <w:rsid w:val="0055632D"/>
    <w:rsid w:val="005610C4"/>
    <w:rsid w:val="005653BB"/>
    <w:rsid w:val="00567015"/>
    <w:rsid w:val="005679D0"/>
    <w:rsid w:val="00572D15"/>
    <w:rsid w:val="00572D99"/>
    <w:rsid w:val="0057637A"/>
    <w:rsid w:val="00576390"/>
    <w:rsid w:val="00580ADD"/>
    <w:rsid w:val="00581B45"/>
    <w:rsid w:val="0058444D"/>
    <w:rsid w:val="0058510B"/>
    <w:rsid w:val="00585E42"/>
    <w:rsid w:val="00591B00"/>
    <w:rsid w:val="00591CDB"/>
    <w:rsid w:val="00593ECA"/>
    <w:rsid w:val="005A10FC"/>
    <w:rsid w:val="005A1890"/>
    <w:rsid w:val="005A1BFD"/>
    <w:rsid w:val="005A1DEF"/>
    <w:rsid w:val="005A61F8"/>
    <w:rsid w:val="005A760F"/>
    <w:rsid w:val="005B04CF"/>
    <w:rsid w:val="005B4275"/>
    <w:rsid w:val="005B47ED"/>
    <w:rsid w:val="005B7AE5"/>
    <w:rsid w:val="005C09AB"/>
    <w:rsid w:val="005C3D09"/>
    <w:rsid w:val="005D1528"/>
    <w:rsid w:val="005D26F7"/>
    <w:rsid w:val="005D4652"/>
    <w:rsid w:val="005D4D17"/>
    <w:rsid w:val="005D7B1D"/>
    <w:rsid w:val="005E0ADB"/>
    <w:rsid w:val="005E25E1"/>
    <w:rsid w:val="005E2BEF"/>
    <w:rsid w:val="005E3F64"/>
    <w:rsid w:val="005E4116"/>
    <w:rsid w:val="005E419D"/>
    <w:rsid w:val="005E452B"/>
    <w:rsid w:val="005E46AD"/>
    <w:rsid w:val="005E4718"/>
    <w:rsid w:val="005E5F74"/>
    <w:rsid w:val="005E6C78"/>
    <w:rsid w:val="005E7A4E"/>
    <w:rsid w:val="005F11E2"/>
    <w:rsid w:val="005F3BD6"/>
    <w:rsid w:val="005F40A4"/>
    <w:rsid w:val="005F4ACE"/>
    <w:rsid w:val="005F652B"/>
    <w:rsid w:val="0060139D"/>
    <w:rsid w:val="00602F0E"/>
    <w:rsid w:val="00603826"/>
    <w:rsid w:val="00603E31"/>
    <w:rsid w:val="006045DB"/>
    <w:rsid w:val="00607A88"/>
    <w:rsid w:val="00613025"/>
    <w:rsid w:val="00614ABA"/>
    <w:rsid w:val="006168AC"/>
    <w:rsid w:val="00620112"/>
    <w:rsid w:val="00621EF2"/>
    <w:rsid w:val="00622C79"/>
    <w:rsid w:val="00623944"/>
    <w:rsid w:val="00624084"/>
    <w:rsid w:val="006253A9"/>
    <w:rsid w:val="006262A4"/>
    <w:rsid w:val="006271BC"/>
    <w:rsid w:val="0063245C"/>
    <w:rsid w:val="00635EAF"/>
    <w:rsid w:val="00636525"/>
    <w:rsid w:val="00642B72"/>
    <w:rsid w:val="00643269"/>
    <w:rsid w:val="00643D42"/>
    <w:rsid w:val="00643F91"/>
    <w:rsid w:val="0064493D"/>
    <w:rsid w:val="0064511C"/>
    <w:rsid w:val="00645810"/>
    <w:rsid w:val="00645FC5"/>
    <w:rsid w:val="006460FA"/>
    <w:rsid w:val="00647E29"/>
    <w:rsid w:val="00650A15"/>
    <w:rsid w:val="00652945"/>
    <w:rsid w:val="006541F9"/>
    <w:rsid w:val="0065510A"/>
    <w:rsid w:val="00656EF9"/>
    <w:rsid w:val="0066119B"/>
    <w:rsid w:val="00663EC2"/>
    <w:rsid w:val="006646FB"/>
    <w:rsid w:val="00667915"/>
    <w:rsid w:val="00670DD8"/>
    <w:rsid w:val="00670F3C"/>
    <w:rsid w:val="00672336"/>
    <w:rsid w:val="00672F10"/>
    <w:rsid w:val="00674C13"/>
    <w:rsid w:val="00675304"/>
    <w:rsid w:val="00677A0C"/>
    <w:rsid w:val="00683359"/>
    <w:rsid w:val="00684D9B"/>
    <w:rsid w:val="006864E2"/>
    <w:rsid w:val="00690254"/>
    <w:rsid w:val="00694E05"/>
    <w:rsid w:val="00696857"/>
    <w:rsid w:val="006A03B9"/>
    <w:rsid w:val="006A2336"/>
    <w:rsid w:val="006B25C5"/>
    <w:rsid w:val="006B2B4D"/>
    <w:rsid w:val="006B2C64"/>
    <w:rsid w:val="006B325C"/>
    <w:rsid w:val="006B34DA"/>
    <w:rsid w:val="006B4027"/>
    <w:rsid w:val="006B6F64"/>
    <w:rsid w:val="006B79E8"/>
    <w:rsid w:val="006C02E0"/>
    <w:rsid w:val="006C2E7F"/>
    <w:rsid w:val="006C5CE2"/>
    <w:rsid w:val="006D1F6C"/>
    <w:rsid w:val="006D5AB7"/>
    <w:rsid w:val="006E1D0D"/>
    <w:rsid w:val="006E4FCB"/>
    <w:rsid w:val="006E5274"/>
    <w:rsid w:val="006E64CC"/>
    <w:rsid w:val="006E70FC"/>
    <w:rsid w:val="006F1DE2"/>
    <w:rsid w:val="006F2C9C"/>
    <w:rsid w:val="006F4FF8"/>
    <w:rsid w:val="00704961"/>
    <w:rsid w:val="00705AD5"/>
    <w:rsid w:val="00705D28"/>
    <w:rsid w:val="007063E5"/>
    <w:rsid w:val="00710E6B"/>
    <w:rsid w:val="00713330"/>
    <w:rsid w:val="00716B0F"/>
    <w:rsid w:val="00716C27"/>
    <w:rsid w:val="0071702E"/>
    <w:rsid w:val="007247E2"/>
    <w:rsid w:val="00727377"/>
    <w:rsid w:val="00727E48"/>
    <w:rsid w:val="00734F00"/>
    <w:rsid w:val="007361C2"/>
    <w:rsid w:val="00746B11"/>
    <w:rsid w:val="007477CD"/>
    <w:rsid w:val="007520D1"/>
    <w:rsid w:val="00754EBF"/>
    <w:rsid w:val="00755354"/>
    <w:rsid w:val="007560BE"/>
    <w:rsid w:val="00757953"/>
    <w:rsid w:val="007622FA"/>
    <w:rsid w:val="00762A0E"/>
    <w:rsid w:val="0076737E"/>
    <w:rsid w:val="00767C74"/>
    <w:rsid w:val="00767CE3"/>
    <w:rsid w:val="00770522"/>
    <w:rsid w:val="00770968"/>
    <w:rsid w:val="00770F77"/>
    <w:rsid w:val="0077271B"/>
    <w:rsid w:val="00772B51"/>
    <w:rsid w:val="007735B5"/>
    <w:rsid w:val="00774F56"/>
    <w:rsid w:val="00775577"/>
    <w:rsid w:val="00775D14"/>
    <w:rsid w:val="00781A58"/>
    <w:rsid w:val="00783735"/>
    <w:rsid w:val="007956A8"/>
    <w:rsid w:val="007959D5"/>
    <w:rsid w:val="007A2F91"/>
    <w:rsid w:val="007A387A"/>
    <w:rsid w:val="007A3CA9"/>
    <w:rsid w:val="007A55AF"/>
    <w:rsid w:val="007A5C4A"/>
    <w:rsid w:val="007B215B"/>
    <w:rsid w:val="007B30B3"/>
    <w:rsid w:val="007B6453"/>
    <w:rsid w:val="007C0FAC"/>
    <w:rsid w:val="007C3991"/>
    <w:rsid w:val="007C558A"/>
    <w:rsid w:val="007D23C7"/>
    <w:rsid w:val="007D485A"/>
    <w:rsid w:val="007D6C65"/>
    <w:rsid w:val="007E2F21"/>
    <w:rsid w:val="007E547E"/>
    <w:rsid w:val="007E7447"/>
    <w:rsid w:val="007F4089"/>
    <w:rsid w:val="007F48AF"/>
    <w:rsid w:val="007F4D22"/>
    <w:rsid w:val="00800034"/>
    <w:rsid w:val="00800878"/>
    <w:rsid w:val="008025FC"/>
    <w:rsid w:val="008029F5"/>
    <w:rsid w:val="00805FFC"/>
    <w:rsid w:val="00806455"/>
    <w:rsid w:val="008115ED"/>
    <w:rsid w:val="00814901"/>
    <w:rsid w:val="0082312C"/>
    <w:rsid w:val="00823EFD"/>
    <w:rsid w:val="008303C9"/>
    <w:rsid w:val="0083101D"/>
    <w:rsid w:val="00831718"/>
    <w:rsid w:val="00831EFE"/>
    <w:rsid w:val="00832F05"/>
    <w:rsid w:val="00840A4E"/>
    <w:rsid w:val="00842733"/>
    <w:rsid w:val="00844BAF"/>
    <w:rsid w:val="0085105B"/>
    <w:rsid w:val="00852B03"/>
    <w:rsid w:val="00854B3D"/>
    <w:rsid w:val="00854C1F"/>
    <w:rsid w:val="00854D80"/>
    <w:rsid w:val="00855738"/>
    <w:rsid w:val="008562BE"/>
    <w:rsid w:val="008604BD"/>
    <w:rsid w:val="00861C05"/>
    <w:rsid w:val="00862BD7"/>
    <w:rsid w:val="00865FCE"/>
    <w:rsid w:val="008709D2"/>
    <w:rsid w:val="00872F4D"/>
    <w:rsid w:val="0087619A"/>
    <w:rsid w:val="008763C8"/>
    <w:rsid w:val="00880148"/>
    <w:rsid w:val="00880747"/>
    <w:rsid w:val="00881A4F"/>
    <w:rsid w:val="00882E88"/>
    <w:rsid w:val="008832A0"/>
    <w:rsid w:val="00883955"/>
    <w:rsid w:val="0089282C"/>
    <w:rsid w:val="008A22B4"/>
    <w:rsid w:val="008A40BE"/>
    <w:rsid w:val="008A7024"/>
    <w:rsid w:val="008A739E"/>
    <w:rsid w:val="008B432D"/>
    <w:rsid w:val="008B4347"/>
    <w:rsid w:val="008B6BF9"/>
    <w:rsid w:val="008B7666"/>
    <w:rsid w:val="008B7C21"/>
    <w:rsid w:val="008C4C56"/>
    <w:rsid w:val="008C4D98"/>
    <w:rsid w:val="008C5DD9"/>
    <w:rsid w:val="008D1032"/>
    <w:rsid w:val="008D1482"/>
    <w:rsid w:val="008D7B4E"/>
    <w:rsid w:val="008E1137"/>
    <w:rsid w:val="008E1FD2"/>
    <w:rsid w:val="008E368E"/>
    <w:rsid w:val="008E459E"/>
    <w:rsid w:val="008E529D"/>
    <w:rsid w:val="008E5BD9"/>
    <w:rsid w:val="008E64B1"/>
    <w:rsid w:val="008E705D"/>
    <w:rsid w:val="008F6650"/>
    <w:rsid w:val="008F6FFB"/>
    <w:rsid w:val="008F7637"/>
    <w:rsid w:val="00901DD5"/>
    <w:rsid w:val="009046B7"/>
    <w:rsid w:val="00904E8C"/>
    <w:rsid w:val="00912210"/>
    <w:rsid w:val="00913417"/>
    <w:rsid w:val="00913F9D"/>
    <w:rsid w:val="009171BE"/>
    <w:rsid w:val="009215CD"/>
    <w:rsid w:val="0092219C"/>
    <w:rsid w:val="00922D4B"/>
    <w:rsid w:val="00923B06"/>
    <w:rsid w:val="009275A5"/>
    <w:rsid w:val="00927B8B"/>
    <w:rsid w:val="009303C5"/>
    <w:rsid w:val="0093199E"/>
    <w:rsid w:val="0093434E"/>
    <w:rsid w:val="0093493D"/>
    <w:rsid w:val="009362F4"/>
    <w:rsid w:val="00937052"/>
    <w:rsid w:val="00937847"/>
    <w:rsid w:val="009410E2"/>
    <w:rsid w:val="009431E8"/>
    <w:rsid w:val="0094480A"/>
    <w:rsid w:val="009449CA"/>
    <w:rsid w:val="009461C4"/>
    <w:rsid w:val="00947348"/>
    <w:rsid w:val="00947475"/>
    <w:rsid w:val="00950DDC"/>
    <w:rsid w:val="00952B9D"/>
    <w:rsid w:val="00954EBF"/>
    <w:rsid w:val="0095590B"/>
    <w:rsid w:val="009601FD"/>
    <w:rsid w:val="00960955"/>
    <w:rsid w:val="009615CB"/>
    <w:rsid w:val="00964C1E"/>
    <w:rsid w:val="00966B06"/>
    <w:rsid w:val="00966C4E"/>
    <w:rsid w:val="00966F43"/>
    <w:rsid w:val="00973C8A"/>
    <w:rsid w:val="009752D2"/>
    <w:rsid w:val="009758BE"/>
    <w:rsid w:val="00976207"/>
    <w:rsid w:val="00982E75"/>
    <w:rsid w:val="009838CD"/>
    <w:rsid w:val="009859BF"/>
    <w:rsid w:val="00991AF1"/>
    <w:rsid w:val="00994318"/>
    <w:rsid w:val="0099482E"/>
    <w:rsid w:val="009A6672"/>
    <w:rsid w:val="009B0E5F"/>
    <w:rsid w:val="009B2693"/>
    <w:rsid w:val="009B4097"/>
    <w:rsid w:val="009B5111"/>
    <w:rsid w:val="009B5D2B"/>
    <w:rsid w:val="009C07AD"/>
    <w:rsid w:val="009C4EA2"/>
    <w:rsid w:val="009C5685"/>
    <w:rsid w:val="009D01FE"/>
    <w:rsid w:val="009D1370"/>
    <w:rsid w:val="009D2671"/>
    <w:rsid w:val="009D57D1"/>
    <w:rsid w:val="009D5C51"/>
    <w:rsid w:val="009E05F1"/>
    <w:rsid w:val="009E10A6"/>
    <w:rsid w:val="009E1BF9"/>
    <w:rsid w:val="009E3030"/>
    <w:rsid w:val="009F17AF"/>
    <w:rsid w:val="009F3EFD"/>
    <w:rsid w:val="00A00383"/>
    <w:rsid w:val="00A0350B"/>
    <w:rsid w:val="00A05932"/>
    <w:rsid w:val="00A05BFA"/>
    <w:rsid w:val="00A074B8"/>
    <w:rsid w:val="00A10970"/>
    <w:rsid w:val="00A1661D"/>
    <w:rsid w:val="00A20D84"/>
    <w:rsid w:val="00A2289B"/>
    <w:rsid w:val="00A2420C"/>
    <w:rsid w:val="00A27552"/>
    <w:rsid w:val="00A3225D"/>
    <w:rsid w:val="00A32C53"/>
    <w:rsid w:val="00A32E69"/>
    <w:rsid w:val="00A3546C"/>
    <w:rsid w:val="00A404B4"/>
    <w:rsid w:val="00A412FD"/>
    <w:rsid w:val="00A424A1"/>
    <w:rsid w:val="00A468BF"/>
    <w:rsid w:val="00A46D41"/>
    <w:rsid w:val="00A52F71"/>
    <w:rsid w:val="00A532CD"/>
    <w:rsid w:val="00A5624F"/>
    <w:rsid w:val="00A57D99"/>
    <w:rsid w:val="00A61625"/>
    <w:rsid w:val="00A619FA"/>
    <w:rsid w:val="00A62375"/>
    <w:rsid w:val="00A645A9"/>
    <w:rsid w:val="00A730C7"/>
    <w:rsid w:val="00A74AE6"/>
    <w:rsid w:val="00A76363"/>
    <w:rsid w:val="00A824D5"/>
    <w:rsid w:val="00A83937"/>
    <w:rsid w:val="00A86C67"/>
    <w:rsid w:val="00A87B2F"/>
    <w:rsid w:val="00A92A1D"/>
    <w:rsid w:val="00A939AE"/>
    <w:rsid w:val="00A93E27"/>
    <w:rsid w:val="00A94687"/>
    <w:rsid w:val="00A960B5"/>
    <w:rsid w:val="00A96204"/>
    <w:rsid w:val="00AA2CF1"/>
    <w:rsid w:val="00AA6B91"/>
    <w:rsid w:val="00AA7B69"/>
    <w:rsid w:val="00AB0D80"/>
    <w:rsid w:val="00AB27E3"/>
    <w:rsid w:val="00AB2B81"/>
    <w:rsid w:val="00AB6606"/>
    <w:rsid w:val="00AB76B6"/>
    <w:rsid w:val="00AC3514"/>
    <w:rsid w:val="00AC51BA"/>
    <w:rsid w:val="00AC5C77"/>
    <w:rsid w:val="00AD0AFE"/>
    <w:rsid w:val="00AD1C11"/>
    <w:rsid w:val="00AE1699"/>
    <w:rsid w:val="00AE3268"/>
    <w:rsid w:val="00AE58A1"/>
    <w:rsid w:val="00AF41D6"/>
    <w:rsid w:val="00AF4A49"/>
    <w:rsid w:val="00AF5EEC"/>
    <w:rsid w:val="00AF6341"/>
    <w:rsid w:val="00AF6647"/>
    <w:rsid w:val="00AF76CD"/>
    <w:rsid w:val="00B03E54"/>
    <w:rsid w:val="00B049DE"/>
    <w:rsid w:val="00B05BB1"/>
    <w:rsid w:val="00B06399"/>
    <w:rsid w:val="00B074FA"/>
    <w:rsid w:val="00B1487D"/>
    <w:rsid w:val="00B15502"/>
    <w:rsid w:val="00B216A9"/>
    <w:rsid w:val="00B259C5"/>
    <w:rsid w:val="00B27EB0"/>
    <w:rsid w:val="00B327B3"/>
    <w:rsid w:val="00B3282A"/>
    <w:rsid w:val="00B34261"/>
    <w:rsid w:val="00B35569"/>
    <w:rsid w:val="00B417D2"/>
    <w:rsid w:val="00B46BA1"/>
    <w:rsid w:val="00B5040E"/>
    <w:rsid w:val="00B50836"/>
    <w:rsid w:val="00B533B0"/>
    <w:rsid w:val="00B56D1D"/>
    <w:rsid w:val="00B60A5E"/>
    <w:rsid w:val="00B61795"/>
    <w:rsid w:val="00B61E6A"/>
    <w:rsid w:val="00B622D8"/>
    <w:rsid w:val="00B627E2"/>
    <w:rsid w:val="00B647C6"/>
    <w:rsid w:val="00B64B6A"/>
    <w:rsid w:val="00B658B6"/>
    <w:rsid w:val="00B706E9"/>
    <w:rsid w:val="00B70999"/>
    <w:rsid w:val="00B70A09"/>
    <w:rsid w:val="00B72EE3"/>
    <w:rsid w:val="00B744D9"/>
    <w:rsid w:val="00B75CA5"/>
    <w:rsid w:val="00B77BB4"/>
    <w:rsid w:val="00B80D4F"/>
    <w:rsid w:val="00B82FA9"/>
    <w:rsid w:val="00B83EE4"/>
    <w:rsid w:val="00B84500"/>
    <w:rsid w:val="00B86873"/>
    <w:rsid w:val="00B86A31"/>
    <w:rsid w:val="00B878E0"/>
    <w:rsid w:val="00B9086D"/>
    <w:rsid w:val="00B912E0"/>
    <w:rsid w:val="00B92294"/>
    <w:rsid w:val="00B931E0"/>
    <w:rsid w:val="00B94018"/>
    <w:rsid w:val="00B968B0"/>
    <w:rsid w:val="00B97D12"/>
    <w:rsid w:val="00BA1EB1"/>
    <w:rsid w:val="00BA3399"/>
    <w:rsid w:val="00BA3BB6"/>
    <w:rsid w:val="00BA5DF9"/>
    <w:rsid w:val="00BB032E"/>
    <w:rsid w:val="00BB4114"/>
    <w:rsid w:val="00BB5F47"/>
    <w:rsid w:val="00BC6791"/>
    <w:rsid w:val="00BD2004"/>
    <w:rsid w:val="00BD29C6"/>
    <w:rsid w:val="00BD43E4"/>
    <w:rsid w:val="00BD47D7"/>
    <w:rsid w:val="00BD6BE5"/>
    <w:rsid w:val="00BE0938"/>
    <w:rsid w:val="00BE183D"/>
    <w:rsid w:val="00BE379B"/>
    <w:rsid w:val="00BE37AC"/>
    <w:rsid w:val="00BE3F6C"/>
    <w:rsid w:val="00BE41DB"/>
    <w:rsid w:val="00BE79C3"/>
    <w:rsid w:val="00BF0AFC"/>
    <w:rsid w:val="00BF1944"/>
    <w:rsid w:val="00C00683"/>
    <w:rsid w:val="00C01FCA"/>
    <w:rsid w:val="00C026D0"/>
    <w:rsid w:val="00C06A77"/>
    <w:rsid w:val="00C10D81"/>
    <w:rsid w:val="00C11B6F"/>
    <w:rsid w:val="00C13554"/>
    <w:rsid w:val="00C1434B"/>
    <w:rsid w:val="00C1506A"/>
    <w:rsid w:val="00C1515E"/>
    <w:rsid w:val="00C16E5A"/>
    <w:rsid w:val="00C17433"/>
    <w:rsid w:val="00C20EAA"/>
    <w:rsid w:val="00C21541"/>
    <w:rsid w:val="00C24EBE"/>
    <w:rsid w:val="00C2665C"/>
    <w:rsid w:val="00C3069D"/>
    <w:rsid w:val="00C31617"/>
    <w:rsid w:val="00C32F85"/>
    <w:rsid w:val="00C336C4"/>
    <w:rsid w:val="00C4028D"/>
    <w:rsid w:val="00C40666"/>
    <w:rsid w:val="00C41280"/>
    <w:rsid w:val="00C41451"/>
    <w:rsid w:val="00C50AEB"/>
    <w:rsid w:val="00C63E16"/>
    <w:rsid w:val="00C65C44"/>
    <w:rsid w:val="00C66718"/>
    <w:rsid w:val="00C670D2"/>
    <w:rsid w:val="00C72DE9"/>
    <w:rsid w:val="00C73C19"/>
    <w:rsid w:val="00C74397"/>
    <w:rsid w:val="00C75FDD"/>
    <w:rsid w:val="00C76B52"/>
    <w:rsid w:val="00C778FA"/>
    <w:rsid w:val="00C830A1"/>
    <w:rsid w:val="00C84C52"/>
    <w:rsid w:val="00C86ACA"/>
    <w:rsid w:val="00C913CA"/>
    <w:rsid w:val="00C92B6F"/>
    <w:rsid w:val="00C952F7"/>
    <w:rsid w:val="00C96D84"/>
    <w:rsid w:val="00C978B4"/>
    <w:rsid w:val="00CA19A8"/>
    <w:rsid w:val="00CA28FF"/>
    <w:rsid w:val="00CA4CD8"/>
    <w:rsid w:val="00CA6A53"/>
    <w:rsid w:val="00CB0784"/>
    <w:rsid w:val="00CB161F"/>
    <w:rsid w:val="00CB1EC8"/>
    <w:rsid w:val="00CB210F"/>
    <w:rsid w:val="00CB397B"/>
    <w:rsid w:val="00CB3ED1"/>
    <w:rsid w:val="00CB5998"/>
    <w:rsid w:val="00CB66E1"/>
    <w:rsid w:val="00CB77B0"/>
    <w:rsid w:val="00CB77E6"/>
    <w:rsid w:val="00CC0E46"/>
    <w:rsid w:val="00CC1FAB"/>
    <w:rsid w:val="00CD0B71"/>
    <w:rsid w:val="00CD2638"/>
    <w:rsid w:val="00CD4A9D"/>
    <w:rsid w:val="00CD4E6A"/>
    <w:rsid w:val="00CD647B"/>
    <w:rsid w:val="00CD7354"/>
    <w:rsid w:val="00CE3F23"/>
    <w:rsid w:val="00CE6610"/>
    <w:rsid w:val="00CE730C"/>
    <w:rsid w:val="00CF009F"/>
    <w:rsid w:val="00CF6CF4"/>
    <w:rsid w:val="00D00C79"/>
    <w:rsid w:val="00D02114"/>
    <w:rsid w:val="00D0319C"/>
    <w:rsid w:val="00D04982"/>
    <w:rsid w:val="00D05A22"/>
    <w:rsid w:val="00D061FC"/>
    <w:rsid w:val="00D10469"/>
    <w:rsid w:val="00D10C69"/>
    <w:rsid w:val="00D1758B"/>
    <w:rsid w:val="00D24842"/>
    <w:rsid w:val="00D2491B"/>
    <w:rsid w:val="00D254C3"/>
    <w:rsid w:val="00D2644A"/>
    <w:rsid w:val="00D27585"/>
    <w:rsid w:val="00D277E5"/>
    <w:rsid w:val="00D31D78"/>
    <w:rsid w:val="00D34F30"/>
    <w:rsid w:val="00D37606"/>
    <w:rsid w:val="00D41880"/>
    <w:rsid w:val="00D41CDA"/>
    <w:rsid w:val="00D460F9"/>
    <w:rsid w:val="00D47EE2"/>
    <w:rsid w:val="00D50435"/>
    <w:rsid w:val="00D5176F"/>
    <w:rsid w:val="00D52197"/>
    <w:rsid w:val="00D62EE1"/>
    <w:rsid w:val="00D67CE4"/>
    <w:rsid w:val="00D701CA"/>
    <w:rsid w:val="00D73B31"/>
    <w:rsid w:val="00D74ECE"/>
    <w:rsid w:val="00D7509C"/>
    <w:rsid w:val="00D8072D"/>
    <w:rsid w:val="00D80D0C"/>
    <w:rsid w:val="00D8515C"/>
    <w:rsid w:val="00D85790"/>
    <w:rsid w:val="00D86C45"/>
    <w:rsid w:val="00D86E49"/>
    <w:rsid w:val="00D8706D"/>
    <w:rsid w:val="00D92DA4"/>
    <w:rsid w:val="00D971DA"/>
    <w:rsid w:val="00DA1FC4"/>
    <w:rsid w:val="00DA351B"/>
    <w:rsid w:val="00DA6B4B"/>
    <w:rsid w:val="00DA7A71"/>
    <w:rsid w:val="00DA7E39"/>
    <w:rsid w:val="00DB0823"/>
    <w:rsid w:val="00DB2363"/>
    <w:rsid w:val="00DB319C"/>
    <w:rsid w:val="00DB39C1"/>
    <w:rsid w:val="00DB4A27"/>
    <w:rsid w:val="00DB4D8F"/>
    <w:rsid w:val="00DB5302"/>
    <w:rsid w:val="00DB5E21"/>
    <w:rsid w:val="00DC22C3"/>
    <w:rsid w:val="00DC4E4C"/>
    <w:rsid w:val="00DC5A8E"/>
    <w:rsid w:val="00DD139F"/>
    <w:rsid w:val="00DD2441"/>
    <w:rsid w:val="00DD248B"/>
    <w:rsid w:val="00DD2650"/>
    <w:rsid w:val="00DD283D"/>
    <w:rsid w:val="00DD4B14"/>
    <w:rsid w:val="00DD4D74"/>
    <w:rsid w:val="00DD549C"/>
    <w:rsid w:val="00DE30FC"/>
    <w:rsid w:val="00DE64B5"/>
    <w:rsid w:val="00DE6C00"/>
    <w:rsid w:val="00DF12CA"/>
    <w:rsid w:val="00DF2AC0"/>
    <w:rsid w:val="00DF2F27"/>
    <w:rsid w:val="00DF3174"/>
    <w:rsid w:val="00DF34D4"/>
    <w:rsid w:val="00DF3D38"/>
    <w:rsid w:val="00DF528D"/>
    <w:rsid w:val="00DF5942"/>
    <w:rsid w:val="00DF5B15"/>
    <w:rsid w:val="00DF5CF8"/>
    <w:rsid w:val="00E02CA1"/>
    <w:rsid w:val="00E02DBC"/>
    <w:rsid w:val="00E03144"/>
    <w:rsid w:val="00E03CC7"/>
    <w:rsid w:val="00E03D2B"/>
    <w:rsid w:val="00E03DEE"/>
    <w:rsid w:val="00E05113"/>
    <w:rsid w:val="00E052B5"/>
    <w:rsid w:val="00E056CC"/>
    <w:rsid w:val="00E10A0A"/>
    <w:rsid w:val="00E12538"/>
    <w:rsid w:val="00E132E4"/>
    <w:rsid w:val="00E13C76"/>
    <w:rsid w:val="00E14657"/>
    <w:rsid w:val="00E1485E"/>
    <w:rsid w:val="00E15DB8"/>
    <w:rsid w:val="00E206FA"/>
    <w:rsid w:val="00E21217"/>
    <w:rsid w:val="00E24D3C"/>
    <w:rsid w:val="00E27C81"/>
    <w:rsid w:val="00E3180D"/>
    <w:rsid w:val="00E3609B"/>
    <w:rsid w:val="00E375CB"/>
    <w:rsid w:val="00E4036B"/>
    <w:rsid w:val="00E4148E"/>
    <w:rsid w:val="00E415F8"/>
    <w:rsid w:val="00E47805"/>
    <w:rsid w:val="00E51185"/>
    <w:rsid w:val="00E52100"/>
    <w:rsid w:val="00E52F41"/>
    <w:rsid w:val="00E5354D"/>
    <w:rsid w:val="00E56A31"/>
    <w:rsid w:val="00E6002B"/>
    <w:rsid w:val="00E61B9E"/>
    <w:rsid w:val="00E6333B"/>
    <w:rsid w:val="00E640AF"/>
    <w:rsid w:val="00E653BD"/>
    <w:rsid w:val="00E7063F"/>
    <w:rsid w:val="00E70B3D"/>
    <w:rsid w:val="00E7599A"/>
    <w:rsid w:val="00E8128E"/>
    <w:rsid w:val="00E818C0"/>
    <w:rsid w:val="00E85C99"/>
    <w:rsid w:val="00E863F9"/>
    <w:rsid w:val="00E915B5"/>
    <w:rsid w:val="00E91EEA"/>
    <w:rsid w:val="00E945F2"/>
    <w:rsid w:val="00E977A1"/>
    <w:rsid w:val="00EA033A"/>
    <w:rsid w:val="00EA3688"/>
    <w:rsid w:val="00EA6663"/>
    <w:rsid w:val="00EB0FD4"/>
    <w:rsid w:val="00EB29A0"/>
    <w:rsid w:val="00EB56C2"/>
    <w:rsid w:val="00EB721B"/>
    <w:rsid w:val="00EC0CD8"/>
    <w:rsid w:val="00EC38ED"/>
    <w:rsid w:val="00EC562B"/>
    <w:rsid w:val="00EC6226"/>
    <w:rsid w:val="00EC6385"/>
    <w:rsid w:val="00EC6B86"/>
    <w:rsid w:val="00ED06F8"/>
    <w:rsid w:val="00ED148B"/>
    <w:rsid w:val="00ED2C1D"/>
    <w:rsid w:val="00ED2F8D"/>
    <w:rsid w:val="00ED3510"/>
    <w:rsid w:val="00ED3BFD"/>
    <w:rsid w:val="00EE3876"/>
    <w:rsid w:val="00EE38C8"/>
    <w:rsid w:val="00EE50D1"/>
    <w:rsid w:val="00EF04EF"/>
    <w:rsid w:val="00EF1AD9"/>
    <w:rsid w:val="00EF2421"/>
    <w:rsid w:val="00EF4EBA"/>
    <w:rsid w:val="00F03351"/>
    <w:rsid w:val="00F05ECC"/>
    <w:rsid w:val="00F112DC"/>
    <w:rsid w:val="00F134DE"/>
    <w:rsid w:val="00F14032"/>
    <w:rsid w:val="00F14316"/>
    <w:rsid w:val="00F15B8D"/>
    <w:rsid w:val="00F16344"/>
    <w:rsid w:val="00F20D2F"/>
    <w:rsid w:val="00F23AD9"/>
    <w:rsid w:val="00F2489A"/>
    <w:rsid w:val="00F2497C"/>
    <w:rsid w:val="00F27ACA"/>
    <w:rsid w:val="00F30C3D"/>
    <w:rsid w:val="00F35E81"/>
    <w:rsid w:val="00F37206"/>
    <w:rsid w:val="00F45F9D"/>
    <w:rsid w:val="00F56EFC"/>
    <w:rsid w:val="00F60DA3"/>
    <w:rsid w:val="00F64F26"/>
    <w:rsid w:val="00F65BD4"/>
    <w:rsid w:val="00F67BBD"/>
    <w:rsid w:val="00F7255C"/>
    <w:rsid w:val="00F72EA1"/>
    <w:rsid w:val="00F7773A"/>
    <w:rsid w:val="00F8274A"/>
    <w:rsid w:val="00F91792"/>
    <w:rsid w:val="00F95121"/>
    <w:rsid w:val="00F955EB"/>
    <w:rsid w:val="00F958E2"/>
    <w:rsid w:val="00F9626B"/>
    <w:rsid w:val="00F972F9"/>
    <w:rsid w:val="00FA4452"/>
    <w:rsid w:val="00FA4CFD"/>
    <w:rsid w:val="00FA6D3B"/>
    <w:rsid w:val="00FA725A"/>
    <w:rsid w:val="00FB0124"/>
    <w:rsid w:val="00FB0A0D"/>
    <w:rsid w:val="00FB0BA8"/>
    <w:rsid w:val="00FB28F3"/>
    <w:rsid w:val="00FB319B"/>
    <w:rsid w:val="00FB4240"/>
    <w:rsid w:val="00FB5182"/>
    <w:rsid w:val="00FC22E7"/>
    <w:rsid w:val="00FD3909"/>
    <w:rsid w:val="00FD4E2D"/>
    <w:rsid w:val="00FD74A8"/>
    <w:rsid w:val="00FE2624"/>
    <w:rsid w:val="00FE3E27"/>
    <w:rsid w:val="00FE4546"/>
    <w:rsid w:val="00FE4573"/>
    <w:rsid w:val="00FE6DA0"/>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normal0">
    <w:name w:val="normal"/>
    <w:basedOn w:val="Normal"/>
    <w:rsid w:val="00B744D9"/>
    <w:pPr>
      <w:spacing w:before="100" w:beforeAutospacing="1" w:after="100" w:afterAutospacing="1"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E2AB-8626-49C9-8106-A72C0E07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3289</TotalTime>
  <Pages>34</Pages>
  <Words>11830</Words>
  <Characters>67431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79103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10752</cp:revision>
  <cp:lastPrinted>2017-11-14T15:30:00Z</cp:lastPrinted>
  <dcterms:created xsi:type="dcterms:W3CDTF">2014-11-14T10:22:00Z</dcterms:created>
  <dcterms:modified xsi:type="dcterms:W3CDTF">2017-11-16T06:48:00Z</dcterms:modified>
</cp:coreProperties>
</file>